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53" w:rsidRDefault="00351753" w:rsidP="00351753">
      <w:pPr>
        <w:jc w:val="center"/>
        <w:rPr>
          <w:rFonts w:eastAsia="Calibri"/>
          <w:b/>
        </w:rPr>
      </w:pPr>
      <w:r>
        <w:rPr>
          <w:rFonts w:eastAsia="Calibri"/>
          <w:b/>
        </w:rPr>
        <w:t>Záznam</w:t>
      </w:r>
    </w:p>
    <w:p w:rsidR="00351753" w:rsidRDefault="005D6B74" w:rsidP="00351753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z </w:t>
      </w:r>
      <w:r w:rsidR="00351753">
        <w:rPr>
          <w:rFonts w:eastAsia="Calibri"/>
          <w:b/>
        </w:rPr>
        <w:t>55</w:t>
      </w:r>
      <w:r w:rsidR="00351753">
        <w:rPr>
          <w:rFonts w:eastAsia="Calibri"/>
          <w:b/>
        </w:rPr>
        <w:t>. zasadnutia Legislatívnej rady vlády Slovenskej republiky konaného</w:t>
      </w:r>
    </w:p>
    <w:p w:rsidR="00351753" w:rsidRDefault="00351753" w:rsidP="00351753">
      <w:pPr>
        <w:pBdr>
          <w:bottom w:val="single" w:sz="6" w:space="1" w:color="auto"/>
        </w:pBdr>
        <w:jc w:val="center"/>
        <w:rPr>
          <w:rFonts w:eastAsia="Calibri"/>
          <w:b/>
        </w:rPr>
      </w:pPr>
      <w:r>
        <w:rPr>
          <w:rFonts w:eastAsia="Calibri"/>
          <w:b/>
        </w:rPr>
        <w:t>8</w:t>
      </w:r>
      <w:r>
        <w:rPr>
          <w:rFonts w:eastAsia="Calibri"/>
          <w:b/>
        </w:rPr>
        <w:t xml:space="preserve">. </w:t>
      </w:r>
      <w:r>
        <w:rPr>
          <w:rFonts w:eastAsia="Calibri"/>
          <w:b/>
        </w:rPr>
        <w:t>apríla 2014</w:t>
      </w:r>
    </w:p>
    <w:p w:rsidR="00351753" w:rsidRDefault="00351753" w:rsidP="00351753">
      <w:pPr>
        <w:pBdr>
          <w:bottom w:val="single" w:sz="6" w:space="1" w:color="auto"/>
        </w:pBdr>
        <w:rPr>
          <w:rFonts w:eastAsia="Calibri"/>
          <w:b/>
        </w:rPr>
      </w:pPr>
    </w:p>
    <w:p w:rsidR="00351753" w:rsidRDefault="00351753" w:rsidP="00351753">
      <w:pPr>
        <w:rPr>
          <w:rFonts w:eastAsia="Calibri"/>
          <w:b/>
        </w:rPr>
      </w:pPr>
    </w:p>
    <w:p w:rsidR="00351753" w:rsidRDefault="00351753" w:rsidP="00351753">
      <w:pPr>
        <w:rPr>
          <w:rFonts w:eastAsia="Calibri"/>
          <w:b/>
        </w:rPr>
      </w:pPr>
    </w:p>
    <w:p w:rsidR="00351753" w:rsidRDefault="00351753" w:rsidP="00351753">
      <w:pPr>
        <w:rPr>
          <w:rFonts w:eastAsia="Calibri"/>
          <w:b/>
        </w:rPr>
      </w:pPr>
    </w:p>
    <w:p w:rsidR="00351753" w:rsidRDefault="00351753" w:rsidP="00351753">
      <w:pPr>
        <w:rPr>
          <w:rFonts w:eastAsia="Calibri"/>
        </w:rPr>
      </w:pPr>
      <w:r>
        <w:rPr>
          <w:rFonts w:eastAsia="Calibri"/>
          <w:b/>
        </w:rPr>
        <w:t xml:space="preserve">Prítomní: </w:t>
      </w:r>
      <w:r>
        <w:rPr>
          <w:rFonts w:eastAsia="Calibri"/>
        </w:rPr>
        <w:t>podľa prezenčnej listiny</w:t>
      </w:r>
    </w:p>
    <w:p w:rsidR="00351753" w:rsidRDefault="00351753" w:rsidP="00351753">
      <w:pPr>
        <w:jc w:val="both"/>
        <w:rPr>
          <w:rFonts w:eastAsia="Calibri"/>
        </w:rPr>
      </w:pPr>
    </w:p>
    <w:p w:rsidR="00351753" w:rsidRDefault="00351753" w:rsidP="00351753">
      <w:pPr>
        <w:jc w:val="both"/>
        <w:rPr>
          <w:rFonts w:eastAsia="Calibri"/>
        </w:rPr>
      </w:pPr>
    </w:p>
    <w:p w:rsidR="00351753" w:rsidRDefault="00351753" w:rsidP="00351753">
      <w:pPr>
        <w:jc w:val="both"/>
        <w:rPr>
          <w:rFonts w:eastAsia="Calibri"/>
        </w:rPr>
      </w:pPr>
      <w:r>
        <w:rPr>
          <w:rFonts w:eastAsia="Calibri"/>
        </w:rPr>
        <w:t xml:space="preserve">Rokovanie Legislatívnej rady vlády Slovenskej republiky viedla Monika Jankovská, podpredsedníčka Legislatívnej rady vlády SR. </w:t>
      </w:r>
    </w:p>
    <w:p w:rsidR="00351753" w:rsidRDefault="00351753" w:rsidP="00351753">
      <w:pPr>
        <w:jc w:val="both"/>
        <w:rPr>
          <w:rFonts w:eastAsia="Calibri"/>
        </w:rPr>
      </w:pPr>
    </w:p>
    <w:p w:rsidR="00351753" w:rsidRDefault="00351753" w:rsidP="00351753">
      <w:pPr>
        <w:jc w:val="both"/>
        <w:rPr>
          <w:rFonts w:eastAsia="Calibri"/>
        </w:rPr>
      </w:pPr>
    </w:p>
    <w:p w:rsidR="00351753" w:rsidRDefault="00351753" w:rsidP="00351753">
      <w:pPr>
        <w:jc w:val="both"/>
        <w:rPr>
          <w:rFonts w:eastAsia="Calibri"/>
        </w:rPr>
      </w:pPr>
      <w:r>
        <w:rPr>
          <w:rFonts w:eastAsia="Calibri"/>
        </w:rPr>
        <w:t>Legislatívna rada prerokovala jednotlivé body programu a uzniesla sa na týchto záveroch:</w:t>
      </w:r>
    </w:p>
    <w:p w:rsidR="00351753" w:rsidRDefault="00351753" w:rsidP="00351753">
      <w:pPr>
        <w:jc w:val="both"/>
        <w:rPr>
          <w:rFonts w:eastAsia="Calibri"/>
        </w:rPr>
      </w:pPr>
    </w:p>
    <w:p w:rsidR="00351753" w:rsidRDefault="00351753" w:rsidP="00351753">
      <w:pPr>
        <w:jc w:val="both"/>
        <w:rPr>
          <w:rFonts w:eastAsia="Calibri"/>
        </w:rPr>
      </w:pPr>
    </w:p>
    <w:p w:rsidR="005E328C" w:rsidRPr="005D6B74" w:rsidRDefault="005E328C" w:rsidP="001F60FF">
      <w:pPr>
        <w:pStyle w:val="Odsekzoznamu"/>
        <w:numPr>
          <w:ilvl w:val="0"/>
          <w:numId w:val="8"/>
        </w:numPr>
        <w:jc w:val="both"/>
        <w:rPr>
          <w:u w:val="single"/>
        </w:rPr>
      </w:pPr>
      <w:r w:rsidRPr="005D6B74">
        <w:rPr>
          <w:u w:val="single"/>
        </w:rPr>
        <w:t>Nariadenie vlády Slovenskej republiky, ktorým sa mení a dopĺňa nariadenie vlády Slovenskej republiky č. 20/2007 Z. z. o podrobnostiach o odberoch, darcovstve tkanív a buniek, kritériách výberu darcov tkanív a buniek, o laboratórnych testoch požadovaných pre darcov tkanív a buniek a o postupoch pri odberoch buniek alebo tkanív a pri ich prevzatí poskytovateľom zdravotnej starostlivosti (č. m. 17118/2014)</w:t>
      </w:r>
    </w:p>
    <w:p w:rsidR="005E328C" w:rsidRDefault="001612F6" w:rsidP="001F60FF">
      <w:pPr>
        <w:ind w:left="708"/>
        <w:jc w:val="both"/>
      </w:pPr>
      <w:r>
        <w:t xml:space="preserve">Legislatívna rada po prerokovaní tohto návrho nariadenia vlády odporučila návrh </w:t>
      </w:r>
      <w:r w:rsidR="005D6B74">
        <w:t xml:space="preserve">upraviť </w:t>
      </w:r>
      <w:r>
        <w:t>podľa jej pripomienok a na rokovanie vlády predložiť jeho nové,</w:t>
      </w:r>
      <w:r w:rsidR="007635AE">
        <w:t xml:space="preserve"> </w:t>
      </w:r>
      <w:r>
        <w:t>upravené znenie.</w:t>
      </w:r>
    </w:p>
    <w:p w:rsidR="001612F6" w:rsidRPr="001612F6" w:rsidRDefault="001612F6" w:rsidP="001F60FF">
      <w:pPr>
        <w:ind w:left="360"/>
        <w:jc w:val="both"/>
      </w:pPr>
    </w:p>
    <w:p w:rsidR="005E328C" w:rsidRPr="005D6B74" w:rsidRDefault="005E328C" w:rsidP="001F60FF">
      <w:pPr>
        <w:pStyle w:val="Odsekzoznamu"/>
        <w:numPr>
          <w:ilvl w:val="0"/>
          <w:numId w:val="8"/>
        </w:numPr>
        <w:jc w:val="both"/>
        <w:rPr>
          <w:u w:val="single"/>
        </w:rPr>
      </w:pPr>
      <w:r w:rsidRPr="005D6B74">
        <w:rPr>
          <w:u w:val="single"/>
        </w:rPr>
        <w:t>Návrh zákona o správe, prevádzke a používaní informačného systému Centrálny elektronický priečinok pri dovoze, vývoze a tranzite tovaru a ktorým sa dopĺňa zákon č. 305/2013 Z. z. o elektronickej podobe výkonu pôsobnosti orgánov verejnej moci a o zmene a doplnení niektorých zákonov (zákon o e-Governmente)   (č. m. 16663/2014)</w:t>
      </w:r>
    </w:p>
    <w:p w:rsidR="007635AE" w:rsidRDefault="007E6C8E" w:rsidP="001F60FF">
      <w:pPr>
        <w:ind w:left="708"/>
        <w:jc w:val="both"/>
      </w:pPr>
      <w:r>
        <w:t>Legislatívna rada po prerokovaní tohto návrh</w:t>
      </w:r>
      <w:r>
        <w:t>u zákona</w:t>
      </w:r>
      <w:r>
        <w:t xml:space="preserve"> odporučila návrh upraviť podľa jej </w:t>
      </w:r>
      <w:r w:rsidR="007635AE" w:rsidRPr="007635AE">
        <w:t xml:space="preserve"> </w:t>
      </w:r>
      <w:r w:rsidR="007635AE">
        <w:t>pripomienok a na rokovanie vlády predložiť jeho nové,</w:t>
      </w:r>
      <w:r w:rsidR="007635AE">
        <w:t xml:space="preserve"> </w:t>
      </w:r>
      <w:r w:rsidR="007635AE">
        <w:t>upravené znenie.</w:t>
      </w:r>
    </w:p>
    <w:p w:rsidR="007635AE" w:rsidRPr="001612F6" w:rsidRDefault="007635AE" w:rsidP="001F60FF">
      <w:pPr>
        <w:ind w:left="360"/>
        <w:jc w:val="both"/>
      </w:pPr>
    </w:p>
    <w:p w:rsidR="007E6C8E" w:rsidRDefault="007E6C8E" w:rsidP="001F60FF">
      <w:pPr>
        <w:ind w:firstLine="720"/>
        <w:jc w:val="both"/>
      </w:pPr>
    </w:p>
    <w:p w:rsidR="005E328C" w:rsidRPr="005D6B74" w:rsidRDefault="005E328C" w:rsidP="001F60FF">
      <w:pPr>
        <w:pStyle w:val="Odsekzoznamu"/>
        <w:numPr>
          <w:ilvl w:val="0"/>
          <w:numId w:val="8"/>
        </w:numPr>
        <w:jc w:val="both"/>
        <w:rPr>
          <w:u w:val="single"/>
        </w:rPr>
      </w:pPr>
      <w:r w:rsidRPr="005D6B74">
        <w:rPr>
          <w:u w:val="single"/>
        </w:rPr>
        <w:t>Návrh zákona, ktorým sa mení a dopĺňa zákon č. 652/2004 Z. z. o orgánoch štátnej správy v colníctve a o zmene a doplnení niektorých zákonov v znení neskorších prepisov a ktorým sa mení zákon č. 199/2004 Z. z. Colný zákon a o zmene a doplnení niektorých zákonov v znení neskorších predpisov (č. m. 17229/2014)</w:t>
      </w:r>
    </w:p>
    <w:p w:rsidR="007635AE" w:rsidRDefault="007635AE" w:rsidP="001F60FF">
      <w:pPr>
        <w:ind w:left="708"/>
        <w:jc w:val="both"/>
      </w:pPr>
      <w:r>
        <w:t xml:space="preserve">Legislatívna rada po prerokovaní tohto návrhu zákona odporučila návrh upraviť podľa </w:t>
      </w:r>
      <w:r w:rsidR="005D6B74">
        <w:t xml:space="preserve">jej </w:t>
      </w:r>
      <w:r>
        <w:t>pripomienok a na rokovanie vlády predložiť jeho nové,</w:t>
      </w:r>
      <w:r>
        <w:t xml:space="preserve"> </w:t>
      </w:r>
      <w:r>
        <w:t>upravené znenie.</w:t>
      </w:r>
    </w:p>
    <w:p w:rsidR="007635AE" w:rsidRPr="001612F6" w:rsidRDefault="007635AE" w:rsidP="001F60FF">
      <w:pPr>
        <w:ind w:left="360"/>
        <w:jc w:val="both"/>
      </w:pPr>
    </w:p>
    <w:p w:rsidR="005E328C" w:rsidRPr="001612F6" w:rsidRDefault="005E328C" w:rsidP="001F60FF">
      <w:pPr>
        <w:pStyle w:val="Odsekzoznamu"/>
        <w:jc w:val="both"/>
        <w:rPr>
          <w:u w:val="single"/>
        </w:rPr>
      </w:pPr>
    </w:p>
    <w:p w:rsidR="005E328C" w:rsidRPr="005D6B74" w:rsidRDefault="005E328C" w:rsidP="001F60FF">
      <w:pPr>
        <w:pStyle w:val="Odsekzoznamu"/>
        <w:numPr>
          <w:ilvl w:val="0"/>
          <w:numId w:val="8"/>
        </w:numPr>
        <w:jc w:val="both"/>
        <w:rPr>
          <w:u w:val="single"/>
        </w:rPr>
      </w:pPr>
      <w:r w:rsidRPr="005D6B74">
        <w:rPr>
          <w:u w:val="single"/>
        </w:rPr>
        <w:t>Návrh zákona, ktorým sa mení a dopĺňa zákon č. 222/2004 Z. z. o dani z pridanej hodnoty v znení neskorších predpisov a ktorým sa menia a dopĺňajú niektoré zákony</w:t>
      </w:r>
      <w:r w:rsidR="007635AE" w:rsidRPr="005D6B74">
        <w:rPr>
          <w:u w:val="single"/>
        </w:rPr>
        <w:t xml:space="preserve"> </w:t>
      </w:r>
      <w:r w:rsidRPr="005D6B74">
        <w:rPr>
          <w:u w:val="single"/>
        </w:rPr>
        <w:t>(č. m. 17321/2014)</w:t>
      </w:r>
    </w:p>
    <w:p w:rsidR="007635AE" w:rsidRDefault="007635AE" w:rsidP="001F60FF">
      <w:pPr>
        <w:ind w:left="708"/>
        <w:jc w:val="both"/>
      </w:pPr>
      <w:r>
        <w:t xml:space="preserve">Legislatívna rada po prerokovaní tohto návrhu zákona odporučila návrh upraviť podľa </w:t>
      </w:r>
      <w:r w:rsidR="005D6B74">
        <w:t xml:space="preserve">jej </w:t>
      </w:r>
      <w:r>
        <w:t>pripomienok a na rokovanie vlády predložiť jeho nové, upravené znenie.</w:t>
      </w:r>
    </w:p>
    <w:p w:rsidR="005E328C" w:rsidRPr="001612F6" w:rsidRDefault="005E328C" w:rsidP="001F60FF">
      <w:pPr>
        <w:pStyle w:val="Odsekzoznamu"/>
        <w:jc w:val="both"/>
        <w:rPr>
          <w:u w:val="single"/>
        </w:rPr>
      </w:pPr>
    </w:p>
    <w:p w:rsidR="005E328C" w:rsidRPr="005D6B74" w:rsidRDefault="005E328C" w:rsidP="001F60FF">
      <w:pPr>
        <w:pStyle w:val="Odsekzoznamu"/>
        <w:numPr>
          <w:ilvl w:val="0"/>
          <w:numId w:val="8"/>
        </w:numPr>
        <w:jc w:val="both"/>
        <w:rPr>
          <w:u w:val="single"/>
        </w:rPr>
      </w:pPr>
      <w:r w:rsidRPr="005D6B74">
        <w:rPr>
          <w:u w:val="single"/>
        </w:rPr>
        <w:lastRenderedPageBreak/>
        <w:t>Návrh zákona, ktorým sa mení a dopĺňa zákon č. 530/1990 Zb. o dlhopisoch v znení neskorších predpisov a ktorým sa dopĺňa zákon č. 429/2002 Z. z. o burze cenných papierov v znení neskorších predpisov (č. m. 17436/2014)</w:t>
      </w:r>
    </w:p>
    <w:p w:rsidR="006240A1" w:rsidRDefault="006240A1" w:rsidP="001F60FF">
      <w:pPr>
        <w:ind w:left="708"/>
        <w:jc w:val="both"/>
      </w:pPr>
      <w:r>
        <w:t xml:space="preserve">Legislatívna rada po prerokovaní tohto návrhu zákona odporučila návrh upraviť podľa </w:t>
      </w:r>
      <w:r w:rsidR="005D6B74">
        <w:t>jej</w:t>
      </w:r>
      <w:r w:rsidRPr="007635AE">
        <w:t xml:space="preserve"> </w:t>
      </w:r>
      <w:r>
        <w:t>pripomienok a na rokovanie vlády predložiť jeho nové, upravené znenie.</w:t>
      </w:r>
    </w:p>
    <w:p w:rsidR="006240A1" w:rsidRPr="001612F6" w:rsidRDefault="006240A1" w:rsidP="001F60FF">
      <w:pPr>
        <w:pStyle w:val="Odsekzoznamu"/>
        <w:jc w:val="both"/>
        <w:rPr>
          <w:u w:val="single"/>
        </w:rPr>
      </w:pPr>
    </w:p>
    <w:p w:rsidR="005E328C" w:rsidRPr="001612F6" w:rsidRDefault="005E328C" w:rsidP="001F60FF">
      <w:pPr>
        <w:jc w:val="both"/>
        <w:rPr>
          <w:b/>
          <w:sz w:val="28"/>
          <w:szCs w:val="28"/>
          <w:u w:val="single"/>
        </w:rPr>
      </w:pPr>
    </w:p>
    <w:p w:rsidR="005E328C" w:rsidRPr="005D6B74" w:rsidRDefault="005E328C" w:rsidP="001F60FF">
      <w:pPr>
        <w:pStyle w:val="Odsekzoznamu"/>
        <w:numPr>
          <w:ilvl w:val="0"/>
          <w:numId w:val="8"/>
        </w:numPr>
        <w:jc w:val="both"/>
        <w:rPr>
          <w:u w:val="single"/>
        </w:rPr>
      </w:pPr>
      <w:r w:rsidRPr="005D6B74">
        <w:rPr>
          <w:u w:val="single"/>
        </w:rPr>
        <w:t>Návrh na uzavretie Protokolu o zmene a doplnení Dohody o založení Medzinárodnej investičnej banky a jej Štatútu (č. m. 17646/2014)</w:t>
      </w:r>
    </w:p>
    <w:p w:rsidR="009820E2" w:rsidRDefault="009820E2" w:rsidP="001F60FF">
      <w:pPr>
        <w:ind w:left="708"/>
        <w:jc w:val="both"/>
      </w:pPr>
      <w:r>
        <w:t xml:space="preserve">Legislatívna rada po prerokovaní tohto návrhu </w:t>
      </w:r>
      <w:r>
        <w:t>na uzavretie Protokolu</w:t>
      </w:r>
      <w:r>
        <w:t xml:space="preserve"> odporučila </w:t>
      </w:r>
      <w:r>
        <w:t>vláde s</w:t>
      </w:r>
      <w:r w:rsidR="005D6B74">
        <w:t xml:space="preserve"> návrhom </w:t>
      </w:r>
      <w:r>
        <w:t>vysloviť súhlas s pripomienkami a na rokovanie vlády predložiť jeho nové, upravené znenie.</w:t>
      </w:r>
    </w:p>
    <w:p w:rsidR="009820E2" w:rsidRPr="001612F6" w:rsidRDefault="009820E2" w:rsidP="001F60FF">
      <w:pPr>
        <w:pStyle w:val="Odsekzoznamu"/>
        <w:jc w:val="both"/>
        <w:rPr>
          <w:u w:val="single"/>
        </w:rPr>
      </w:pPr>
    </w:p>
    <w:p w:rsidR="005E328C" w:rsidRPr="001612F6" w:rsidRDefault="005E328C" w:rsidP="001F60FF">
      <w:pPr>
        <w:pStyle w:val="Odsekzoznamu"/>
        <w:jc w:val="both"/>
        <w:rPr>
          <w:u w:val="single"/>
        </w:rPr>
      </w:pPr>
    </w:p>
    <w:p w:rsidR="005E328C" w:rsidRPr="005D6B74" w:rsidRDefault="005E328C" w:rsidP="001F60FF">
      <w:pPr>
        <w:pStyle w:val="Odsekzoznamu"/>
        <w:numPr>
          <w:ilvl w:val="0"/>
          <w:numId w:val="8"/>
        </w:numPr>
        <w:jc w:val="both"/>
        <w:rPr>
          <w:u w:val="single"/>
        </w:rPr>
      </w:pPr>
      <w:r w:rsidRPr="005D6B74">
        <w:rPr>
          <w:u w:val="single"/>
        </w:rPr>
        <w:t>Návrh nariadenia vlády Slovenskej republiky o poskytovaní pomoci na podporu zlepšenia podmienok pri produkcii a obchodovaní s včelími produktmi (č. m. 17380/2014)</w:t>
      </w:r>
    </w:p>
    <w:p w:rsidR="009820E2" w:rsidRDefault="009820E2" w:rsidP="001F60FF">
      <w:pPr>
        <w:ind w:left="708"/>
        <w:jc w:val="both"/>
      </w:pPr>
      <w:r>
        <w:t>Legislatívna rada po prerokovaní tohto návrh</w:t>
      </w:r>
      <w:r w:rsidR="00743CE6">
        <w:t>u</w:t>
      </w:r>
      <w:r>
        <w:t xml:space="preserve"> nariadenia vlády odporučila návrh upraviť podľa jej pripomienok a na rokovanie vlády predložiť jeho nové, upravené znenie.</w:t>
      </w:r>
    </w:p>
    <w:p w:rsidR="005E328C" w:rsidRPr="001612F6" w:rsidRDefault="005E328C" w:rsidP="001F60FF">
      <w:pPr>
        <w:pStyle w:val="Odsekzoznamu"/>
        <w:jc w:val="both"/>
        <w:rPr>
          <w:u w:val="single"/>
        </w:rPr>
      </w:pPr>
    </w:p>
    <w:p w:rsidR="005E328C" w:rsidRPr="005D6B74" w:rsidRDefault="005E328C" w:rsidP="001F60FF">
      <w:pPr>
        <w:pStyle w:val="Odsekzoznamu"/>
        <w:numPr>
          <w:ilvl w:val="0"/>
          <w:numId w:val="8"/>
        </w:numPr>
        <w:jc w:val="both"/>
        <w:rPr>
          <w:u w:val="single"/>
        </w:rPr>
      </w:pPr>
      <w:r w:rsidRPr="005D6B74">
        <w:rPr>
          <w:u w:val="single"/>
        </w:rPr>
        <w:t>Návrh zákona o sociálnej práci a o podmienkach výkonu niektorých odborných činností v oblasti sociálnych vecí a rodiny a o zmene a doplnení niektorých zákonov</w:t>
      </w:r>
      <w:r w:rsidR="003F7EB1" w:rsidRPr="005D6B74">
        <w:rPr>
          <w:u w:val="single"/>
        </w:rPr>
        <w:t xml:space="preserve"> </w:t>
      </w:r>
      <w:r w:rsidRPr="005D6B74">
        <w:rPr>
          <w:u w:val="single"/>
        </w:rPr>
        <w:t>(č. m. 17546/2014)</w:t>
      </w:r>
    </w:p>
    <w:p w:rsidR="005E328C" w:rsidRDefault="00922E60" w:rsidP="005615CD">
      <w:pPr>
        <w:ind w:left="720"/>
        <w:jc w:val="both"/>
      </w:pPr>
      <w:r>
        <w:t>Legislatívna rada</w:t>
      </w:r>
      <w:r>
        <w:t xml:space="preserve"> prerušila rokovanie o tomto návrhu zákona</w:t>
      </w:r>
      <w:r w:rsidR="00743CE6">
        <w:t xml:space="preserve"> s tým, že na jej najbližšie      </w:t>
      </w:r>
      <w:r w:rsidR="00F30EDD">
        <w:t xml:space="preserve">                                   </w:t>
      </w:r>
      <w:r w:rsidR="00DA18A1">
        <w:t xml:space="preserve"> </w:t>
      </w:r>
      <w:r w:rsidR="00743CE6">
        <w:t>rokovanie bude predložený tento návrh v novom znení.</w:t>
      </w:r>
    </w:p>
    <w:p w:rsidR="00922E60" w:rsidRPr="001612F6" w:rsidRDefault="00922E60" w:rsidP="001F60FF">
      <w:pPr>
        <w:ind w:left="360"/>
        <w:jc w:val="both"/>
        <w:rPr>
          <w:u w:val="single"/>
        </w:rPr>
      </w:pPr>
    </w:p>
    <w:p w:rsidR="005E328C" w:rsidRPr="005D6B74" w:rsidRDefault="005E328C" w:rsidP="001F60FF">
      <w:pPr>
        <w:pStyle w:val="Odsekzoznamu"/>
        <w:numPr>
          <w:ilvl w:val="0"/>
          <w:numId w:val="8"/>
        </w:numPr>
        <w:jc w:val="both"/>
        <w:rPr>
          <w:u w:val="single"/>
        </w:rPr>
      </w:pPr>
      <w:r w:rsidRPr="005D6B74">
        <w:rPr>
          <w:u w:val="single"/>
        </w:rPr>
        <w:t>Návrh zákona, ktorým sa mení a dopĺňa zákon č. 601/2003 Z. z. o životnom minime a o zmene a doplnení niektorých zákonov v znení neskorších predpisov a ktorým sa mení zákon č. 571/2009 Z. z. o rodičovskom príspevku a o zmene a doplnení niektorých zákonov v znení neskorších predpisov (č. m. 17545/2014)</w:t>
      </w:r>
    </w:p>
    <w:p w:rsidR="009820E2" w:rsidRDefault="009820E2" w:rsidP="001F60FF">
      <w:pPr>
        <w:ind w:left="708"/>
        <w:jc w:val="both"/>
      </w:pPr>
      <w:r>
        <w:t xml:space="preserve">Legislatívna rada po prerokovaní tohto návrhu zákona odporučila </w:t>
      </w:r>
      <w:r>
        <w:t xml:space="preserve">vláde návrh </w:t>
      </w:r>
      <w:r w:rsidR="0070420D">
        <w:t>s</w:t>
      </w:r>
      <w:r>
        <w:t xml:space="preserve">chváliť </w:t>
      </w:r>
      <w:r w:rsidR="0070420D">
        <w:t>v</w:t>
      </w:r>
      <w:r>
        <w:t> predloženom znení.</w:t>
      </w:r>
    </w:p>
    <w:p w:rsidR="009820E2" w:rsidRPr="001612F6" w:rsidRDefault="009820E2" w:rsidP="001F60FF">
      <w:pPr>
        <w:pStyle w:val="Odsekzoznamu"/>
        <w:jc w:val="both"/>
        <w:rPr>
          <w:u w:val="single"/>
        </w:rPr>
      </w:pPr>
    </w:p>
    <w:p w:rsidR="005E328C" w:rsidRPr="001612F6" w:rsidRDefault="005E328C" w:rsidP="0070420D">
      <w:pPr>
        <w:pStyle w:val="Odsekzoznamu"/>
        <w:jc w:val="both"/>
        <w:rPr>
          <w:u w:val="single"/>
        </w:rPr>
      </w:pPr>
    </w:p>
    <w:p w:rsidR="005E328C" w:rsidRPr="001612F6" w:rsidRDefault="005E328C" w:rsidP="005E328C">
      <w:pPr>
        <w:jc w:val="both"/>
        <w:rPr>
          <w:u w:val="single"/>
        </w:rPr>
      </w:pPr>
    </w:p>
    <w:p w:rsidR="005E328C" w:rsidRDefault="005E328C" w:rsidP="005E328C">
      <w:pPr>
        <w:jc w:val="both"/>
      </w:pPr>
    </w:p>
    <w:p w:rsidR="005E328C" w:rsidRDefault="005E328C" w:rsidP="005E328C">
      <w:pPr>
        <w:ind w:left="-360"/>
        <w:jc w:val="both"/>
        <w:rPr>
          <w:b/>
        </w:rPr>
      </w:pPr>
    </w:p>
    <w:p w:rsidR="005E328C" w:rsidRPr="00AB2FFE" w:rsidRDefault="005E328C" w:rsidP="005E328C">
      <w:pPr>
        <w:pStyle w:val="Nadpis4"/>
        <w:rPr>
          <w:bCs w:val="0"/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  <w:r>
        <w:rPr>
          <w:bCs w:val="0"/>
          <w:sz w:val="24"/>
        </w:rPr>
        <w:t xml:space="preserve">Tomáš Borec </w:t>
      </w:r>
      <w:r w:rsidRPr="00937950">
        <w:rPr>
          <w:b w:val="0"/>
          <w:bCs w:val="0"/>
          <w:sz w:val="24"/>
        </w:rPr>
        <w:t>v. r.</w:t>
      </w:r>
    </w:p>
    <w:p w:rsidR="005E328C" w:rsidRPr="00AB2FFE" w:rsidRDefault="005E328C" w:rsidP="005E328C">
      <w:r>
        <w:t xml:space="preserve">                                                                                           minister</w:t>
      </w:r>
      <w:r w:rsidRPr="00AB2FFE">
        <w:t xml:space="preserve"> spravodlivosti SR a   </w:t>
      </w:r>
    </w:p>
    <w:p w:rsidR="005E328C" w:rsidRDefault="005E328C" w:rsidP="005E328C">
      <w:r>
        <w:t xml:space="preserve">                                                                                    predseda</w:t>
      </w:r>
      <w:r w:rsidRPr="00AB2FFE">
        <w:t xml:space="preserve"> </w:t>
      </w:r>
      <w:r>
        <w:t xml:space="preserve">Legislatívnej rady </w:t>
      </w:r>
      <w:r w:rsidRPr="00AB2FFE">
        <w:t xml:space="preserve">vlády SR </w:t>
      </w:r>
    </w:p>
    <w:p w:rsidR="005E328C" w:rsidRDefault="005E328C" w:rsidP="005E328C"/>
    <w:p w:rsidR="005E328C" w:rsidRDefault="005E328C" w:rsidP="005E328C"/>
    <w:p w:rsidR="005E328C" w:rsidRDefault="005E328C" w:rsidP="005E328C"/>
    <w:p w:rsidR="005E328C" w:rsidRPr="00431E99" w:rsidRDefault="005E328C" w:rsidP="005E328C">
      <w:pPr>
        <w:pStyle w:val="Nadpis4"/>
        <w:ind w:left="4956"/>
      </w:pPr>
      <w:bookmarkStart w:id="0" w:name="_GoBack"/>
      <w:bookmarkEnd w:id="0"/>
    </w:p>
    <w:p w:rsidR="00351753" w:rsidRDefault="00351753" w:rsidP="00351753">
      <w:pPr>
        <w:jc w:val="both"/>
        <w:rPr>
          <w:b/>
        </w:rPr>
      </w:pPr>
    </w:p>
    <w:p w:rsidR="00351753" w:rsidRDefault="00351753" w:rsidP="00351753">
      <w:pPr>
        <w:jc w:val="both"/>
        <w:rPr>
          <w:b/>
        </w:rPr>
      </w:pPr>
    </w:p>
    <w:p w:rsidR="00351753" w:rsidRDefault="00351753" w:rsidP="00351753">
      <w:pPr>
        <w:pStyle w:val="Odsekzoznamu"/>
        <w:ind w:left="360"/>
        <w:jc w:val="both"/>
        <w:rPr>
          <w:u w:val="single"/>
        </w:rPr>
      </w:pPr>
    </w:p>
    <w:p w:rsidR="00351753" w:rsidRDefault="00351753" w:rsidP="00351753">
      <w:pPr>
        <w:pStyle w:val="Nadpis4"/>
        <w:ind w:left="0"/>
        <w:rPr>
          <w:b w:val="0"/>
          <w:sz w:val="24"/>
        </w:rPr>
      </w:pPr>
    </w:p>
    <w:p w:rsidR="00351753" w:rsidRDefault="00351753" w:rsidP="005E328C">
      <w:pPr>
        <w:pStyle w:val="Nadpis4"/>
      </w:pPr>
      <w:r>
        <w:rPr>
          <w:sz w:val="24"/>
        </w:rPr>
        <w:t xml:space="preserve">                                      </w:t>
      </w:r>
    </w:p>
    <w:p w:rsidR="00351753" w:rsidRDefault="00351753" w:rsidP="00351753">
      <w:pPr>
        <w:rPr>
          <w:noProof w:val="0"/>
        </w:rPr>
      </w:pPr>
    </w:p>
    <w:p w:rsidR="004E3175" w:rsidRDefault="004E3175"/>
    <w:sectPr w:rsidR="004E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048"/>
    <w:multiLevelType w:val="hybridMultilevel"/>
    <w:tmpl w:val="80303168"/>
    <w:lvl w:ilvl="0" w:tplc="C0C6F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EC1D03"/>
    <w:multiLevelType w:val="hybridMultilevel"/>
    <w:tmpl w:val="35C0959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2D111C21"/>
    <w:multiLevelType w:val="hybridMultilevel"/>
    <w:tmpl w:val="B928A83A"/>
    <w:lvl w:ilvl="0" w:tplc="F940C7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903517"/>
    <w:multiLevelType w:val="hybridMultilevel"/>
    <w:tmpl w:val="E510370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F96587"/>
    <w:multiLevelType w:val="hybridMultilevel"/>
    <w:tmpl w:val="59E06486"/>
    <w:lvl w:ilvl="0" w:tplc="6BA2C0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6754C"/>
    <w:multiLevelType w:val="hybridMultilevel"/>
    <w:tmpl w:val="7902D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15224"/>
    <w:multiLevelType w:val="hybridMultilevel"/>
    <w:tmpl w:val="E0BAC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55"/>
    <w:rsid w:val="001612F6"/>
    <w:rsid w:val="001F60FF"/>
    <w:rsid w:val="00351753"/>
    <w:rsid w:val="003F7EB1"/>
    <w:rsid w:val="00463D75"/>
    <w:rsid w:val="004E3175"/>
    <w:rsid w:val="005615CD"/>
    <w:rsid w:val="005D6B74"/>
    <w:rsid w:val="005E328C"/>
    <w:rsid w:val="006240A1"/>
    <w:rsid w:val="0070420D"/>
    <w:rsid w:val="00743CE6"/>
    <w:rsid w:val="007635AE"/>
    <w:rsid w:val="007E6C8E"/>
    <w:rsid w:val="00922E60"/>
    <w:rsid w:val="00943B3C"/>
    <w:rsid w:val="009820E2"/>
    <w:rsid w:val="00A24555"/>
    <w:rsid w:val="00DA18A1"/>
    <w:rsid w:val="00F30EDD"/>
    <w:rsid w:val="00F6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nhideWhenUsed/>
    <w:qFormat/>
    <w:rsid w:val="00351753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351753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517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60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0FF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nhideWhenUsed/>
    <w:qFormat/>
    <w:rsid w:val="00351753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351753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517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60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0FF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Královičová Daniela</dc:creator>
  <cp:lastModifiedBy>Královičová Daniela</cp:lastModifiedBy>
  <cp:revision>16</cp:revision>
  <cp:lastPrinted>2014-04-08T10:58:00Z</cp:lastPrinted>
  <dcterms:created xsi:type="dcterms:W3CDTF">2014-04-08T10:29:00Z</dcterms:created>
  <dcterms:modified xsi:type="dcterms:W3CDTF">2014-04-08T11:25:00Z</dcterms:modified>
</cp:coreProperties>
</file>