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9" w:rsidRPr="005A0576" w:rsidRDefault="00C12779" w:rsidP="00C12779">
      <w:pPr>
        <w:jc w:val="both"/>
      </w:pPr>
    </w:p>
    <w:p w:rsidR="003A3A1F" w:rsidRPr="003A3A1F" w:rsidRDefault="003A3A1F" w:rsidP="003A3A1F">
      <w:pPr>
        <w:jc w:val="center"/>
        <w:rPr>
          <w:b/>
          <w:bCs/>
        </w:rPr>
      </w:pPr>
      <w:r w:rsidRPr="003A3A1F">
        <w:rPr>
          <w:b/>
          <w:bCs/>
        </w:rPr>
        <w:t>Záznam</w:t>
      </w:r>
    </w:p>
    <w:p w:rsidR="003A3A1F" w:rsidRPr="003A3A1F" w:rsidRDefault="003A3A1F" w:rsidP="003A3A1F">
      <w:pPr>
        <w:jc w:val="center"/>
        <w:rPr>
          <w:b/>
          <w:bCs/>
        </w:rPr>
      </w:pPr>
      <w:r w:rsidRPr="005A0576">
        <w:rPr>
          <w:b/>
          <w:bCs/>
        </w:rPr>
        <w:t>zo 87</w:t>
      </w:r>
      <w:r w:rsidRPr="003A3A1F">
        <w:rPr>
          <w:b/>
          <w:bCs/>
        </w:rPr>
        <w:t>. zasadnutia Legislatívnej rady vlády Slovenskej republiky konaného</w:t>
      </w:r>
    </w:p>
    <w:p w:rsidR="003A3A1F" w:rsidRPr="003A3A1F" w:rsidRDefault="003A3A1F" w:rsidP="003A3A1F">
      <w:pPr>
        <w:pBdr>
          <w:bottom w:val="single" w:sz="6" w:space="1" w:color="auto"/>
        </w:pBdr>
        <w:jc w:val="center"/>
        <w:rPr>
          <w:b/>
          <w:bCs/>
        </w:rPr>
      </w:pPr>
      <w:r w:rsidRPr="005A0576">
        <w:rPr>
          <w:b/>
          <w:bCs/>
        </w:rPr>
        <w:t>21</w:t>
      </w:r>
      <w:r w:rsidRPr="003A3A1F">
        <w:rPr>
          <w:b/>
          <w:bCs/>
        </w:rPr>
        <w:t>. apríla 2015</w:t>
      </w:r>
    </w:p>
    <w:p w:rsidR="003A3A1F" w:rsidRPr="003A3A1F" w:rsidRDefault="003A3A1F" w:rsidP="003A3A1F">
      <w:pPr>
        <w:pBdr>
          <w:bottom w:val="single" w:sz="6" w:space="1" w:color="auto"/>
        </w:pBdr>
        <w:rPr>
          <w:b/>
          <w:bCs/>
        </w:rPr>
      </w:pPr>
    </w:p>
    <w:p w:rsidR="003A3A1F" w:rsidRPr="003A3A1F" w:rsidRDefault="003A3A1F" w:rsidP="003A3A1F">
      <w:pPr>
        <w:rPr>
          <w:b/>
          <w:bCs/>
        </w:rPr>
      </w:pPr>
    </w:p>
    <w:p w:rsidR="003A3A1F" w:rsidRPr="003A3A1F" w:rsidRDefault="003A3A1F" w:rsidP="003A3A1F">
      <w:pPr>
        <w:rPr>
          <w:b/>
          <w:bCs/>
        </w:rPr>
      </w:pPr>
    </w:p>
    <w:p w:rsidR="003A3A1F" w:rsidRPr="003A3A1F" w:rsidRDefault="003A3A1F" w:rsidP="003A3A1F">
      <w:pPr>
        <w:rPr>
          <w:b/>
          <w:bCs/>
        </w:rPr>
      </w:pPr>
    </w:p>
    <w:p w:rsidR="003A3A1F" w:rsidRPr="003A3A1F" w:rsidRDefault="003A3A1F" w:rsidP="003A3A1F">
      <w:r w:rsidRPr="003A3A1F">
        <w:rPr>
          <w:b/>
          <w:bCs/>
        </w:rPr>
        <w:t xml:space="preserve">Prítomní: </w:t>
      </w:r>
      <w:r w:rsidRPr="003A3A1F">
        <w:t>podľa prezenčnej listiny</w:t>
      </w:r>
    </w:p>
    <w:p w:rsidR="003A3A1F" w:rsidRPr="003A3A1F" w:rsidRDefault="003A3A1F" w:rsidP="003A3A1F"/>
    <w:p w:rsidR="003A3A1F" w:rsidRPr="003A3A1F" w:rsidRDefault="003A3A1F" w:rsidP="003A3A1F">
      <w:pPr>
        <w:jc w:val="both"/>
      </w:pPr>
    </w:p>
    <w:p w:rsidR="003A3A1F" w:rsidRPr="003A3A1F" w:rsidRDefault="003A3A1F" w:rsidP="003A3A1F">
      <w:pPr>
        <w:jc w:val="both"/>
      </w:pPr>
    </w:p>
    <w:p w:rsidR="003A3A1F" w:rsidRPr="003A3A1F" w:rsidRDefault="003A3A1F" w:rsidP="003A3A1F">
      <w:pPr>
        <w:spacing w:after="200" w:line="276" w:lineRule="auto"/>
        <w:jc w:val="both"/>
        <w:rPr>
          <w:rFonts w:eastAsia="Calibri"/>
        </w:rPr>
      </w:pPr>
      <w:r w:rsidRPr="003A3A1F">
        <w:t xml:space="preserve">Rokovanie Legislatívnej rady vlády Slovenskej republiky viedla </w:t>
      </w:r>
      <w:r w:rsidRPr="003A3A1F">
        <w:rPr>
          <w:rFonts w:eastAsia="Calibri"/>
        </w:rPr>
        <w:t>viedla Monika Jankovská podpredsedníčka Legislatívnej rady vlády SR.</w:t>
      </w:r>
    </w:p>
    <w:p w:rsidR="003A3A1F" w:rsidRPr="003A3A1F" w:rsidRDefault="003A3A1F" w:rsidP="003A3A1F">
      <w:pPr>
        <w:jc w:val="both"/>
      </w:pPr>
    </w:p>
    <w:p w:rsidR="003A3A1F" w:rsidRPr="003A3A1F" w:rsidRDefault="003A3A1F" w:rsidP="003A3A1F">
      <w:pPr>
        <w:jc w:val="both"/>
      </w:pPr>
    </w:p>
    <w:p w:rsidR="003A3A1F" w:rsidRPr="005A0576" w:rsidRDefault="003A3A1F" w:rsidP="003A3A1F">
      <w:pPr>
        <w:jc w:val="both"/>
      </w:pPr>
      <w:r w:rsidRPr="003A3A1F">
        <w:t>Legislatívna rada prerokovala jednotlivé body programu a uzniesla sa na týchto záveroch:</w:t>
      </w:r>
    </w:p>
    <w:p w:rsidR="003A3A1F" w:rsidRPr="003A3A1F" w:rsidRDefault="003A3A1F" w:rsidP="003A3A1F">
      <w:pPr>
        <w:jc w:val="both"/>
      </w:pPr>
    </w:p>
    <w:p w:rsidR="003A3A1F" w:rsidRPr="005A0576" w:rsidRDefault="003A3A1F" w:rsidP="00C12779">
      <w:pPr>
        <w:jc w:val="both"/>
      </w:pPr>
    </w:p>
    <w:p w:rsidR="00C12779" w:rsidRPr="005A0576" w:rsidRDefault="00C12779" w:rsidP="003A3A1F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5A0576">
        <w:rPr>
          <w:u w:val="single"/>
        </w:rPr>
        <w:t>Návrh Výboru Národnej rady Slovenskej republiky pre pôdohospodárstvo a životné prostredie na vydanie zákona, ktorým sa dopĺňa zákon č. 281/1997 Z. z. o vojenských obvodoch  a zákon, ktorým sa mení zákon Národnej rady Slovenskej republiky č. 222/1996 Z. z. o organizácii miestnej štátnej správy a o zmene a doplnení niektorých zákonov v znení neskorších predpisov v znení  neskorších predpisov (tlač 1400) (č. m. 12196/2015)</w:t>
      </w:r>
    </w:p>
    <w:p w:rsidR="0083789D" w:rsidRPr="005A0576" w:rsidRDefault="0083789D" w:rsidP="0083789D">
      <w:pPr>
        <w:jc w:val="both"/>
      </w:pPr>
      <w:r w:rsidRPr="005A0576">
        <w:t xml:space="preserve">       </w:t>
      </w:r>
      <w:r w:rsidRPr="0083789D">
        <w:t xml:space="preserve">Legislatívna rada po prerokovaní tohto poslaneckého návrhu zákona odporučila vláde </w:t>
      </w:r>
      <w:r w:rsidRPr="005A0576">
        <w:t xml:space="preserve">  </w:t>
      </w:r>
    </w:p>
    <w:p w:rsidR="0083789D" w:rsidRPr="0083789D" w:rsidRDefault="0083789D" w:rsidP="0083789D">
      <w:pPr>
        <w:jc w:val="both"/>
      </w:pPr>
      <w:r w:rsidRPr="005A0576">
        <w:t xml:space="preserve">       </w:t>
      </w:r>
      <w:r w:rsidRPr="0083789D">
        <w:t>vysloviť s týmto návrhom súhlas s pripomienkami.</w:t>
      </w:r>
    </w:p>
    <w:p w:rsidR="0083789D" w:rsidRPr="005A0576" w:rsidRDefault="0083789D" w:rsidP="00AE7945">
      <w:pPr>
        <w:ind w:left="426"/>
        <w:jc w:val="both"/>
        <w:rPr>
          <w:u w:val="single"/>
        </w:rPr>
      </w:pPr>
    </w:p>
    <w:p w:rsidR="00C12779" w:rsidRPr="005A0576" w:rsidRDefault="00C12779" w:rsidP="00C12779">
      <w:pPr>
        <w:ind w:left="720"/>
        <w:jc w:val="both"/>
      </w:pPr>
    </w:p>
    <w:p w:rsidR="00C12779" w:rsidRPr="005A0576" w:rsidRDefault="00C12779" w:rsidP="003A3A1F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5A0576">
        <w:rPr>
          <w:u w:val="single"/>
        </w:rPr>
        <w:t xml:space="preserve">Návrh skupiny poslancov Národnej rady Slovenskej republiky na vydanie zákona, ktorým sa mení a dopĺňa zákon č. 140/2014 Z. z. o nadobúdaní vlastníctva poľnohospodárskeho pozemku a o zmene a doplnení niektorých zákonov (tlač 1401) (č. m. </w:t>
      </w:r>
      <w:r w:rsidR="00E130DD" w:rsidRPr="005A0576">
        <w:rPr>
          <w:u w:val="single"/>
        </w:rPr>
        <w:t>12194</w:t>
      </w:r>
      <w:r w:rsidRPr="005A0576">
        <w:rPr>
          <w:u w:val="single"/>
        </w:rPr>
        <w:t>/2015)</w:t>
      </w:r>
    </w:p>
    <w:p w:rsidR="000F4E97" w:rsidRPr="005A0576" w:rsidRDefault="000F4E97" w:rsidP="000F4E97">
      <w:pPr>
        <w:jc w:val="both"/>
      </w:pPr>
      <w:r w:rsidRPr="005A0576">
        <w:t xml:space="preserve">        </w:t>
      </w:r>
      <w:r w:rsidRPr="0083789D">
        <w:t xml:space="preserve">Legislatívna rada po prerokovaní tohto poslaneckého návrhu zákona odporučila vláde </w:t>
      </w:r>
      <w:r w:rsidRPr="005A0576">
        <w:t xml:space="preserve">  </w:t>
      </w:r>
    </w:p>
    <w:p w:rsidR="000F4E97" w:rsidRPr="0083789D" w:rsidRDefault="000F4E97" w:rsidP="000F4E97">
      <w:pPr>
        <w:jc w:val="both"/>
      </w:pPr>
      <w:r w:rsidRPr="005A0576">
        <w:t xml:space="preserve">       </w:t>
      </w:r>
      <w:r w:rsidRPr="0083789D">
        <w:t>vysloviť s týmto návrhom súhlas s pripomienkami.</w:t>
      </w:r>
    </w:p>
    <w:p w:rsidR="00C12779" w:rsidRPr="005A0576" w:rsidRDefault="00C12779" w:rsidP="000F4E97"/>
    <w:p w:rsidR="003A3A1F" w:rsidRPr="005A0576" w:rsidRDefault="003A3A1F" w:rsidP="00C12779">
      <w:pPr>
        <w:pStyle w:val="Odsekzoznamu"/>
      </w:pPr>
    </w:p>
    <w:p w:rsidR="00C12779" w:rsidRPr="005A0576" w:rsidRDefault="00C12779" w:rsidP="005A0AFE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5A0576">
        <w:rPr>
          <w:u w:val="single"/>
        </w:rPr>
        <w:t>Návrh na pristúpenie Slovenskej republiky k Medziamerickému dohovoru o výkone tresných  rozsudkov v cudzine z 9. júna 1993 (č. m. 15359/2015)</w:t>
      </w:r>
    </w:p>
    <w:p w:rsidR="003A08DA" w:rsidRPr="005A0576" w:rsidRDefault="003A08DA" w:rsidP="003A08DA">
      <w:pPr>
        <w:pStyle w:val="Odsekzoznamu"/>
        <w:ind w:left="426"/>
        <w:jc w:val="both"/>
      </w:pPr>
      <w:r w:rsidRPr="005A0576">
        <w:t xml:space="preserve">Legislatívna rada po prerokovaní tohto návrhu na </w:t>
      </w:r>
      <w:r w:rsidRPr="005A0576">
        <w:t xml:space="preserve">pristúpenie Slovenskej republiky k </w:t>
      </w:r>
      <w:r w:rsidRPr="005A0576">
        <w:t xml:space="preserve"> dohovoru odporučila  návrh upraviť podľa jej pripomienok a na rokovanie vlády predložiť jeho nové, upravené znenie.</w:t>
      </w:r>
    </w:p>
    <w:p w:rsidR="00F8538A" w:rsidRPr="005A0576" w:rsidRDefault="00F8538A"/>
    <w:p w:rsidR="00DC1640" w:rsidRPr="005A0576" w:rsidRDefault="00DC1640"/>
    <w:p w:rsidR="00DC1640" w:rsidRPr="005A0576" w:rsidRDefault="00DC1640" w:rsidP="00DC1640">
      <w:pPr>
        <w:jc w:val="both"/>
        <w:rPr>
          <w:noProof w:val="0"/>
        </w:rPr>
      </w:pPr>
    </w:p>
    <w:p w:rsidR="00DC1640" w:rsidRPr="005A0576" w:rsidRDefault="00DC1640" w:rsidP="00DC1640">
      <w:pPr>
        <w:jc w:val="both"/>
        <w:rPr>
          <w:noProof w:val="0"/>
          <w:u w:val="single"/>
        </w:rPr>
      </w:pPr>
      <w:r w:rsidRPr="005A0576">
        <w:rPr>
          <w:noProof w:val="0"/>
        </w:rPr>
        <w:t xml:space="preserve">4.  </w:t>
      </w:r>
      <w:r w:rsidRPr="005A0576">
        <w:rPr>
          <w:noProof w:val="0"/>
          <w:u w:val="single"/>
        </w:rPr>
        <w:t xml:space="preserve">Návrh nariadenia vlády Slovenskej republiky, ktorým sa mení a dopĺňa nariadenie vlády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Slovenskej republiky č. 387/2006 Z. z. o požiadavkách na zaistenie bezpečnostného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>a zdravotného označenia pri práci (č. m. 15640/2015)</w:t>
      </w:r>
    </w:p>
    <w:p w:rsidR="004F7782" w:rsidRPr="005A0576" w:rsidRDefault="004F7782" w:rsidP="00640509">
      <w:pPr>
        <w:ind w:left="426" w:hanging="426"/>
        <w:jc w:val="both"/>
      </w:pPr>
      <w:r w:rsidRPr="005A0576">
        <w:rPr>
          <w:noProof w:val="0"/>
        </w:rPr>
        <w:t xml:space="preserve">      </w:t>
      </w:r>
      <w:r w:rsidRPr="005A0576">
        <w:t>Legislatívna rada po</w:t>
      </w:r>
      <w:r w:rsidRPr="005A0576">
        <w:t xml:space="preserve"> prerokovaní tohto návrhu nariadenia vlády</w:t>
      </w:r>
      <w:r w:rsidRPr="005A0576">
        <w:t xml:space="preserve"> odporučila návrh upraviť </w:t>
      </w:r>
      <w:r w:rsidR="00640509" w:rsidRPr="005A0576">
        <w:t xml:space="preserve"> </w:t>
      </w:r>
      <w:r w:rsidRPr="005A0576">
        <w:t>podľa  jej pripomienok a na rokovanie vlády predložiť jeho nové, upravené znenie.</w:t>
      </w:r>
    </w:p>
    <w:p w:rsidR="00AE7945" w:rsidRPr="005A0576" w:rsidRDefault="00AE7945" w:rsidP="00DC1640">
      <w:pPr>
        <w:jc w:val="both"/>
        <w:rPr>
          <w:noProof w:val="0"/>
        </w:rPr>
      </w:pPr>
    </w:p>
    <w:p w:rsidR="00DC1640" w:rsidRPr="005A0576" w:rsidRDefault="00DC1640" w:rsidP="00DC1640">
      <w:pPr>
        <w:jc w:val="both"/>
        <w:rPr>
          <w:noProof w:val="0"/>
        </w:rPr>
      </w:pPr>
    </w:p>
    <w:p w:rsidR="00DC1640" w:rsidRPr="005A0576" w:rsidRDefault="00DC1640" w:rsidP="00DC1640">
      <w:pPr>
        <w:jc w:val="both"/>
        <w:rPr>
          <w:noProof w:val="0"/>
          <w:u w:val="single"/>
        </w:rPr>
      </w:pPr>
      <w:r w:rsidRPr="005A0576">
        <w:rPr>
          <w:noProof w:val="0"/>
        </w:rPr>
        <w:t xml:space="preserve">5.  </w:t>
      </w:r>
      <w:r w:rsidRPr="005A0576">
        <w:rPr>
          <w:noProof w:val="0"/>
          <w:u w:val="single"/>
        </w:rPr>
        <w:t xml:space="preserve">Návrh nariadenia vlády Slovenskej republiky, ktorým sa mení a dopĺňa nariadenie vlády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Slovenskej republiky č. 272/2004 Z. z., ktorým sa ustanovuje zoznam prác a pracovísk,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ktoré sú zakázané tehotným ženám, matkám do konca deviateho mesiaca po pôrode a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dojčiacim ženám, zoznam prác a pracovísk spojených so špecifickým rizikom pre tehotné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ženy, matky do konca deviateho mesiaca po pôrode a pre dojčiace ženy a ktorým sa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ustanovujú niektoré povinnosti zamestnávateľom pri zamestnávaní týchto žien v znení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>nariadenia vlády č. 310/2010 Z. z. (č. m. 15694</w:t>
      </w:r>
      <w:r w:rsidR="005A0576" w:rsidRPr="005A0576">
        <w:rPr>
          <w:noProof w:val="0"/>
          <w:u w:val="single"/>
        </w:rPr>
        <w:t>/</w:t>
      </w:r>
      <w:r w:rsidRPr="005A0576">
        <w:rPr>
          <w:noProof w:val="0"/>
          <w:u w:val="single"/>
        </w:rPr>
        <w:t>2015)</w:t>
      </w:r>
    </w:p>
    <w:p w:rsidR="000D76A7" w:rsidRPr="005A0576" w:rsidRDefault="00640509" w:rsidP="00640509">
      <w:pPr>
        <w:ind w:left="284" w:hanging="284"/>
        <w:jc w:val="both"/>
      </w:pPr>
      <w:r w:rsidRPr="005A0576">
        <w:rPr>
          <w:noProof w:val="0"/>
        </w:rPr>
        <w:t xml:space="preserve">      </w:t>
      </w:r>
      <w:r w:rsidRPr="005A0576">
        <w:t>Legislatívna rada po</w:t>
      </w:r>
      <w:r w:rsidR="000D76A7" w:rsidRPr="005A0576">
        <w:t xml:space="preserve"> prerokovaní tohto návrhu nariadenia vlády</w:t>
      </w:r>
      <w:r w:rsidRPr="005A0576">
        <w:t xml:space="preserve"> odporučila návrh upraviť </w:t>
      </w:r>
      <w:r w:rsidR="000D76A7" w:rsidRPr="005A0576">
        <w:t xml:space="preserve"> </w:t>
      </w:r>
    </w:p>
    <w:p w:rsidR="00640509" w:rsidRPr="005A0576" w:rsidRDefault="000D76A7" w:rsidP="00640509">
      <w:pPr>
        <w:ind w:left="284" w:hanging="284"/>
        <w:jc w:val="both"/>
      </w:pPr>
      <w:r w:rsidRPr="005A0576">
        <w:t xml:space="preserve">      </w:t>
      </w:r>
      <w:r w:rsidR="00640509" w:rsidRPr="005A0576">
        <w:t>podľa  jej pripomienok a na rokovanie vlády predložiť jeho nové, upravené znenie.</w:t>
      </w:r>
    </w:p>
    <w:p w:rsidR="00AE7945" w:rsidRPr="005A0576" w:rsidRDefault="00AE7945" w:rsidP="00DC1640">
      <w:pPr>
        <w:jc w:val="both"/>
        <w:rPr>
          <w:noProof w:val="0"/>
          <w:u w:val="single"/>
        </w:rPr>
      </w:pPr>
    </w:p>
    <w:p w:rsidR="00DC1640" w:rsidRPr="005A0576" w:rsidRDefault="00DC1640" w:rsidP="00DC1640">
      <w:pPr>
        <w:jc w:val="both"/>
        <w:rPr>
          <w:noProof w:val="0"/>
        </w:rPr>
      </w:pPr>
    </w:p>
    <w:p w:rsidR="00DC1640" w:rsidRPr="005A0576" w:rsidRDefault="00DC1640" w:rsidP="00DC1640">
      <w:pPr>
        <w:jc w:val="both"/>
        <w:rPr>
          <w:noProof w:val="0"/>
          <w:u w:val="single"/>
        </w:rPr>
      </w:pPr>
      <w:r w:rsidRPr="005A0576">
        <w:rPr>
          <w:noProof w:val="0"/>
        </w:rPr>
        <w:t xml:space="preserve">6.  </w:t>
      </w:r>
      <w:r w:rsidRPr="005A0576">
        <w:rPr>
          <w:noProof w:val="0"/>
          <w:u w:val="single"/>
        </w:rPr>
        <w:t xml:space="preserve">Návrh nariadenia vlády Slovenskej republiky, ktorým sa mení a dopĺňa nariadenie vlády </w:t>
      </w:r>
      <w:r w:rsidRPr="005A0576">
        <w:rPr>
          <w:noProof w:val="0"/>
          <w:u w:val="single"/>
        </w:rPr>
        <w:br/>
      </w:r>
      <w:r w:rsidR="00AE7945" w:rsidRPr="005A0576">
        <w:rPr>
          <w:noProof w:val="0"/>
        </w:rPr>
        <w:t xml:space="preserve">     </w:t>
      </w:r>
      <w:r w:rsidRPr="005A0576">
        <w:rPr>
          <w:noProof w:val="0"/>
          <w:u w:val="single"/>
        </w:rPr>
        <w:t xml:space="preserve"> Slovenskej republiky č. 286/2004 Z. z., ktorým sa ustanovuje zoznam prác a pracovísk,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ktoré sú zakázané mladistvým zamestnancom, a ktorým sa ustanovujú niektoré povinnosti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 xml:space="preserve">zamestnávateľom pri zamestnávaní mladistvých zamestnancov v znení nariadenia vlády č. </w:t>
      </w:r>
      <w:r w:rsidRPr="005A0576">
        <w:rPr>
          <w:noProof w:val="0"/>
          <w:u w:val="single"/>
        </w:rPr>
        <w:br/>
      </w:r>
      <w:r w:rsidRPr="005A0576">
        <w:rPr>
          <w:noProof w:val="0"/>
        </w:rPr>
        <w:t xml:space="preserve">      </w:t>
      </w:r>
      <w:r w:rsidRPr="005A0576">
        <w:rPr>
          <w:noProof w:val="0"/>
          <w:u w:val="single"/>
        </w:rPr>
        <w:t>309/2010 Z. z.  (č. m. 15695/2015)</w:t>
      </w:r>
    </w:p>
    <w:p w:rsidR="00122DE8" w:rsidRPr="005A0576" w:rsidRDefault="00640509" w:rsidP="00122DE8">
      <w:pPr>
        <w:ind w:left="284" w:hanging="284"/>
        <w:jc w:val="both"/>
      </w:pPr>
      <w:r w:rsidRPr="005A0576">
        <w:rPr>
          <w:noProof w:val="0"/>
        </w:rPr>
        <w:t xml:space="preserve">      </w:t>
      </w:r>
      <w:r w:rsidRPr="005A0576">
        <w:t>Legislatívna rada po</w:t>
      </w:r>
      <w:r w:rsidR="00122DE8" w:rsidRPr="005A0576">
        <w:t xml:space="preserve"> prerokovaní tohto návrhu nariadenia vlády</w:t>
      </w:r>
      <w:r w:rsidRPr="005A0576">
        <w:t xml:space="preserve"> odporučila návrh upraviť </w:t>
      </w:r>
      <w:r w:rsidR="00122DE8" w:rsidRPr="005A0576">
        <w:t xml:space="preserve"> </w:t>
      </w:r>
    </w:p>
    <w:p w:rsidR="00640509" w:rsidRPr="005A0576" w:rsidRDefault="00122DE8" w:rsidP="00122DE8">
      <w:pPr>
        <w:ind w:left="284" w:hanging="284"/>
        <w:jc w:val="both"/>
      </w:pPr>
      <w:r w:rsidRPr="005A0576">
        <w:t xml:space="preserve">      </w:t>
      </w:r>
      <w:r w:rsidR="00640509" w:rsidRPr="005A0576">
        <w:t xml:space="preserve">podľa  jej </w:t>
      </w:r>
      <w:r w:rsidRPr="005A0576">
        <w:t xml:space="preserve"> </w:t>
      </w:r>
      <w:r w:rsidR="00640509" w:rsidRPr="005A0576">
        <w:t>pripomienok a na rokovanie vlády predložiť jeho nové, upravené znenie.</w:t>
      </w:r>
    </w:p>
    <w:p w:rsidR="00DC1640" w:rsidRPr="005A0576" w:rsidRDefault="00DC1640" w:rsidP="00DC1640">
      <w:pPr>
        <w:jc w:val="both"/>
        <w:rPr>
          <w:noProof w:val="0"/>
        </w:rPr>
      </w:pPr>
    </w:p>
    <w:p w:rsidR="00393046" w:rsidRPr="005A0576" w:rsidRDefault="00393046"/>
    <w:p w:rsidR="00393046" w:rsidRPr="005A0576" w:rsidRDefault="00393046" w:rsidP="00393046"/>
    <w:p w:rsidR="00393046" w:rsidRPr="005A0576" w:rsidRDefault="00393046" w:rsidP="00393046"/>
    <w:p w:rsidR="00393046" w:rsidRPr="005A0576" w:rsidRDefault="00393046" w:rsidP="00393046"/>
    <w:p w:rsidR="00393046" w:rsidRPr="005A0576" w:rsidRDefault="00393046" w:rsidP="00393046"/>
    <w:p w:rsidR="00393046" w:rsidRPr="005A0576" w:rsidRDefault="00393046" w:rsidP="00393046">
      <w:r w:rsidRPr="005A0576">
        <w:tab/>
      </w:r>
    </w:p>
    <w:p w:rsidR="00393046" w:rsidRPr="00393046" w:rsidRDefault="00393046" w:rsidP="00393046">
      <w:pPr>
        <w:keepNext/>
        <w:ind w:left="720"/>
        <w:outlineLvl w:val="3"/>
        <w:rPr>
          <w:b/>
          <w:noProof w:val="0"/>
        </w:rPr>
      </w:pPr>
      <w:r w:rsidRPr="00393046">
        <w:rPr>
          <w:b/>
          <w:bCs/>
          <w:noProof w:val="0"/>
        </w:rPr>
        <w:t xml:space="preserve">                                                    </w:t>
      </w:r>
      <w:r w:rsidRPr="00393046">
        <w:rPr>
          <w:b/>
          <w:bCs/>
          <w:noProof w:val="0"/>
        </w:rPr>
        <w:tab/>
      </w:r>
      <w:r w:rsidRPr="00393046">
        <w:rPr>
          <w:b/>
          <w:bCs/>
          <w:noProof w:val="0"/>
        </w:rPr>
        <w:tab/>
        <w:t xml:space="preserve">                 </w:t>
      </w:r>
      <w:r w:rsidRPr="00393046">
        <w:rPr>
          <w:b/>
          <w:noProof w:val="0"/>
        </w:rPr>
        <w:t xml:space="preserve">Tomáš Borec </w:t>
      </w:r>
      <w:r w:rsidRPr="00393046">
        <w:rPr>
          <w:noProof w:val="0"/>
        </w:rPr>
        <w:t>v. r.</w:t>
      </w:r>
    </w:p>
    <w:p w:rsidR="00393046" w:rsidRPr="00393046" w:rsidRDefault="00393046" w:rsidP="00393046">
      <w:r w:rsidRPr="00393046">
        <w:t xml:space="preserve">                                                                                           minister spravodlivosti SR a   </w:t>
      </w:r>
    </w:p>
    <w:p w:rsidR="00393046" w:rsidRPr="00393046" w:rsidRDefault="00393046" w:rsidP="00393046">
      <w:r w:rsidRPr="00393046">
        <w:t xml:space="preserve">                                                                                    predseda Legislatívnej rady vlády SR </w:t>
      </w:r>
    </w:p>
    <w:p w:rsidR="00393046" w:rsidRPr="00393046" w:rsidRDefault="00393046" w:rsidP="00393046"/>
    <w:p w:rsidR="007174C3" w:rsidRPr="005A0576" w:rsidRDefault="007174C3" w:rsidP="00393046">
      <w:pPr>
        <w:tabs>
          <w:tab w:val="left" w:pos="5640"/>
        </w:tabs>
      </w:pPr>
    </w:p>
    <w:p w:rsidR="007174C3" w:rsidRPr="005A0576" w:rsidRDefault="007174C3" w:rsidP="007174C3"/>
    <w:p w:rsidR="007174C3" w:rsidRPr="005A0576" w:rsidRDefault="007174C3" w:rsidP="007174C3"/>
    <w:p w:rsidR="007174C3" w:rsidRPr="005A0576" w:rsidRDefault="007174C3" w:rsidP="007174C3"/>
    <w:p w:rsidR="007174C3" w:rsidRPr="005A0576" w:rsidRDefault="007174C3" w:rsidP="007174C3"/>
    <w:p w:rsidR="00DC1640" w:rsidRPr="005A0576" w:rsidRDefault="00DC1640" w:rsidP="007174C3">
      <w:bookmarkStart w:id="0" w:name="_GoBack"/>
      <w:bookmarkEnd w:id="0"/>
    </w:p>
    <w:sectPr w:rsidR="00DC1640" w:rsidRPr="005A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9"/>
    <w:rsid w:val="000D76A7"/>
    <w:rsid w:val="000F4E97"/>
    <w:rsid w:val="00122DE8"/>
    <w:rsid w:val="00156BAA"/>
    <w:rsid w:val="00393046"/>
    <w:rsid w:val="003A08DA"/>
    <w:rsid w:val="003A3A1F"/>
    <w:rsid w:val="004D1FA4"/>
    <w:rsid w:val="004F7782"/>
    <w:rsid w:val="005A0576"/>
    <w:rsid w:val="005A0AFE"/>
    <w:rsid w:val="00640509"/>
    <w:rsid w:val="007174C3"/>
    <w:rsid w:val="0074592E"/>
    <w:rsid w:val="0083789D"/>
    <w:rsid w:val="008F493F"/>
    <w:rsid w:val="00AE7945"/>
    <w:rsid w:val="00C12779"/>
    <w:rsid w:val="00DA5CE9"/>
    <w:rsid w:val="00DC1640"/>
    <w:rsid w:val="00E130DD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7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7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7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7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25</cp:revision>
  <cp:lastPrinted>2015-04-21T11:01:00Z</cp:lastPrinted>
  <dcterms:created xsi:type="dcterms:W3CDTF">2015-04-16T12:59:00Z</dcterms:created>
  <dcterms:modified xsi:type="dcterms:W3CDTF">2015-04-21T11:08:00Z</dcterms:modified>
</cp:coreProperties>
</file>