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7A" w:rsidRDefault="00B03DF4">
      <w:pPr>
        <w:spacing w:after="200"/>
        <w:jc w:val="center"/>
      </w:pP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b/>
          <w:sz w:val="24"/>
        </w:rPr>
        <w:cr/>
        <w:t>(Návrh)</w:t>
      </w:r>
      <w:r>
        <w:rPr>
          <w:b/>
          <w:sz w:val="24"/>
        </w:rPr>
        <w:cr/>
      </w:r>
    </w:p>
    <w:p w:rsidR="0088457A" w:rsidRDefault="0088457A"/>
    <w:p w:rsidR="0088457A" w:rsidRDefault="00B03DF4">
      <w:pPr>
        <w:spacing w:after="200"/>
        <w:jc w:val="center"/>
      </w:pPr>
      <w:r>
        <w:rPr>
          <w:b/>
          <w:sz w:val="24"/>
        </w:rPr>
        <w:t xml:space="preserve"> </w:t>
      </w:r>
    </w:p>
    <w:p w:rsidR="0088457A" w:rsidRDefault="00B03DF4">
      <w:pPr>
        <w:spacing w:after="200"/>
        <w:jc w:val="center"/>
      </w:pPr>
      <w:r>
        <w:rPr>
          <w:b/>
          <w:sz w:val="24"/>
        </w:rPr>
        <w:t>ZÁKON</w:t>
      </w:r>
    </w:p>
    <w:p w:rsidR="0088457A" w:rsidRDefault="0088457A"/>
    <w:p w:rsidR="0088457A" w:rsidRDefault="003313FF" w:rsidP="00B91912">
      <w:pPr>
        <w:spacing w:after="200"/>
        <w:jc w:val="center"/>
      </w:pPr>
      <w:r>
        <w:t xml:space="preserve">z ... </w:t>
      </w:r>
      <w:bookmarkStart w:id="0" w:name="_GoBack"/>
      <w:bookmarkEnd w:id="0"/>
      <w:r w:rsidR="00B91912" w:rsidRPr="003313FF">
        <w:rPr>
          <w:sz w:val="24"/>
        </w:rPr>
        <w:t>2016</w:t>
      </w:r>
    </w:p>
    <w:p w:rsidR="0088457A" w:rsidRDefault="0088457A"/>
    <w:p w:rsidR="0088457A" w:rsidRDefault="0088457A">
      <w:pPr>
        <w:spacing w:after="200"/>
        <w:jc w:val="center"/>
      </w:pPr>
    </w:p>
    <w:p w:rsidR="00B91912" w:rsidRDefault="00B03DF4">
      <w:pPr>
        <w:spacing w:after="200"/>
        <w:jc w:val="center"/>
      </w:pPr>
      <w:r>
        <w:rPr>
          <w:b/>
          <w:sz w:val="24"/>
        </w:rPr>
        <w:t>ktorým sa dopĺňa zákon č. 245/2008 Z. z. o výchove a vzdelávaní (školský zákon) a o zmene a doplnení niektorých zákonov v znení neskorších predpisov</w:t>
      </w:r>
    </w:p>
    <w:p w:rsidR="0088457A" w:rsidRDefault="0088457A"/>
    <w:p w:rsidR="0088457A" w:rsidRDefault="0088457A"/>
    <w:p w:rsidR="0088457A" w:rsidRDefault="00B03DF4">
      <w:pPr>
        <w:spacing w:after="200"/>
        <w:jc w:val="both"/>
      </w:pPr>
      <w:r>
        <w:rPr>
          <w:sz w:val="24"/>
        </w:rPr>
        <w:t>Národná rada Slovenskej republiky sa uzniesla na tomto zákone:</w:t>
      </w:r>
    </w:p>
    <w:p w:rsidR="0088457A" w:rsidRDefault="0088457A"/>
    <w:p w:rsidR="0088457A" w:rsidRDefault="00B03DF4">
      <w:pPr>
        <w:spacing w:after="200"/>
        <w:jc w:val="center"/>
      </w:pPr>
      <w:r>
        <w:rPr>
          <w:b/>
          <w:sz w:val="24"/>
        </w:rPr>
        <w:t>Čl. I</w:t>
      </w:r>
    </w:p>
    <w:p w:rsidR="0088457A" w:rsidRDefault="0088457A"/>
    <w:p w:rsidR="0088457A" w:rsidRDefault="00B03DF4">
      <w:pPr>
        <w:spacing w:after="200"/>
        <w:jc w:val="both"/>
      </w:pPr>
      <w:r>
        <w:rPr>
          <w:sz w:val="24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zákona č. 377/2014 Z. z., zákona č. 61/2015 Z. z., zákona č. 188/2015 Z. z.</w:t>
      </w:r>
      <w:r w:rsidR="00926619">
        <w:rPr>
          <w:sz w:val="24"/>
        </w:rPr>
        <w:t>, zákona č. 440/2015 Z. z.</w:t>
      </w:r>
      <w:r>
        <w:rPr>
          <w:sz w:val="24"/>
        </w:rPr>
        <w:t xml:space="preserve"> a zákona č. 125/2016 Z. z. sa dopĺňa takto:</w:t>
      </w:r>
    </w:p>
    <w:p w:rsidR="0088457A" w:rsidRDefault="00B03DF4">
      <w:pPr>
        <w:spacing w:after="200"/>
        <w:ind w:firstLine="330"/>
        <w:jc w:val="both"/>
      </w:pPr>
      <w:r>
        <w:rPr>
          <w:sz w:val="24"/>
        </w:rPr>
        <w:t xml:space="preserve"> § 29 sa dopĺňa odsekom 17, ktorý znie:</w:t>
      </w:r>
    </w:p>
    <w:p w:rsidR="0088457A" w:rsidRDefault="00B03DF4">
      <w:pPr>
        <w:spacing w:before="100" w:after="200"/>
      </w:pPr>
      <w:r>
        <w:rPr>
          <w:sz w:val="24"/>
        </w:rPr>
        <w:t>„(17) Ustanovenie odseku 8 písm. a) až d) sa nevzťahuje na triedy základných škôl zriadených len s ročníkmi prvého stupňa.“.</w:t>
      </w:r>
    </w:p>
    <w:p w:rsidR="0088457A" w:rsidRDefault="0088457A"/>
    <w:p w:rsidR="0088457A" w:rsidRDefault="00B03DF4">
      <w:pPr>
        <w:spacing w:after="200"/>
        <w:jc w:val="center"/>
      </w:pPr>
      <w:r>
        <w:rPr>
          <w:b/>
          <w:sz w:val="24"/>
        </w:rPr>
        <w:t>Čl. II</w:t>
      </w:r>
    </w:p>
    <w:p w:rsidR="0088457A" w:rsidRDefault="0088457A"/>
    <w:p w:rsidR="0088457A" w:rsidRDefault="00B03DF4">
      <w:pPr>
        <w:spacing w:after="200"/>
        <w:jc w:val="both"/>
      </w:pPr>
      <w:r>
        <w:rPr>
          <w:sz w:val="24"/>
        </w:rPr>
        <w:t>Tento zákon nadobúda účinnosť 1. septembra 2016.</w:t>
      </w:r>
    </w:p>
    <w:sectPr w:rsidR="0088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57A"/>
    <w:rsid w:val="001479F5"/>
    <w:rsid w:val="003313FF"/>
    <w:rsid w:val="0088457A"/>
    <w:rsid w:val="008E6741"/>
    <w:rsid w:val="00926619"/>
    <w:rsid w:val="00B03DF4"/>
    <w:rsid w:val="00B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1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_PO-MPK"/>
    <f:field ref="objsubject" par="" edit="true" text=""/>
    <f:field ref="objcreatedby" par="" text="Bokol, Viliam, Mgr."/>
    <f:field ref="objcreatedat" par="" text="19.5.2016 12:01:17"/>
    <f:field ref="objchangedby" par="" text="Administrator, System"/>
    <f:field ref="objmodifiedat" par="" text="19.5.2016 12:01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Viliam Bokol</cp:lastModifiedBy>
  <cp:revision>5</cp:revision>
  <cp:lastPrinted>2016-05-19T10:00:00Z</cp:lastPrinted>
  <dcterms:created xsi:type="dcterms:W3CDTF">2016-05-17T14:43:00Z</dcterms:created>
  <dcterms:modified xsi:type="dcterms:W3CDTF">2016-05-19T10:00:00Z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Bezpredmetné</vt:lpwstr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2016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Základné školstvo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Marek Gilányi</vt:lpwstr>
  </property>
  <property name="FSC#SKEDITIONSLOVLEX@103.510:zodppredkladatel" pid="12" fmtid="{D5CDD505-2E9C-101B-9397-08002B2CF9AE}">
    <vt:lpwstr>Peter Plavčan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dopĺňa zákon č. 245/2008 Z. z. o výchove a vzdelávaní (školský zákon) a o zmene a doplnení niektorých zákonov v znení neskorších predpisov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školstva, vedy, výskumu a športu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Programové vyhlásenie vlády Slovenskej republiky na roky 2016 až 2020</vt:lpwstr>
  </property>
  <property name="FSC#SKEDITIONSLOVLEX@103.510:plnynazovpredpis" pid="23" fmtid="{D5CDD505-2E9C-101B-9397-08002B2CF9AE}">
    <vt:lpwstr> Zákon, ktorým sa dopĺňa zákon č. 245/2008 Z. z. o výchove a vzdelávaní (školský zákon) a o zmene a doplnení niektorých zákonov v znení neskorších predpisov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spis č. 2016-15577-56AA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LP/2016/408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upravená v práve Európskych spoločenstiev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>nie je obsiahnutá v judikatúre Súdneho dvora Európskej únie</vt:lpwstr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úplný</vt:lpwstr>
  </property>
  <property name="FSC#SKEDITIONSLOVLEX@103.510:AttrStrListDocPropGestorSpolupRezorty" pid="57" fmtid="{D5CDD505-2E9C-101B-9397-08002B2CF9AE}">
    <vt:lpwstr>Ministerstvo školstva, vedy, výskumu a športu Slovenskej republiky</vt:lpwstr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riziko likvidácie škôl, ktoré majú len prvý stupeň základnej školy s malým počtom žiakov v triedach, napríklad na národnostne zmiešanom území.II. Úplné zrušenie ustanovení o minimálnych počtoch žiakov v triedach na prvom stupni všetkých základných škôl by bolo v rozpore s deklarovaným prístupom vlády zvýšiť efektivitu financovania škôl zohľadnením kritéria naplnenosti tried.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predpisov.</vt:lpwstr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školstva, vedy, výskumu a športu Slovenskej republiky</vt:lpwstr>
  </property>
  <property name="FSC#SKEDITIONSLOVLEX@103.510:funkciaZodpPredAkuzativ" pid="142" fmtid="{D5CDD505-2E9C-101B-9397-08002B2CF9AE}">
    <vt:lpwstr>ministera školstva, vedy, výskumu a športu Slovenskej republiky</vt:lpwstr>
  </property>
  <property name="FSC#SKEDITIONSLOVLEX@103.510:funkciaZodpPredDativ" pid="143" fmtid="{D5CDD505-2E9C-101B-9397-08002B2CF9AE}">
    <vt:lpwstr>ministerovi školstva, vedy, výskumu a športu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Peter Plavčan_x000d__x000a_minister školstva, vedy, výskumu a športu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republiky predkladá ako iniciatívny materiál na rokovanie vlády Slovenskej republiky návrh zákona, ktorým sa dopĺňa zákon č. 245/2008 Z. z. o výchove a vzdelávaní (školský zákon) a o zmene a doplnení niektorých zákonov v znení neskorších predpisov &lt;/span&gt;&lt;span style="line-height: 115%; font-family: &amp;quot;Times New Roman&amp;quot;,&amp;quot;serif&amp;quot;; font-size: 12pt;"&gt;mimo plánu legislatívnych úloh vlády z&amp;nbsp;dôvodu jeho naliehavosti v&amp;nbsp;termíne.&lt;/span&gt;&lt;/p&gt;&lt;p style="margin: 0cm 0cm 10pt; text-align: justify;"&gt;&lt;span style="line-height: 115%; font-family: &amp;quot;Times New Roman&amp;quot;,&amp;quot;serif&amp;quot;; font-size: 12pt;"&gt;Naliehavosť prijatia novely školského zákona vyplýva z&amp;nbsp;nadobudnutia účinnosti ustanovení § 29 ods. 8 písm. a) až d) školského zákona v&amp;nbsp;znení zákona č. 464/2013 Z. z. už od nasledujúceho školského roka, ktoré by v&amp;nbsp;praxi mohli viesť k zániku málotriednych základných škôl zriadených len s&amp;nbsp;ročníkmi prvého stupňa. Takýto stav by okrem iného bol v&amp;nbsp;rozpore s&amp;nbsp;úsilím vlády SR deklarovaným v&amp;nbsp;jej programovým vyhlásením „vytvárať podmienky pre rozvoj národnostných menšín v oblasti uchovávania a&amp;nbsp;rozvíjania ich identity, jazyka, kultúry a&amp;nbsp;tradícií“.&lt;/span&gt;&lt;/p&gt;&lt;p style="margin: 0cm 0cm 10pt; text-align: justify;"&gt;&lt;span style="line-height: 115%; font-family: &amp;quot;Times New Roman&amp;quot;,&amp;quot;serif&amp;quot;; font-size: 12pt; mso-bidi-font-size: 11.0pt;"&gt;Návrh reaguje na aktuálne i očakávané potreby jednotlivca a&amp;nbsp;vrstiev spoločnosti vo vzdelávaní, konkrétne potrebu dostupnosti primárneho vzdelávania so zohľadnením demografického a&amp;nbsp;ekonomického vývoja regiónov.&lt;/span&gt;&lt;/p&gt;&lt;p style="margin: 0cm 0cm 10pt; text-align: justify;"&gt;&lt;span style="line-height: 115%; font-family: &amp;quot;Times New Roman&amp;quot;,&amp;quot;serif&amp;quot;; font-size: 12pt; mso-bidi-font-size: 11.0pt;"&gt;Návrh zákona nebude mať vplyv na rozpočet verejnej správy, nebude mať vplyv na rozpočty obcí a vyšších územných celkov. Bude mať pozitívny sociálny vplyv. Nebude mať vplyv na životné prostredie, informatizáciu spoločnosti ani na služby verejnej správy pre občana.&lt;/span&gt;&lt;/p&gt;&lt;p style="margin: 0cm 0cm 10pt; text-align: justify;"&gt;&lt;span style="line-height: 115%; font-family: &amp;quot;Times New Roman&amp;quot;,&amp;quot;serif&amp;quot;; font-size: 12pt; mso-bidi-font-size: 11.0pt;"&gt;Návrh zákona je v súlade s Ústavou Slovenskej republiky, ústavnými zákonmi, všeobecne záväznými právnymi predpismi, právne záväznými aktmi Európskej únie a medzinárodnými zmluvami, ktorými je Slovenská republika viazaná.&lt;/span&gt;&lt;/p&gt;&lt;p style="margin: 0cm 0cm 10pt; text-align: justify;"&gt;&lt;span style="line-height: 115%; font-family: &amp;quot;Times New Roman&amp;quot;,&amp;quot;serif&amp;quot;; font-size: 12pt; mso-bidi-font-size: 11.0pt;"&gt;Návrh zákona nie je predmetom vnútrokomunitárneho pripomienkového konania.&lt;/span&gt;&lt;/p&gt;&lt;p style="margin: 0cm 0cm 10pt; text-align: justify;"&gt;&lt;span style="line-height: 115%; font-family: &amp;quot;Times New Roman&amp;quot;,&amp;quot;serif&amp;quot;; font-size: 12pt; mso-bidi-font-size: 11.0pt;"&gt;Navrhovaný dátum nadobudnutia účinnosti 1. septembra 2016 je určený s ohľadom na začiatok nového školského roka.&lt;/span&gt;&lt;/p&gt;&lt;p style="margin: 0cm 0cm 10pt; text-align: justify;"&gt;&lt;span style="line-height: 115%; font-family: &amp;quot;Times New Roman&amp;quot;,&amp;quot;serif&amp;quot;; font-size: 12pt;"&gt;Skrátenie medzirezortného pripomienkového konania je odôvodnené ohrozením práva príslušníkov národnostných menšín na vzdelávanie v&amp;nbsp;materinskom jazyku nadobudnutím účinnosti ustanovení školského zákona v&amp;nbsp;znení zákona č. 188/2015 Z. z. o&amp;nbsp;najnižších počtoch žiakov v&amp;nbsp;triedach základných škôl od začiatku nasledujúceho školského roka bez úpravy výnimky. Návrh zákona sa preto predkladá mimo plánu legislatívnych úloh vlády z&amp;nbsp;dôvodu jeho naliehavosti v&amp;nbsp;termíne, ktorý neumožňuje bežnú lehotu dodržať.&lt;/span&gt;&lt;/p&gt;&lt;p style="margin: 0cm 0cm 0pt; text-align: justify; -ms-text-justify: inter-ideograph;"&gt;Materiál sa na rokovanie predkladá bez rozporov s&amp;nbsp;povinne pripomienkujúcimi subjektmi. K&amp;nbsp;materiálu nebola predložená hromadná pripomienka, a&amp;nbsp;teda sa predkladá aj bez rozporov so zástupcom verejnosti podľa čl. 14 ods. 6 Legislatívnych pravidiel vlády Slovenskej republiky.&lt;/p&gt;</vt:lpwstr>
  </property>
  <property name="FSC#COOSYSTEM@1.1:Container" pid="150" fmtid="{D5CDD505-2E9C-101B-9397-08002B2CF9AE}">
    <vt:lpwstr>COO.2145.1000.3.1418166</vt:lpwstr>
  </property>
  <property name="FSC#FSCFOLIO@1.1001:docpropproject" pid="151" fmtid="{D5CDD505-2E9C-101B-9397-08002B2CF9AE}">
    <vt:lpwstr/>
  </property>
</Properties>
</file>