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45415B" w:rsidRDefault="0045415B">
      <w:pPr>
        <w:jc w:val="center"/>
        <w:divId w:val="192433724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</w:t>
      </w:r>
      <w:r w:rsidR="002A7FC5">
        <w:rPr>
          <w:rFonts w:ascii="Times" w:hAnsi="Times" w:cs="Times"/>
          <w:sz w:val="25"/>
          <w:szCs w:val="25"/>
        </w:rPr>
        <w:t xml:space="preserve"> 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ktorým sa mení nariadenie vlády Slovenskej republiky č. 416/2011 Z. z. o hodnotení chemického stavu útvaru podzemných vôd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45415B" w:rsidP="0045415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48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45415B" w:rsidRDefault="0045415B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Odporúčame slovo "Tento" nahradiť slovom "Toto" a vypustiť slová "Slovenskej republiky".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úvodnej vete odporúčame urobiť medzeru pri citovanom paragrafe a písmene. Odôvodnenie: Gramatická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čl. I odporúčame slová „nariadenie vlády č. 416/2011 Z.z. Slovenskej republiky“ nahradiť slovami „nariadenie vlády Slovenskej republiky č. 416/2011 Z.z.“ Odôvodnenie: Súlad s bodom 46.1. Prílohy č. 5 k Legislatívnym pravidlám vlády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Slovenskej republiky.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čl. II odporúčame slovo „Tento“ nahradiť slovom „Toto“ a slová „Slovenskej republiky“ vypustiť. Odôvodnenie: Súlad s bodom 63.1. Prílohy č. 5 k Legislatívnym pravidlám vlády Slovenskej republiky.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celom materiáli k návrhu nariadenia vlády odporúčame odstrániť gramatické a formálne chyby.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Obale materiálu a v návrhu uznesenia vlády odporúčame doplniť číslo materiálu a predkladateľa.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návrhu uznesenia vlády odporúčame slovo „vykonajú“ nahradiť slovom „vykoná“.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Predkladacej správy odporúčame upraviť v súlade s Legislatívnymi pravidlami vlády Slovenskej republiky.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návrhu nariadenia vlády odporúčame názov návrhu nariadenia vlády upraviť v súlade s Legislatívnymi pravidlami vlády Slovenskej republiky.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úvodnej vete návrhu nariadenia vlády odporúčame výraz „č. 372/1990 Z.z.“ nahradiť výrazom „č. 372/1990 Zb.“.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úvodnej vete čl. I návrhu nariadenia vlády odporúčame slová „Nariadenie vlády č. 416/2011 Z. z. Slovenskej republiky“ nahradiť slovami „Nariadenie vlády Slovenskej republiky č. 416/2011 Z. z.“.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čl. II návrhu nariadenia vlády odporúčame slovo „Tento“ nahradiť slovom „Toto“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a vypustiť slová „Slovenskej republiky“.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Dôvodovej správy v časti A. Všeobecná časť odporúčame upraviť v súlade s Legislatívnymi pravidlami vlády Slovenskej republiky, v názve smernice 2006/118/ES doplniť na koniec dátum publikácie v Úradnom vestníku Európskej únie, zaviesť legislatívnu skratku pre túto smernicu a následne ju používať v celej Dôvodovej správe.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Dôvodovej správe v časti B. Osobitná časť odporúčame ponechať iba jeden výraz „ K čl. I“ a „K čl. II“.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Doložky zlučiteľnosti právneho predpisu s právom Európskej únie odporúčame upraviť v súlade s prílohou č. 1 k Legislatívnym pravidlám vlády Slovenskej republiky a doplniť predkladateľa právneho predpisu a názov návrhu právneho predpisu.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Doložke zlučiteľnosti právneho predpisu s právom Európskej únie v treťom bode písm. a) odporúčame slová „v hlave XX Životné prostredie Zmluvy o fungovaní Európskej únie“ nahradiť slovami „TRETIA ČASŤ – VNÚTORNÉ POLITIKY A ČINNOSTI ÚNIE, HLAVA XX Životné prostredie Zmluvy o fungovaní Európskej únie“.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Doložke zlučiteľnosti právneho predpisu s právom Európskej únie v treťom bode písm. a) odporúčame uviesť úplný názov smernice 2006/118/ES s dátumom publikácie v Úradnom vestníku Európskej únie.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Doložke zlučiteľnosti právneho predpisu s právom Európskej únie v štvrtom bode písm. d) odporúčame v názve smernice 2006/118/ES doplniť na koniec dátum publikácie v Úradnom vestníku Európskej únie.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Doložke vybraných vplyvov v prvom bode Základné údaje v názve materiálu odporúčame vypustiť „a dopĺňa“.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Doložke vybraných vplyvov v druhom a siedmom bode odporúčame v názve smernice 2006/118/ES doplniť na koniec dátum publikácie v Úradnom vestníku Európskej únie.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Názov návrhu nariadenia vlády odporúčame upraviť podľa bodu 17 v prílohe č. 5 k Legislatívnym pravidlám vlády SR. Súčasne odporúčame presunúť čiarku pred slovom "ktorým" do predchádzajúceho riadku.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úvodnej vete odporúčame vložiť medzeru medzi symbol paragrafu a číslo paragrafu- § 81 a slová "372/1990 Z. z." nahradiť slovami "372/1990 Zb.".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Slová "Slovenskej republiky" odporúčame presunúť za slová "Nariadenie vlády".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Slovo "Tento" odporúčame nahradiť slovom "Toto" a slová "Slovenskej republiky" vypustiť bez náhrady.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pripomienky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KOZSR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KOZ SR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Beriem na vedomie, že návrh nemá vplyv na rozpočet verejnej správy, ani na informatizáciu spoločnosti.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je potrebné zosúladiť s prílohou č. 5 k Legislatívnym pravidlám vlády SR (ďalej len „príloha LPV“) (názov právneho predpisu zosúladiť s bodom 17 prílohy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LPV; čl. II zosúladiť s bodom 62 prílohy LPV a slovo „Tento“ nahradiť slovom „Toto“ a vypustiť slová „Slovenskej republiky“).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je potrebné doplniť nový bod, ktorý znie: „V § 1 ods. 2 písm. c) sa slová „podľa odsekov 8 a 9“ nahrádzajú slovami „podľa odsekov 7 a 8“.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odporúčame nahradiť slovo „Tento“ slovom „Toto“.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 osobitnej časti k Čl. I je potrebné doplniť bodku na konci poslednej vety.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 3. Problematika návrhu právneho predpisu písm. a) bod 2. – v smernici Európskeho parlamentu a Rady 2006/118/ES z 12. decembra 2006 chýba názov smernice.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súvislosti s vypustením odsekov 8 a 9 odporúčame v § 1 ods. 2 písm. c) novelizovaného nariadenia vlády SR slová „podľa odsekov 8 a 9“ nahradiť slovami „podľa odsekov 7 a 8“. Odôvodnenie: legislatívno-technická pripomienka.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Slová „Tento nariadenie vlády“ odporúčame nahradiť slovami „Toto nariadenie vlády“. Odôvodnenie: gramatická úprava.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názve vyhlášky navrhujeme za slovami "Slovenskej republiky" vložiť "z ....... 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45415B">
        <w:trPr>
          <w:divId w:val="72942691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čl. II navrhujeme slovo "Tento" nahradiť slovom "Toto".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415B" w:rsidRDefault="0045415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lastRenderedPageBreak/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lastRenderedPageBreak/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B3F57"/>
    <w:rsid w:val="002A7FC5"/>
    <w:rsid w:val="002C2B40"/>
    <w:rsid w:val="002F00DB"/>
    <w:rsid w:val="00327A2D"/>
    <w:rsid w:val="003A35EB"/>
    <w:rsid w:val="003C009A"/>
    <w:rsid w:val="0045415B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BE0411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Administrator, System"/>
    <f:field ref="objcreatedat" par="" text="8.5.2016 9:40:33"/>
    <f:field ref="objchangedby" par="" text="Administrator, System"/>
    <f:field ref="objmodifiedat" par="" text="8.5.2016 9:40:34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E786EE-E3B2-4087-A2E5-38DAC634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Lichnerová Oľga</cp:lastModifiedBy>
  <cp:revision>3</cp:revision>
  <dcterms:created xsi:type="dcterms:W3CDTF">2016-05-23T13:34:00Z</dcterms:created>
  <dcterms:modified xsi:type="dcterms:W3CDTF">2016-05-23T13:34:00Z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justify;"&gt;Návrh nariadenia vlády Slovenskej republiky, ktorým sa mení a dopĺňa nariadenie vlády Slovenskej republiky č. 416/2011 Z.z. o hodnotení chemického stavu útvarov podzemných vôd nebol&amp;nbsp; predmetom prerokovania s verejnosťo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Vodné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,ktorým sa mení nariadenie vlády Slovenskej republiky č. 416/2011 Z. z. o hodnotení chemického stavu útvaru podzemných vôd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republiky,ktorým sa mení nariadenie vlády Slovenskej republiky č. 416/2011 Z. z. o hodnotení chemického stavu útvaru podzemných vôd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4804/2016-1.10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LP/2016/205</vt:lpwstr>
  </property>
  <property fmtid="{D5CDD505-2E9C-101B-9397-08002B2CF9AE}" pid="36" name="FSC#SKEDITIONSLOVLEX@103.510:typsprievdok">
    <vt:lpwstr>Vznesené pripomienky v ramci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v čl. 191 až 193 Hlavy XX Životné prostredie  Zmluvy o fungovaní Európskej únie</vt:lpwstr>
  </property>
  <property fmtid="{D5CDD505-2E9C-101B-9397-08002B2CF9AE}" pid="46" name="FSC#SKEDITIONSLOVLEX@103.510:AttrStrListDocPropSekundarneLegPravoPO">
    <vt:lpwstr>nie je</vt:lpwstr>
  </property>
  <property fmtid="{D5CDD505-2E9C-101B-9397-08002B2CF9AE}" pid="47" name="FSC#SKEDITIONSLOVLEX@103.510:AttrStrListDocPropSekundarneNelegPravoPO">
    <vt:lpwstr>nie je</vt:lpwstr>
  </property>
  <property fmtid="{D5CDD505-2E9C-101B-9397-08002B2CF9AE}" pid="48" name="FSC#SKEDITIONSLOVLEX@103.510:AttrStrListDocPropSekundarneLegPravoDO">
    <vt:lpwstr>v smernici Európskeho parlamentu a Rady 2006/118/ES z 12. decembra 2006 o ochrane  podzemných vôd pred znečistením a zhoršením kvality (Ú.v. EÚ L 372, 27.12.2006) v platnom znení .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- smernica Európskeho parlamentu a Rady 2006/118/ES z 12. decembra 2006 o ochrane  podzemných vôd pred znečistením a zhoršením kvality do 16. januára 2009.</vt:lpwstr>
  </property>
  <property fmtid="{D5CDD505-2E9C-101B-9397-08002B2CF9AE}" pid="52" name="FSC#SKEDITIONSLOVLEX@103.510:AttrStrListDocPropLehotaNaPredlozenie">
    <vt:lpwstr>nie je</vt:lpwstr>
  </property>
  <property fmtid="{D5CDD505-2E9C-101B-9397-08002B2CF9AE}" pid="53" name="FSC#SKEDITIONSLOVLEX@103.510:AttrStrListDocPropInfoZaciatokKonania">
    <vt:lpwstr>- Konanie 2013/2090 týkajúce nesprávnej transpozície smernice Európskeho parlamentu a Rady 2006/118/ES o ochrane podzemných vôd pred znečistením a zhoršením kvality - Formálne oznámenie zo dňa 21.6.2013.</vt:lpwstr>
  </property>
  <property fmtid="{D5CDD505-2E9C-101B-9397-08002B2CF9AE}" pid="54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372/1990 Zb.  o priestupkoch v znení nes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416/2011 Z. z. o hodnotení chemického stavu útvaru podze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ministera životného prostredia Slovenskej republiky</vt:lpwstr>
  </property>
  <property fmtid="{D5CDD505-2E9C-101B-9397-08002B2CF9AE}" pid="142" name="FSC#SKEDITIONSLOVLEX@103.510:funkciaZodpPredDativ">
    <vt:lpwstr>ministerovi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&lt;p&gt;&amp;nbsp;&amp;nbsp;&amp;nbsp;&amp;nbsp;&amp;nbsp;&amp;nbsp;&amp;nbsp;&amp;nbsp;&amp;nbsp;&amp;nbsp;&amp;nbsp;&amp;nbsp; Ministerstvo životného prostredia Slovenskej republiky predkladá návrh nariadenia vlády Slovenskej republiky, ktorým sa mení nariadenie vlády Slovenskej republiky č.&amp;nbsp;416/2011</vt:lpwstr>
  </property>
  <property fmtid="{D5CDD505-2E9C-101B-9397-08002B2CF9AE}" pid="149" name="FSC#COOSYSTEM@1.1:Container">
    <vt:lpwstr>COO.2145.1000.3.1393772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