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F057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4F0573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4A07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7.5.2016 13:53:40"/>
    <f:field ref="objchangedby" par="" text="Administrator, System"/>
    <f:field ref="objmodifiedat" par="" text="17.5.2016 13:53:4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58FB85-4774-41FB-AB6F-E215EB3D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Franková Marta</cp:lastModifiedBy>
  <cp:revision>2</cp:revision>
  <dcterms:created xsi:type="dcterms:W3CDTF">2016-07-28T10:30:00Z</dcterms:created>
  <dcterms:modified xsi:type="dcterms:W3CDTF">2016-07-28T10:30:00Z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Marta Franková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>Ministerstvo kultúry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2016 - 2020</vt:lpwstr>
  </property>
  <property fmtid="{D5CDD505-2E9C-101B-9397-08002B2CF9AE}" pid="16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7" name="FSC#SKEDITIONSLOVLEX@103.510:rezortcislopredpis">
    <vt:lpwstr>MK-2435/2016-110/7977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LP/2016/446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bezpredmetné</vt:lpwstr>
  </property>
  <property fmtid="{D5CDD505-2E9C-101B-9397-08002B2CF9AE}" pid="43" name="FSC#SKEDITIONSLOVLEX@103.510:AttrStrListDocPropLehotaNaPredlozenie">
    <vt:lpwstr>- bezpredmetné</vt:lpwstr>
  </property>
  <property fmtid="{D5CDD505-2E9C-101B-9397-08002B2CF9AE}" pid="44" name="FSC#SKEDITIONSLOVLEX@103.510:AttrStrListDocPropInfoZaciatokKonania">
    <vt:lpwstr>- bezpredmetné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kultúry Slovenskej republiky</vt:lpwstr>
  </property>
  <property fmtid="{D5CDD505-2E9C-101B-9397-08002B2CF9AE}" pid="48" name="FSC#SKEDITIONSLOVLEX@103.510:AttrDateDocPropZaciatokPKK">
    <vt:lpwstr>16. 5. 2016</vt:lpwstr>
  </property>
  <property fmtid="{D5CDD505-2E9C-101B-9397-08002B2CF9AE}" pid="49" name="FSC#SKEDITIONSLOVLEX@103.510:AttrDateDocPropUkonceniePKK">
    <vt:lpwstr>20. 5. 2016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kultúry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0" name="FSC#COOSYSTEM@1.1:Container">
    <vt:lpwstr>COO.2145.1000.3.1409744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ministra kultúry Slovenskej republiky</vt:lpwstr>
  </property>
  <property fmtid="{D5CDD505-2E9C-101B-9397-08002B2CF9AE}" pid="139" name="FSC#SKEDITIONSLOVLEX@103.510:funkciaZodpPredDativ">
    <vt:lpwstr>ministrovi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