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73" w:rsidRPr="00A179AE" w:rsidRDefault="007B6D73" w:rsidP="007B6D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7B6D73" w:rsidRDefault="007B6D73" w:rsidP="007B6D73">
      <w:pPr>
        <w:pStyle w:val="Odsekzoznamu"/>
        <w:ind w:left="426"/>
        <w:rPr>
          <w:b/>
        </w:rPr>
      </w:pPr>
    </w:p>
    <w:p w:rsidR="00027F23" w:rsidRDefault="00027F23" w:rsidP="007B6D73">
      <w:pPr>
        <w:pStyle w:val="Odsekzoznamu"/>
        <w:ind w:left="426"/>
        <w:rPr>
          <w:b/>
        </w:rPr>
      </w:pPr>
    </w:p>
    <w:p w:rsidR="00027F23" w:rsidRDefault="00027F23" w:rsidP="007B6D73">
      <w:pPr>
        <w:pStyle w:val="Odsekzoznamu"/>
        <w:ind w:left="426"/>
        <w:rPr>
          <w:b/>
        </w:rPr>
      </w:pPr>
    </w:p>
    <w:p w:rsidR="00027F23" w:rsidRPr="00BF3078" w:rsidRDefault="00027F23" w:rsidP="007B6D73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7B6D73" w:rsidRPr="00A179AE" w:rsidTr="00BF7495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B6D73" w:rsidRPr="00063AE9" w:rsidRDefault="007B6D73" w:rsidP="00027F23">
            <w:pPr>
              <w:jc w:val="both"/>
            </w:pPr>
            <w:r>
              <w:t>Návrh z</w:t>
            </w:r>
            <w:r w:rsidRPr="00063AE9">
              <w:t>ákon</w:t>
            </w:r>
            <w:r>
              <w:t xml:space="preserve">a </w:t>
            </w:r>
            <w:r w:rsidRPr="00063AE9">
              <w:t>o vyk</w:t>
            </w:r>
            <w:r>
              <w:t>onávaní medzinárodných sankcií</w:t>
            </w:r>
            <w:r w:rsidR="00F27465">
              <w:t xml:space="preserve"> a</w:t>
            </w:r>
            <w:r w:rsidR="00027F23">
              <w:t xml:space="preserve"> o zmene a doplnení </w:t>
            </w:r>
            <w:r w:rsidR="00F27465" w:rsidRPr="00F27465">
              <w:t>niektorých zákonov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r w:rsidRPr="00162E95">
              <w:t>Ministerstvo hospodárstva Slovenskej republiky</w:t>
            </w:r>
          </w:p>
        </w:tc>
      </w:tr>
      <w:tr w:rsidR="007B6D73" w:rsidRPr="00A179AE" w:rsidTr="00BF749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7B6D73" w:rsidRPr="00A179AE" w:rsidRDefault="007B6D73" w:rsidP="00BF74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r w:rsidRPr="00A179AE">
              <w:t>Materiál nelegislatívnej povahy</w:t>
            </w:r>
          </w:p>
        </w:tc>
      </w:tr>
      <w:tr w:rsidR="007B6D73" w:rsidRPr="00A179AE" w:rsidTr="00BF74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7B6D73" w:rsidRPr="00A179AE" w:rsidRDefault="007B6D73" w:rsidP="00BF7495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7B6D73" w:rsidRPr="00A179AE" w:rsidRDefault="007B6D73" w:rsidP="00BF74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7B6D73" w:rsidRPr="00A179AE" w:rsidTr="00BF74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7B6D73" w:rsidRPr="00A179AE" w:rsidRDefault="007B6D73" w:rsidP="00BF7495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7B6D73" w:rsidRPr="00A179AE" w:rsidRDefault="007B6D73" w:rsidP="00BF74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r w:rsidRPr="00A179AE">
              <w:t>Transpozícia práva EÚ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7B6D73" w:rsidRPr="00A179AE" w:rsidRDefault="007B6D73" w:rsidP="00BF7495"/>
        </w:tc>
      </w:tr>
      <w:tr w:rsidR="007B6D73" w:rsidRPr="00A179AE" w:rsidTr="00BF7495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rPr>
                <w:i/>
              </w:rPr>
            </w:pPr>
          </w:p>
        </w:tc>
      </w:tr>
      <w:tr w:rsidR="007B6D73" w:rsidRPr="00A179AE" w:rsidTr="00BF7495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rPr>
                <w:i/>
              </w:rPr>
            </w:pPr>
            <w:r>
              <w:t>júl</w:t>
            </w:r>
            <w:r w:rsidRPr="00162E95">
              <w:t xml:space="preserve"> 2016</w:t>
            </w:r>
          </w:p>
        </w:tc>
      </w:tr>
      <w:tr w:rsidR="007B6D73" w:rsidRPr="00A179AE" w:rsidTr="00BF7495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rPr>
                <w:i/>
              </w:rPr>
            </w:pPr>
            <w:r>
              <w:t>august</w:t>
            </w:r>
            <w:r w:rsidRPr="00162E95">
              <w:t xml:space="preserve"> 2016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D73" w:rsidRPr="00A179AE" w:rsidRDefault="007B6D73" w:rsidP="00BF7495"/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7B6D73" w:rsidRPr="00A179AE" w:rsidTr="00BF7495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7B6D73" w:rsidRPr="00A179AE" w:rsidRDefault="007B6D73" w:rsidP="00BF7495">
            <w:pPr>
              <w:spacing w:after="200" w:line="276" w:lineRule="auto"/>
              <w:jc w:val="both"/>
              <w:rPr>
                <w:b/>
              </w:rPr>
            </w:pPr>
            <w:r>
              <w:rPr>
                <w:snapToGrid w:val="0"/>
              </w:rPr>
              <w:t xml:space="preserve">Materiál upravuje </w:t>
            </w:r>
            <w:r w:rsidRPr="00D14C62">
              <w:rPr>
                <w:rFonts w:eastAsia="Arial Unicode MS"/>
                <w:color w:val="000000" w:themeColor="text1"/>
              </w:rPr>
              <w:t xml:space="preserve">domácu legislatívu </w:t>
            </w:r>
            <w:r>
              <w:rPr>
                <w:rFonts w:eastAsia="Arial Unicode MS"/>
                <w:color w:val="000000" w:themeColor="text1"/>
              </w:rPr>
              <w:t xml:space="preserve">vykonávania medzinárodných sankcií s dôrazom na </w:t>
            </w:r>
            <w:r w:rsidRPr="00D14C62">
              <w:rPr>
                <w:rFonts w:eastAsia="Arial Unicode MS"/>
                <w:color w:val="000000" w:themeColor="text1"/>
              </w:rPr>
              <w:t>oblas</w:t>
            </w:r>
            <w:r>
              <w:rPr>
                <w:rFonts w:eastAsia="Arial Unicode MS"/>
                <w:color w:val="000000" w:themeColor="text1"/>
              </w:rPr>
              <w:t xml:space="preserve">ť </w:t>
            </w:r>
            <w:r>
              <w:t xml:space="preserve">zaistenia finančných a iných aktív sankcionovaných osôb, návrhov </w:t>
            </w:r>
            <w:r w:rsidRPr="00D14C62">
              <w:t xml:space="preserve">o zaradenie </w:t>
            </w:r>
            <w:r>
              <w:t xml:space="preserve">a vyradenie </w:t>
            </w:r>
            <w:r w:rsidRPr="00D14C62">
              <w:t>na</w:t>
            </w:r>
            <w:r>
              <w:t>/zo</w:t>
            </w:r>
            <w:r w:rsidRPr="00D14C62">
              <w:t xml:space="preserve"> zoznam</w:t>
            </w:r>
            <w:r>
              <w:t xml:space="preserve">ov sankcionovaných osôb na úrovni EÚ alebo Bezpečnostnej Rady Organizácie spojených národov („BR OSN“), </w:t>
            </w:r>
            <w:r w:rsidRPr="00D14C62">
              <w:t>informovanie osôb o za</w:t>
            </w:r>
            <w:r>
              <w:t xml:space="preserve">radení, vyradení, práva odvolania sa a </w:t>
            </w:r>
            <w:r w:rsidRPr="00D14C62">
              <w:t xml:space="preserve">obhajoby pre </w:t>
            </w:r>
            <w:r>
              <w:t xml:space="preserve">sankcionované </w:t>
            </w:r>
            <w:r w:rsidRPr="00D14C62">
              <w:t>osob</w:t>
            </w:r>
            <w:r>
              <w:t xml:space="preserve">y, zároveň </w:t>
            </w:r>
            <w:r w:rsidRPr="00D14C62">
              <w:t>defin</w:t>
            </w:r>
            <w:r>
              <w:t>uje</w:t>
            </w:r>
            <w:r w:rsidRPr="00D14C62">
              <w:t xml:space="preserve"> kompetenci</w:t>
            </w:r>
            <w:r>
              <w:t>e</w:t>
            </w:r>
            <w:r w:rsidRPr="00D14C62">
              <w:t xml:space="preserve"> </w:t>
            </w:r>
            <w:r>
              <w:t xml:space="preserve">povinných osôb a </w:t>
            </w:r>
            <w:r w:rsidRPr="00D14C62">
              <w:t>št</w:t>
            </w:r>
            <w:r>
              <w:t xml:space="preserve">átnych orgánov v procese zaistenia finančných a iných aktív sankcionovaných osôb, ktorá v doterajšej platnej právnej úprave absentovala. 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B6D73" w:rsidRPr="00A179AE" w:rsidTr="00BF7495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7B6D73" w:rsidRPr="00A179AE" w:rsidRDefault="007B6D73" w:rsidP="00BF7495">
            <w:pPr>
              <w:jc w:val="both"/>
            </w:pPr>
            <w:r>
              <w:t xml:space="preserve">Cieľom návrhu zákona je </w:t>
            </w:r>
            <w:r w:rsidRPr="00220EA7">
              <w:t>zavie</w:t>
            </w:r>
            <w:r>
              <w:t>sť</w:t>
            </w:r>
            <w:r w:rsidRPr="00220EA7">
              <w:t xml:space="preserve"> efektívne postupy pre </w:t>
            </w:r>
            <w:r>
              <w:t>vykonávanie medzinárodných sankcií, najmä zaistenie</w:t>
            </w:r>
            <w:r w:rsidRPr="00220EA7">
              <w:t xml:space="preserve"> finančných a iných aktív teroristov</w:t>
            </w:r>
            <w:r>
              <w:t xml:space="preserve"> a sankcionovaných osôb</w:t>
            </w:r>
            <w:r w:rsidRPr="00220EA7">
              <w:t>, čo zname</w:t>
            </w:r>
            <w:r>
              <w:t>ná zabezpečenie, aby k zaisteniu</w:t>
            </w:r>
            <w:r w:rsidRPr="00220EA7">
              <w:t xml:space="preserve"> došlo bezodkladne a bez výstrahy oz</w:t>
            </w:r>
            <w:r>
              <w:t xml:space="preserve">načených osôb, ktoré BR </w:t>
            </w:r>
            <w:r w:rsidRPr="00220EA7">
              <w:t>OSN označuje vo svojich rezolúciách, a ktoré sú následne implementované do nariadení EÚ.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7B6D73" w:rsidRPr="00F73AF3" w:rsidRDefault="007B6D73" w:rsidP="00BF7495">
            <w:pPr>
              <w:jc w:val="both"/>
            </w:pPr>
            <w:r>
              <w:rPr>
                <w:snapToGrid w:val="0"/>
              </w:rPr>
              <w:t xml:space="preserve">Materiál sa sekundárne dotýka orgánov verejnej správy, primárne sankcionovaných osôb, podozrivých z terorizmu. 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B6D73" w:rsidRPr="00A179AE" w:rsidTr="00BF7495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7B6D73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B6D73" w:rsidRPr="00F73AF3" w:rsidRDefault="007B6D73" w:rsidP="00BF7495">
            <w:r w:rsidRPr="00F73AF3">
              <w:t>Alternatívne riešenia neboli zvažované</w:t>
            </w:r>
            <w:r>
              <w:t>.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7B6D73" w:rsidRPr="00A179AE" w:rsidTr="00BF7495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6D73" w:rsidRPr="00A179AE" w:rsidRDefault="001C0BFE" w:rsidP="00BF7495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D73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1C0BFE" w:rsidP="00BF7495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6D73" w:rsidRPr="00A179AE">
              <w:t xml:space="preserve">  Nie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B6D73" w:rsidRPr="00A179AE" w:rsidTr="00BF7495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B6D73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7B6D73" w:rsidRPr="00A179AE" w:rsidRDefault="007B6D73" w:rsidP="00BF7495">
            <w:pPr>
              <w:rPr>
                <w:i/>
              </w:rPr>
            </w:pPr>
            <w:r w:rsidRPr="00162E95">
              <w:t>Netýka sa</w:t>
            </w:r>
            <w:r>
              <w:t xml:space="preserve">. </w:t>
            </w:r>
          </w:p>
        </w:tc>
      </w:tr>
      <w:tr w:rsidR="007B6D73" w:rsidRPr="00A179AE" w:rsidTr="00BF7495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jc w:val="center"/>
            </w:pP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  <w:r>
              <w:rPr>
                <w:i/>
              </w:rPr>
              <w:t xml:space="preserve"> </w:t>
            </w: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7B6D73" w:rsidRPr="00A179AE" w:rsidTr="00BF7495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6D73" w:rsidRDefault="007B6D73" w:rsidP="00BF7495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7B6D73" w:rsidRPr="00A179AE" w:rsidRDefault="007B6D73" w:rsidP="00BF7495">
            <w:r>
              <w:t>** nepovinné</w:t>
            </w:r>
          </w:p>
        </w:tc>
      </w:tr>
      <w:tr w:rsidR="007B6D73" w:rsidRPr="00A179AE" w:rsidTr="00BF7495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b/>
              </w:rPr>
            </w:pPr>
          </w:p>
        </w:tc>
      </w:tr>
      <w:tr w:rsidR="007B6D73" w:rsidRPr="00A179AE" w:rsidTr="00BF7495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7B6D73" w:rsidRPr="00A179AE" w:rsidTr="00BF74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B776B1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B776B1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34"/>
            </w:pPr>
            <w:r w:rsidRPr="00A179AE">
              <w:t>Čiastočne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7B6D73" w:rsidRPr="00A179AE" w:rsidRDefault="007B6D73" w:rsidP="00BF7495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54"/>
            </w:pPr>
            <w:r w:rsidRPr="00A179AE">
              <w:t>Negatívne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B6D73" w:rsidRPr="00A179AE" w:rsidTr="00BF74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7B6D73" w:rsidRPr="00A179AE" w:rsidTr="00BF74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653ADA" w:rsidRDefault="007B6D73" w:rsidP="00BF7495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6D73" w:rsidRPr="00653ADA" w:rsidRDefault="007B6D73" w:rsidP="00BF749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D73" w:rsidRPr="00653ADA" w:rsidRDefault="007B6D73" w:rsidP="00BF7495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D73" w:rsidRPr="00653ADA" w:rsidRDefault="007B6D73" w:rsidP="00BF749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D73" w:rsidRPr="00653ADA" w:rsidRDefault="007B6D73" w:rsidP="00BF7495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6D73" w:rsidRPr="00653ADA" w:rsidRDefault="007B6D73" w:rsidP="00BF7495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D73" w:rsidRPr="00653ADA" w:rsidRDefault="007B6D73" w:rsidP="00BF7495">
            <w:pPr>
              <w:ind w:left="54"/>
              <w:rPr>
                <w:b/>
              </w:rPr>
            </w:pPr>
          </w:p>
        </w:tc>
      </w:tr>
      <w:tr w:rsidR="007B6D73" w:rsidRPr="009634B3" w:rsidTr="00BF749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9634B3" w:rsidRDefault="007B6D73" w:rsidP="00BF7495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B6D73" w:rsidRPr="009634B3" w:rsidTr="00BF74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B6D73" w:rsidRPr="009634B3" w:rsidRDefault="007B6D73" w:rsidP="00BF7495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D73" w:rsidRPr="00A179AE" w:rsidRDefault="007B6D73" w:rsidP="00BF7495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D73" w:rsidRPr="00A179AE" w:rsidRDefault="007B6D73" w:rsidP="00BF7495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B6D73" w:rsidRPr="00A179AE" w:rsidRDefault="007B6D73" w:rsidP="00BF749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73" w:rsidRPr="00A179AE" w:rsidRDefault="007B6D73" w:rsidP="00BF7495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7B6D73" w:rsidRPr="00A179AE" w:rsidRDefault="007B6D73" w:rsidP="007B6D73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B6D73" w:rsidRPr="00A179AE" w:rsidTr="00BF74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7B6D73" w:rsidRPr="00A179AE" w:rsidTr="00BF7495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B6D73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7B6D73" w:rsidRPr="00A179AE" w:rsidRDefault="007B6D73" w:rsidP="00B776B1">
            <w:pPr>
              <w:rPr>
                <w:b/>
              </w:rPr>
            </w:pPr>
            <w:r>
              <w:t xml:space="preserve">         </w:t>
            </w:r>
            <w:r w:rsidR="00B776B1">
              <w:t>Materiál predpokladá p</w:t>
            </w:r>
            <w:r w:rsidR="00B776B1" w:rsidRPr="00B776B1">
              <w:t>ozitívny vplyv na štátny rozpočet, avšak v súčasnosti nie je možné tento vplyv</w:t>
            </w:r>
            <w:r w:rsidR="00B776B1">
              <w:t xml:space="preserve"> </w:t>
            </w:r>
            <w:r w:rsidR="00B776B1" w:rsidRPr="00B776B1">
              <w:t>kvantifikovať</w:t>
            </w:r>
            <w:r w:rsidR="00B776B1">
              <w:t xml:space="preserve">.  </w:t>
            </w:r>
            <w:r w:rsidR="00B776B1" w:rsidRPr="00B776B1">
              <w:t>Zákon nebude mať negatívny vplyv na štátny rozpočet</w:t>
            </w:r>
            <w:r w:rsidR="00B776B1">
              <w:t xml:space="preserve"> SR. Materiál </w:t>
            </w:r>
            <w:r>
              <w:t>nepredpokladá žiadne vplyvy na informatizáciu a životné prostredie, ani sociálne vplyvy, či vplyvy na služby verejnej správy pre občana.</w:t>
            </w:r>
          </w:p>
        </w:tc>
      </w:tr>
      <w:tr w:rsidR="007B6D73" w:rsidRPr="00A179AE" w:rsidTr="00BF74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7B6D73" w:rsidRPr="00A179AE" w:rsidTr="00BF7495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Default="007B6D73" w:rsidP="00BF7495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B6D73" w:rsidRPr="00D13B6F" w:rsidRDefault="007B6D73" w:rsidP="00BF7495">
            <w:pPr>
              <w:rPr>
                <w:i/>
              </w:rPr>
            </w:pPr>
            <w:r>
              <w:t>JUDr</w:t>
            </w:r>
            <w:r w:rsidRPr="00162E95">
              <w:t xml:space="preserve">. </w:t>
            </w:r>
            <w:r>
              <w:t>Ladislav</w:t>
            </w:r>
            <w:r w:rsidRPr="00162E95">
              <w:t xml:space="preserve"> </w:t>
            </w:r>
            <w:r>
              <w:t>Hajdu</w:t>
            </w:r>
            <w:r w:rsidRPr="00162E95">
              <w:t xml:space="preserve"> </w:t>
            </w:r>
            <w:r>
              <w:t>odbor</w:t>
            </w:r>
            <w:r w:rsidRPr="00162E95">
              <w:t xml:space="preserve"> </w:t>
            </w:r>
            <w:r>
              <w:t>legislatívy</w:t>
            </w:r>
            <w:r w:rsidRPr="00162E95">
              <w:t xml:space="preserve"> MH SR, e-mail: </w:t>
            </w:r>
            <w:hyperlink r:id="rId6" w:history="1">
              <w:r w:rsidRPr="005E324B">
                <w:rPr>
                  <w:rStyle w:val="Hypertextovprepojenie"/>
                </w:rPr>
                <w:t>hajdu@mhsr.sk</w:t>
              </w:r>
            </w:hyperlink>
            <w:r w:rsidRPr="00162E95">
              <w:t xml:space="preserve"> tel. 02 4854 1</w:t>
            </w:r>
            <w:r>
              <w:t>6</w:t>
            </w:r>
            <w:r w:rsidRPr="00162E95">
              <w:t>28</w:t>
            </w:r>
          </w:p>
        </w:tc>
      </w:tr>
      <w:tr w:rsidR="007B6D73" w:rsidRPr="00A179AE" w:rsidTr="00BF74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7B6D73" w:rsidRPr="00A179AE" w:rsidTr="00BF7495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7B6D73" w:rsidRPr="00A179AE" w:rsidRDefault="007B6D73" w:rsidP="00BF7495">
            <w:pPr>
              <w:rPr>
                <w:b/>
              </w:rPr>
            </w:pPr>
            <w:r>
              <w:t xml:space="preserve">      </w:t>
            </w:r>
          </w:p>
        </w:tc>
      </w:tr>
      <w:tr w:rsidR="007B6D73" w:rsidRPr="00A179AE" w:rsidTr="00BF74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7B6D73" w:rsidRPr="00A179AE" w:rsidRDefault="007B6D73" w:rsidP="007B6D7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7B6D73" w:rsidRPr="00A179AE" w:rsidTr="00BF7495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3" w:rsidRPr="00A179AE" w:rsidRDefault="007B6D73" w:rsidP="00BF7495">
            <w:pPr>
              <w:rPr>
                <w:b/>
              </w:rPr>
            </w:pPr>
          </w:p>
        </w:tc>
      </w:tr>
    </w:tbl>
    <w:p w:rsidR="007B6D73" w:rsidRDefault="007B6D73" w:rsidP="007B6D73"/>
    <w:p w:rsidR="00C259C3" w:rsidRPr="007B6D73" w:rsidRDefault="00C259C3" w:rsidP="007B6D73"/>
    <w:sectPr w:rsidR="00C259C3" w:rsidRPr="007B6D73" w:rsidSect="00C259C3"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A7367"/>
    <w:multiLevelType w:val="hybridMultilevel"/>
    <w:tmpl w:val="1CFC59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CA2"/>
    <w:multiLevelType w:val="hybridMultilevel"/>
    <w:tmpl w:val="8A2654D0"/>
    <w:lvl w:ilvl="0" w:tplc="257C7E16">
      <w:start w:val="1"/>
      <w:numFmt w:val="decimal"/>
      <w:lvlText w:val="%1.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0A444BA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3"/>
    <w:rsid w:val="00003F8D"/>
    <w:rsid w:val="00027F23"/>
    <w:rsid w:val="00063AE9"/>
    <w:rsid w:val="00094014"/>
    <w:rsid w:val="001C0BFE"/>
    <w:rsid w:val="001E27BC"/>
    <w:rsid w:val="002D2B65"/>
    <w:rsid w:val="00623530"/>
    <w:rsid w:val="00655170"/>
    <w:rsid w:val="00711CFB"/>
    <w:rsid w:val="007B6D73"/>
    <w:rsid w:val="00974403"/>
    <w:rsid w:val="009A50DF"/>
    <w:rsid w:val="00A06B5C"/>
    <w:rsid w:val="00B776B1"/>
    <w:rsid w:val="00C259C3"/>
    <w:rsid w:val="00F27465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du@mh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2</cp:revision>
  <cp:lastPrinted>2016-08-11T06:18:00Z</cp:lastPrinted>
  <dcterms:created xsi:type="dcterms:W3CDTF">2016-08-11T06:18:00Z</dcterms:created>
  <dcterms:modified xsi:type="dcterms:W3CDTF">2016-08-11T06:18:00Z</dcterms:modified>
</cp:coreProperties>
</file>