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9F0CCE" w:rsidRDefault="009F0CCE">
      <w:pPr>
        <w:pStyle w:val="Normlnywebov"/>
        <w:jc w:val="both"/>
        <w:divId w:val="1706370400"/>
      </w:pPr>
      <w:r>
        <w:t>Príprave návrhu zákona, ktorým sa mení a dopĺňa zákon č. 541/2004 Z. z. o mierovom využívaní jadrovej energie (atómový zákon) a o zmene a doplnení niektorých zákonov v znení neskorších predpisov, predchádzal proces prípravy nového zákona o mierovom využívaní jadrovej energie. Nový návrh zákona komplexne upravujúci otázky mierového využívania jadrovej energie v Slovenskej republike mal zabezpečiť transpozíciu smernice Rady 2014/87/Euratom z 8. júla 2014, ktorou sa mení smernica 2009/71/Euratom, ktorou sa zriaďuje rámec Spoločenstva pre jadrovú bezpečnosť jadrových zariadení (ďalej len "smernica 2014/87/Euratom"), vybraných ustanovení smernice Rady 2013/59/Euratom z 5. decembra 2013, ktorou sa stanovujú základné bezpečnostné normy ochrany pred nebezpečenstvami vznikajúcimi v dôsledku ionizujúceho žiarenia, a ktorou sa zrušujú smernice 89/618/Euratom, 90/641/Euratom, 96/29/Euratom, 97/43/Euratom a 2003/122/Euratom (ďalej len "smernica 2013/59/Euratom"), zapracovať ďalšie medzinárodné požiadavky na zaistenie vysokej úrovne jadrovej bezpečnosti jadrových zariadení (napr. požiadavky Medzinárodnej agentúry pre atómovú energiu a WENRA) a požiadavky, ktoré vyplynuli z praxe. K tomuto návrhu začal Úrad jadrového dozoru Slovenskej republiky dňa 4. mája 2016 proces konzultácie s dotknutými podnikateľskými subjektmi a ich zastupiteľskými organizáciami, a zároveň s materiálom písomne oslovil identifikovaných zástupcov zainteresovanej verejnosti (dotknuté združenia územnej samosprávy, mimovládne organizácie angažujúce sa v oblasti ochrany životného prostredia). Zástupcovia zainteresovanej verejnosti (</w:t>
      </w:r>
      <w:proofErr w:type="spellStart"/>
      <w:r>
        <w:t>t.j</w:t>
      </w:r>
      <w:proofErr w:type="spellEnd"/>
      <w:r>
        <w:t>. územná samospráva a mimovládne organizácie) sa v období určenom na zaslanie stanovísk v trvaní od 4. mája do 6. júna 2016 k návrhu zákona žiadnym spôsobom nevyjadrili.</w:t>
      </w:r>
    </w:p>
    <w:p w:rsidR="009F0CCE" w:rsidRDefault="009F0CCE">
      <w:pPr>
        <w:pStyle w:val="Normlnywebov"/>
        <w:jc w:val="both"/>
        <w:divId w:val="1706370400"/>
      </w:pPr>
      <w:r>
        <w:t>Vzhľadom na komplexnosť a zložitosť pripravovanej novej právnej úpravy mierového využívania jadrovej energie pristúpil predkladateľ z dôvodu zabezpečenia včasnej transpozície vybraných ustanovení smernice 2013/59/Euratom a smernice 2014/87/Euratom k rozhodnutiu vykonať transpozíciu samostatným právnym predpisom, ktorý novelizuje v súčasnosti platný a účinný zákon č. 541/2004 Z. z. o mierovom využívaní jadrovej energie (atómový zákon) a o zmene a doplnení niektorých zákonov v znení neskorších predpisov. Keďže transpozícia vybraných ustanovení smernice 2013/59/Euratom a smernice 2014/87/Euratom bola zhrnutá už v návrhu zaslanom do procesu konzultácií dňa 4. mája 2016 a predkladaná novela z tohto návrhu vychádza, má predkladateľ za to, že návrh zákona, ktorým sa mení a dopĺňa zákon č. 541/2004 Z. z. o mierovom využívaní jadrovej energie (atómový zákon) a o zmene a doplnení niektorých zákonov v znení neskorších predpisov, bol predmetom konzultácie s dotknutými podnikateľskými subjektmi a ich zastupiteľskými organizáciami, a zároveň oboznámil zástupcov zainteresovanej verejnosti s pripravovanou právnou úpravou, a to v dňoch 4. mája až 5. júna 2016.</w:t>
      </w:r>
    </w:p>
    <w:p w:rsidR="009F0CCE" w:rsidRDefault="009F0CCE">
      <w:pPr>
        <w:pStyle w:val="Normlnywebov"/>
        <w:jc w:val="both"/>
        <w:divId w:val="1706370400"/>
      </w:pPr>
      <w:r>
        <w:t xml:space="preserve">Dňa 22. augusta 2016 sa za účasti predstaviteľov významných držiteľov povolenia podľa zákona č. 541/2004 Z. z. o mierovom využívaní jadrovej energie (atómový zákon) a o zmene a doplnení niektorých zákonov v znení neskorších predpisov (menovite Slovenské elektrárne, a. s., Jadrová </w:t>
      </w:r>
      <w:r>
        <w:lastRenderedPageBreak/>
        <w:t>a vyraďovacia spoločnosť, a. s., Jadrová energetická spoločnosť Slovenska, a. s., VUJE, a. s.) konalo na Úrade jadrového dozoru Slovenskej republiky tematické rokovanie k návrhu zákona, ktorým sa mení a dopĺňa zákon č. 541/2004 Z. z. o mierovom využívaní jadrovej energie (atómový zákon) a o zmene a doplnení niektorých zákonov v znení neskorších predpisov. Podkladové materiály obsahujúce navrhovanú právnu úpravu boli účastníkom rokovania zo strany predkladateľa zaslané na oboznámenie dňa 15. augusta 2016. Subjekty zúčastnené na predmetnom rokovaní boli bližšie oboznámené so zámermi a pohnútkami predkladateľa pri vypracovávaní legislatívneho materiálu a následne si s predkladateľom vzájomne vyjasnili stanoviská k jednotlivým ustanoveniam predkladaného materiálu.</w:t>
      </w:r>
    </w:p>
    <w:p w:rsidR="004D7A15" w:rsidRPr="00E55392" w:rsidRDefault="009F0CCE" w:rsidP="004D7A15">
      <w:pPr>
        <w:widowControl/>
        <w:rPr>
          <w:lang w:val="en-US"/>
        </w:rPr>
      </w:pPr>
      <w:r>
        <w:t>Predbežná informácia o príprave oboch návrhov zákonov podľa § 9 zákona č. 400/2015 Z. z. o tvorbe právnych predpisov a o Zbierke zákonov Slovenskej republiky a o zmene a doplnení niektorých zákonov bola v portáli Slov-lex zverejnená dňa 17. júna 2016 (k zamýšľanému novému zákonu o mierovom využívaní jadrovej energie) a dňa 25. júla 2016 (k návrhu zákona, ktorým sa mení a dopĺňa zákon č. 541/2004 Z. z. o mierovom využívaní jadrovej energie (atómový zákon) a o zmene a doplnení niektorých zákonov v znení neskorších predpisov).</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savePreviewPicture/>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6C5DD0"/>
    <w:rsid w:val="00716D4D"/>
    <w:rsid w:val="007D62CB"/>
    <w:rsid w:val="00856250"/>
    <w:rsid w:val="00974AE7"/>
    <w:rsid w:val="009F0CCE"/>
    <w:rsid w:val="00AA762C"/>
    <w:rsid w:val="00AC5107"/>
    <w:rsid w:val="00C15152"/>
    <w:rsid w:val="00C9479C"/>
    <w:rsid w:val="00CD4237"/>
    <w:rsid w:val="00D84FCB"/>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9F0CCE"/>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495693">
      <w:bodyDiv w:val="1"/>
      <w:marLeft w:val="0"/>
      <w:marRight w:val="0"/>
      <w:marTop w:val="0"/>
      <w:marBottom w:val="0"/>
      <w:divBdr>
        <w:top w:val="none" w:sz="0" w:space="0" w:color="auto"/>
        <w:left w:val="none" w:sz="0" w:space="0" w:color="auto"/>
        <w:bottom w:val="none" w:sz="0" w:space="0" w:color="auto"/>
        <w:right w:val="none" w:sz="0" w:space="0" w:color="auto"/>
      </w:divBdr>
      <w:divsChild>
        <w:div w:id="17063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16.9.2016 9:33:44"/>
    <f:field ref="objchangedby" par="" text="Administrator, System"/>
    <f:field ref="objmodifiedat" par="" text="16.9.2016 9:33:45"/>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Abyss</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Peter Pavlovič</cp:lastModifiedBy>
  <cp:revision>2</cp:revision>
  <dcterms:created xsi:type="dcterms:W3CDTF">2016-12-01T09:18:00Z</dcterms:created>
  <dcterms:modified xsi:type="dcterms:W3CDTF">2016-12-01T09:18:00Z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Pred rokovaním</vt:lpwstr>
  </property>
  <property fmtid="{D5CDD505-2E9C-101B-9397-08002B2CF9AE}" pid="4" name="FSC#SKEDITIONSLOVLEX@103.510:povodpredpis">
    <vt:lpwstr>Slovlex (eLeg)</vt:lpwstr>
  </property>
  <property fmtid="{D5CDD505-2E9C-101B-9397-08002B2CF9AE}" pid="5" name="FSC#SKEDITIONSLOVLEX@103.510:legoblast">
    <vt:lpwstr>Správne právo_x000d_
Energetika a priemysel</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Peter Pavlovič</vt:lpwstr>
  </property>
  <property fmtid="{D5CDD505-2E9C-101B-9397-08002B2CF9AE}" pid="9" name="FSC#SKEDITIONSLOVLEX@103.510:zodppredkladatel">
    <vt:lpwstr>Ing. Marta Žiaková</vt:lpwstr>
  </property>
  <property fmtid="{D5CDD505-2E9C-101B-9397-08002B2CF9AE}" pid="10" name="FSC#SKEDITIONSLOVLEX@103.510:dalsipredkladatel">
    <vt:lpwstr/>
  </property>
  <property fmtid="{D5CDD505-2E9C-101B-9397-08002B2CF9AE}" pid="11" name="FSC#SKEDITIONSLOVLEX@103.510:nazovpredpis">
    <vt:lpwstr>, ktorým sa mení a dopĺňa zákon č. 541/2004 Z. z. o mierovom využívaní jadrovej energie (atómový zákon) a o zmene a doplnení niektorých zákonov v znení neskorších predpisov</vt:lpwstr>
  </property>
  <property fmtid="{D5CDD505-2E9C-101B-9397-08002B2CF9AE}" pid="12" name="FSC#SKEDITIONSLOVLEX@103.510:cislopredpis">
    <vt:lpwstr/>
  </property>
  <property fmtid="{D5CDD505-2E9C-101B-9397-08002B2CF9AE}" pid="13" name="FSC#SKEDITIONSLOVLEX@103.510:zodpinstitucia">
    <vt:lpwstr>Úrad jadrového dozoru Slovenskej republiky</vt:lpwstr>
  </property>
  <property fmtid="{D5CDD505-2E9C-101B-9397-08002B2CF9AE}" pid="14" name="FSC#SKEDITIONSLOVLEX@103.510:pripomienkovatelia">
    <vt:lpwstr/>
  </property>
  <property fmtid="{D5CDD505-2E9C-101B-9397-08002B2CF9AE}" pid="15" name="FSC#SKEDITIONSLOVLEX@103.510:autorpredpis">
    <vt:lpwstr/>
  </property>
  <property fmtid="{D5CDD505-2E9C-101B-9397-08002B2CF9AE}" pid="16" name="FSC#SKEDITIONSLOVLEX@103.510:podnetpredpis">
    <vt:lpwstr>Bod B.12. uznesenia vlády Slovenskej republiky č. 151 z 2. apríla 2014_x000d_
Bod B.70. uznesenia vlády Slovenskej republiky č. 484 z 24. septembra 2014</vt:lpwstr>
  </property>
  <property fmtid="{D5CDD505-2E9C-101B-9397-08002B2CF9AE}" pid="17" name="FSC#SKEDITIONSLOVLEX@103.510:plnynazovpredpis">
    <vt:lpwstr> Zákon, ktorým sa mení a dopĺňa zákon č. 541/2004 Z. z. o mierovom využívaní jadrovej energie (atómový zákon) a o zmene a doplnení niektorých zákonov v znení neskorších predpisov</vt:lpwstr>
  </property>
  <property fmtid="{D5CDD505-2E9C-101B-9397-08002B2CF9AE}" pid="18" name="FSC#SKEDITIONSLOVLEX@103.510:rezortcislopredpis">
    <vt:lpwstr>5589/2016</vt:lpwstr>
  </property>
  <property fmtid="{D5CDD505-2E9C-101B-9397-08002B2CF9AE}" pid="19" name="FSC#SKEDITIONSLOVLEX@103.510:citaciapredpis">
    <vt:lpwstr/>
  </property>
  <property fmtid="{D5CDD505-2E9C-101B-9397-08002B2CF9AE}" pid="20" name="FSC#SKEDITIONSLOVLEX@103.510:spiscislouv">
    <vt:lpwstr/>
  </property>
  <property fmtid="{D5CDD505-2E9C-101B-9397-08002B2CF9AE}" pid="21" name="FSC#SKEDITIONSLOVLEX@103.510:datumschvalpredpis">
    <vt:lpwstr/>
  </property>
  <property fmtid="{D5CDD505-2E9C-101B-9397-08002B2CF9AE}" pid="22" name="FSC#SKEDITIONSLOVLEX@103.510:platneod">
    <vt:lpwstr/>
  </property>
  <property fmtid="{D5CDD505-2E9C-101B-9397-08002B2CF9AE}" pid="23" name="FSC#SKEDITIONSLOVLEX@103.510:platnedo">
    <vt:lpwstr/>
  </property>
  <property fmtid="{D5CDD505-2E9C-101B-9397-08002B2CF9AE}" pid="24" name="FSC#SKEDITIONSLOVLEX@103.510:ucinnostod">
    <vt:lpwstr/>
  </property>
  <property fmtid="{D5CDD505-2E9C-101B-9397-08002B2CF9AE}" pid="25" name="FSC#SKEDITIONSLOVLEX@103.510:ucinnostdo">
    <vt:lpwstr/>
  </property>
  <property fmtid="{D5CDD505-2E9C-101B-9397-08002B2CF9AE}" pid="26" name="FSC#SKEDITIONSLOVLEX@103.510:datumplatnosti">
    <vt:lpwstr/>
  </property>
  <property fmtid="{D5CDD505-2E9C-101B-9397-08002B2CF9AE}" pid="27" name="FSC#SKEDITIONSLOVLEX@103.510:cislolp">
    <vt:lpwstr>LP/2016/767</vt:lpwstr>
  </property>
  <property fmtid="{D5CDD505-2E9C-101B-9397-08002B2CF9AE}" pid="28" name="FSC#SKEDITIONSLOVLEX@103.510:typsprievdok">
    <vt:lpwstr>Správa o účasti verejnosti</vt:lpwstr>
  </property>
  <property fmtid="{D5CDD505-2E9C-101B-9397-08002B2CF9AE}" pid="29" name="FSC#SKEDITIONSLOVLEX@103.510:cislopartlac">
    <vt:lpwstr/>
  </property>
  <property fmtid="{D5CDD505-2E9C-101B-9397-08002B2CF9AE}" pid="30" name="FSC#SKEDITIONSLOVLEX@103.510:AttrStrListDocPropUcelPredmetZmluvy">
    <vt:lpwstr/>
  </property>
  <property fmtid="{D5CDD505-2E9C-101B-9397-08002B2CF9AE}" pid="31" name="FSC#SKEDITIONSLOVLEX@103.510:AttrStrListDocPropUpravaPravFOPRO">
    <vt:lpwstr/>
  </property>
  <property fmtid="{D5CDD505-2E9C-101B-9397-08002B2CF9AE}" pid="32" name="FSC#SKEDITIONSLOVLEX@103.510:AttrStrListDocPropUpravaPredmetuZmluvy">
    <vt:lpwstr/>
  </property>
  <property fmtid="{D5CDD505-2E9C-101B-9397-08002B2CF9AE}" pid="33" name="FSC#SKEDITIONSLOVLEX@103.510:AttrStrListDocPropKategoriaZmluvy74">
    <vt:lpwstr/>
  </property>
  <property fmtid="{D5CDD505-2E9C-101B-9397-08002B2CF9AE}" pid="34" name="FSC#SKEDITIONSLOVLEX@103.510:AttrStrListDocPropKategoriaZmluvy75">
    <vt:lpwstr/>
  </property>
  <property fmtid="{D5CDD505-2E9C-101B-9397-08002B2CF9AE}" pid="35" name="FSC#SKEDITIONSLOVLEX@103.510:AttrStrListDocPropDopadyPrijatiaZmluvy">
    <vt:lpwstr/>
  </property>
  <property fmtid="{D5CDD505-2E9C-101B-9397-08002B2CF9AE}" pid="36" name="FSC#SKEDITIONSLOVLEX@103.510:AttrStrListDocPropProblematikaPPa">
    <vt:lpwstr>je upravená v práve Európskej únie</vt:lpwstr>
  </property>
  <property fmtid="{D5CDD505-2E9C-101B-9397-08002B2CF9AE}" pid="37" name="FSC#SKEDITIONSLOVLEX@103.510:AttrStrListDocPropPrimarnePravoEU">
    <vt:lpwstr>čl. 31 a 32 Zmluvy o založení Európskeho spoločenstva pre atómovú energiu</vt:lpwstr>
  </property>
  <property fmtid="{D5CDD505-2E9C-101B-9397-08002B2CF9AE}" pid="38" name="FSC#SKEDITIONSLOVLEX@103.510:AttrStrListDocPropSekundarneLegPravoPO">
    <vt:lpwstr/>
  </property>
  <property fmtid="{D5CDD505-2E9C-101B-9397-08002B2CF9AE}" pid="39" name="FSC#SKEDITIONSLOVLEX@103.510:AttrStrListDocPropSekundarneNelegPravoPO">
    <vt:lpwstr> smernica Rady 2014/87/Euratom z  8. júla 2014, ktorou sa mení smernica 2009/71/Euratom, ktorou sa zriaďuje rámec Spoločenstva pre jadrovú bezpečnosť jadrových zariadení, _x000d_
 smernica Rady 2013/59/Euratom z  5. decembra 2013, ktorou sa stanovujú základné b</vt:lpwstr>
  </property>
  <property fmtid="{D5CDD505-2E9C-101B-9397-08002B2CF9AE}" pid="40" name="FSC#SKEDITIONSLOVLEX@103.510:AttrStrListDocPropSekundarneLegPravoDO">
    <vt:lpwstr/>
  </property>
  <property fmtid="{D5CDD505-2E9C-101B-9397-08002B2CF9AE}" pid="41" name="FSC#SKEDITIONSLOVLEX@103.510:AttrStrListDocPropProblematikaPPb">
    <vt:lpwstr>nie je obsiahnutá v judikatúre Súdneho dvora Európskej únie</vt:lpwstr>
  </property>
  <property fmtid="{D5CDD505-2E9C-101B-9397-08002B2CF9AE}" pid="42" name="FSC#SKEDITIONSLOVLEX@103.510:AttrStrListDocPropNazovPredpisuEU">
    <vt:lpwstr/>
  </property>
  <property fmtid="{D5CDD505-2E9C-101B-9397-08002B2CF9AE}" pid="43" name="FSC#SKEDITIONSLOVLEX@103.510:AttrStrListDocPropLehotaPrebratieSmernice">
    <vt:lpwstr>15. 08. 2017 (smernica Rady 2014/87/Euratom z  8. júla 2014, ktorou sa mení smernica 2009/71/Euratom, ktorou sa zriaďuje rámec Spoločenstva pre jadrovú bezpečnosť jadrových zariadení),_x000d_
_x000d_
 06. 02. 2018 (smernica Rady 2013/59/Euratom z  5. decembra 2013, k</vt:lpwstr>
  </property>
  <property fmtid="{D5CDD505-2E9C-101B-9397-08002B2CF9AE}" pid="44" name="FSC#SKEDITIONSLOVLEX@103.510:AttrStrListDocPropLehotaNaPredlozenie">
    <vt:lpwstr>30. 04. 2017 (smernica Rady 2014/87/Euratom z  8. júla 2014, ktorou sa mení smernica 2009/71/Euratom, ktorou sa zriaďuje rámec Spoločenstva pre jadrovú bezpečnosť jadrových zariadení),_x000d_
_x000d_
 06. 02. 2018 (smernica Rady 2013/59/Euratom z  5. decembra 2013, k</vt:lpwstr>
  </property>
  <property fmtid="{D5CDD505-2E9C-101B-9397-08002B2CF9AE}" pid="45" name="FSC#SKEDITIONSLOVLEX@103.510:AttrStrListDocPropInfoZaciatokKonania">
    <vt:lpwstr/>
  </property>
  <property fmtid="{D5CDD505-2E9C-101B-9397-08002B2CF9AE}" pid="46" name="FSC#SKEDITIONSLOVLEX@103.510:AttrStrListDocPropInfoUzPreberanePP">
    <vt:lpwstr/>
  </property>
  <property fmtid="{D5CDD505-2E9C-101B-9397-08002B2CF9AE}" pid="47" name="FSC#SKEDITIONSLOVLEX@103.510:AttrStrListDocPropStupenZlucitelnostiPP">
    <vt:lpwstr>úplný</vt:lpwstr>
  </property>
  <property fmtid="{D5CDD505-2E9C-101B-9397-08002B2CF9AE}" pid="48" name="FSC#SKEDITIONSLOVLEX@103.510:AttrStrListDocPropGestorSpolupRezorty">
    <vt:lpwstr>Ministerstvo zdravotníctva Slovenskej republiky_x000d_
Úrad jadrového dozoru Slovenskej republiky_x000d_
Ministerstvo práce, sociálnych vecí a rodiny Slovenskej republiky</vt:lpwstr>
  </property>
  <property fmtid="{D5CDD505-2E9C-101B-9397-08002B2CF9AE}" pid="49" name="FSC#SKEDITIONSLOVLEX@103.510:AttrDateDocPropZaciatokPKK">
    <vt:lpwstr>27. 8. 2016</vt:lpwstr>
  </property>
  <property fmtid="{D5CDD505-2E9C-101B-9397-08002B2CF9AE}" pid="50" name="FSC#SKEDITIONSLOVLEX@103.510:AttrDateDocPropUkonceniePKK">
    <vt:lpwstr>13. 9. 2016</vt:lpwstr>
  </property>
  <property fmtid="{D5CDD505-2E9C-101B-9397-08002B2CF9AE}" pid="51" name="FSC#SKEDITIONSLOVLEX@103.510:AttrStrDocPropVplyvRozpocetVS">
    <vt:lpwstr>Negatívne</vt:lpwstr>
  </property>
  <property fmtid="{D5CDD505-2E9C-101B-9397-08002B2CF9AE}" pid="52" name="FSC#SKEDITIONSLOVLEX@103.510:AttrStrDocPropVplyvPodnikatelskeProstr">
    <vt:lpwstr>Negatívne</vt:lpwstr>
  </property>
  <property fmtid="{D5CDD505-2E9C-101B-9397-08002B2CF9AE}" pid="53" name="FSC#SKEDITIONSLOVLEX@103.510:AttrStrDocPropVplyvSocialny">
    <vt:lpwstr>Žiadne</vt:lpwstr>
  </property>
  <property fmtid="{D5CDD505-2E9C-101B-9397-08002B2CF9AE}" pid="54" name="FSC#SKEDITIONSLOVLEX@103.510:AttrStrDocPropVplyvNaZivotProstr">
    <vt:lpwstr>Žiadne</vt:lpwstr>
  </property>
  <property fmtid="{D5CDD505-2E9C-101B-9397-08002B2CF9AE}" pid="55" name="FSC#SKEDITIONSLOVLEX@103.510:AttrStrDocPropVplyvNaInformatizaciu">
    <vt:lpwstr>Pozitívne</vt:lpwstr>
  </property>
  <property fmtid="{D5CDD505-2E9C-101B-9397-08002B2CF9AE}" pid="56" name="FSC#SKEDITIONSLOVLEX@103.510:AttrStrListDocPropPoznamkaVplyv">
    <vt:lpwstr>-</vt:lpwstr>
  </property>
  <property fmtid="{D5CDD505-2E9C-101B-9397-08002B2CF9AE}" pid="57" name="FSC#SKEDITIONSLOVLEX@103.510:AttrStrListDocPropAltRiesenia">
    <vt:lpwstr>V súvislosti s prípravou návrhu zákona, ktorým sa mení a dopĺňa zákon č. 541/2004 Z. z. o mierovom využívaní jadrovej energie (atómový zákon) a o zmene a doplnení niektorých zákonov v znení neskorších predpisov, bola zvažovaná aj alternatíva, ktorá počíta</vt:lpwstr>
  </property>
  <property fmtid="{D5CDD505-2E9C-101B-9397-08002B2CF9AE}" pid="58" name="FSC#SKEDITIONSLOVLEX@103.510:AttrStrListDocPropStanoviskoGest">
    <vt:lpwstr>STANOVISKO KOMISIE (PREDBEŽNÉ PRIPOMIENKOVÉ KONANIE)K NÁVRHUZÁKONA, KTORÝM SA MENÍ A DOPĹŇA ZÁKON Č. 541/2004 Z. Z. O MIEROVOM VYUŽÍVANÍ JADROVEJ ENERGIE (ATÓMOVÝ ZÁKON) A O ZMENE A DOPLNENÍ NIEKTORÝCH ZÁKONOV V ZNENÍ NESKORŠÍCH PREDPISOVI. Úvod: Úrad jad</vt:lpwstr>
  </property>
  <property fmtid="{D5CDD505-2E9C-101B-9397-08002B2CF9AE}" pid="59" name="FSC#SKEDITIONSLOVLEX@103.510:AttrStrListDocPropTextKomunike">
    <vt:lpwstr>Vláda Slovenskej republiky na svojom rokovaní dňa ....................... prerokovala a schválila návrh zákona, ktorým sa mení a dopĺňa zákon č. 541/2004 Z. z. o mierovom využívaní jadrovej energie (atómový zákon) a o zmene a doplnení niektorých zákonov v</vt:lpwstr>
  </property>
  <property fmtid="{D5CDD505-2E9C-101B-9397-08002B2CF9AE}" pid="60" name="FSC#SKEDITIONSLOVLEX@103.510:AttrStrListDocPropUznesenieCastA">
    <vt:lpwstr/>
  </property>
  <property fmtid="{D5CDD505-2E9C-101B-9397-08002B2CF9AE}" pid="61" name="FSC#SKEDITIONSLOVLEX@103.510:AttrStrListDocPropUznesenieZodpovednyA1">
    <vt:lpwstr/>
  </property>
  <property fmtid="{D5CDD505-2E9C-101B-9397-08002B2CF9AE}" pid="62" name="FSC#SKEDITIONSLOVLEX@103.510:AttrStrListDocPropUznesenieTextA1">
    <vt:lpwstr/>
  </property>
  <property fmtid="{D5CDD505-2E9C-101B-9397-08002B2CF9AE}" pid="63" name="FSC#SKEDITIONSLOVLEX@103.510:AttrStrListDocPropUznesenieTerminA1">
    <vt:lpwstr/>
  </property>
  <property fmtid="{D5CDD505-2E9C-101B-9397-08002B2CF9AE}" pid="64" name="FSC#SKEDITIONSLOVLEX@103.510:AttrStrListDocPropUznesenieBODA1">
    <vt:lpwstr/>
  </property>
  <property fmtid="{D5CDD505-2E9C-101B-9397-08002B2CF9AE}" pid="65" name="FSC#SKEDITIONSLOVLEX@103.510:AttrStrListDocPropUznesenieZodpovednyA2">
    <vt:lpwstr/>
  </property>
  <property fmtid="{D5CDD505-2E9C-101B-9397-08002B2CF9AE}" pid="66" name="FSC#SKEDITIONSLOVLEX@103.510:AttrStrListDocPropUznesenieTextA2">
    <vt:lpwstr/>
  </property>
  <property fmtid="{D5CDD505-2E9C-101B-9397-08002B2CF9AE}" pid="67" name="FSC#SKEDITIONSLOVLEX@103.510:AttrStrListDocPropUznesenieTerminA2">
    <vt:lpwstr/>
  </property>
  <property fmtid="{D5CDD505-2E9C-101B-9397-08002B2CF9AE}" pid="68" name="FSC#SKEDITIONSLOVLEX@103.510:AttrStrListDocPropUznesenieBODA3">
    <vt:lpwstr/>
  </property>
  <property fmtid="{D5CDD505-2E9C-101B-9397-08002B2CF9AE}" pid="69" name="FSC#SKEDITIONSLOVLEX@103.510:AttrStrListDocPropUznesenieZodpovednyA3">
    <vt:lpwstr/>
  </property>
  <property fmtid="{D5CDD505-2E9C-101B-9397-08002B2CF9AE}" pid="70" name="FSC#SKEDITIONSLOVLEX@103.510:AttrStrListDocPropUznesenieTextA3">
    <vt:lpwstr/>
  </property>
  <property fmtid="{D5CDD505-2E9C-101B-9397-08002B2CF9AE}" pid="71" name="FSC#SKEDITIONSLOVLEX@103.510:AttrStrListDocPropUznesenieTerminA3">
    <vt:lpwstr/>
  </property>
  <property fmtid="{D5CDD505-2E9C-101B-9397-08002B2CF9AE}" pid="72" name="FSC#SKEDITIONSLOVLEX@103.510:AttrStrListDocPropUznesenieBODA4">
    <vt:lpwstr/>
  </property>
  <property fmtid="{D5CDD505-2E9C-101B-9397-08002B2CF9AE}" pid="73" name="FSC#SKEDITIONSLOVLEX@103.510:AttrStrListDocPropUznesenieZodpovednyA4">
    <vt:lpwstr/>
  </property>
  <property fmtid="{D5CDD505-2E9C-101B-9397-08002B2CF9AE}" pid="74" name="FSC#SKEDITIONSLOVLEX@103.510:AttrStrListDocPropUznesenieTextA4">
    <vt:lpwstr/>
  </property>
  <property fmtid="{D5CDD505-2E9C-101B-9397-08002B2CF9AE}" pid="75" name="FSC#SKEDITIONSLOVLEX@103.510:AttrStrListDocPropUznesenieTerminA4">
    <vt:lpwstr/>
  </property>
  <property fmtid="{D5CDD505-2E9C-101B-9397-08002B2CF9AE}" pid="76" name="FSC#SKEDITIONSLOVLEX@103.510:AttrStrListDocPropUznesenieCastB">
    <vt:lpwstr/>
  </property>
  <property fmtid="{D5CDD505-2E9C-101B-9397-08002B2CF9AE}" pid="77" name="FSC#SKEDITIONSLOVLEX@103.510:AttrStrListDocPropUznesenieBODB1">
    <vt:lpwstr/>
  </property>
  <property fmtid="{D5CDD505-2E9C-101B-9397-08002B2CF9AE}" pid="78" name="FSC#SKEDITIONSLOVLEX@103.510:AttrStrListDocPropUznesenieZodpovednyB1">
    <vt:lpwstr/>
  </property>
  <property fmtid="{D5CDD505-2E9C-101B-9397-08002B2CF9AE}" pid="79" name="FSC#SKEDITIONSLOVLEX@103.510:AttrStrListDocPropUznesenieTextB1">
    <vt:lpwstr/>
  </property>
  <property fmtid="{D5CDD505-2E9C-101B-9397-08002B2CF9AE}" pid="80" name="FSC#SKEDITIONSLOVLEX@103.510:AttrStrListDocPropUznesenieTerminB1">
    <vt:lpwstr/>
  </property>
  <property fmtid="{D5CDD505-2E9C-101B-9397-08002B2CF9AE}" pid="81" name="FSC#SKEDITIONSLOVLEX@103.510:AttrStrListDocPropUznesenieBODB2">
    <vt:lpwstr/>
  </property>
  <property fmtid="{D5CDD505-2E9C-101B-9397-08002B2CF9AE}" pid="82" name="FSC#SKEDITIONSLOVLEX@103.510:AttrStrListDocPropUznesenieZodpovednyB2">
    <vt:lpwstr/>
  </property>
  <property fmtid="{D5CDD505-2E9C-101B-9397-08002B2CF9AE}" pid="83" name="FSC#SKEDITIONSLOVLEX@103.510:AttrStrListDocPropUznesenieTextB2">
    <vt:lpwstr/>
  </property>
  <property fmtid="{D5CDD505-2E9C-101B-9397-08002B2CF9AE}" pid="84" name="FSC#SKEDITIONSLOVLEX@103.510:AttrStrListDocPropUznesenieTerminB2">
    <vt:lpwstr/>
  </property>
  <property fmtid="{D5CDD505-2E9C-101B-9397-08002B2CF9AE}" pid="85" name="FSC#SKEDITIONSLOVLEX@103.510:AttrStrListDocPropUznesenieBODB3">
    <vt:lpwstr/>
  </property>
  <property fmtid="{D5CDD505-2E9C-101B-9397-08002B2CF9AE}" pid="86" name="FSC#SKEDITIONSLOVLEX@103.510:AttrStrListDocPropUznesenieZodpovednyB3">
    <vt:lpwstr/>
  </property>
  <property fmtid="{D5CDD505-2E9C-101B-9397-08002B2CF9AE}" pid="87" name="FSC#SKEDITIONSLOVLEX@103.510:AttrStrListDocPropUznesenieTextB3">
    <vt:lpwstr/>
  </property>
  <property fmtid="{D5CDD505-2E9C-101B-9397-08002B2CF9AE}" pid="88" name="FSC#SKEDITIONSLOVLEX@103.510:AttrStrListDocPropUznesenieTerminB3">
    <vt:lpwstr/>
  </property>
  <property fmtid="{D5CDD505-2E9C-101B-9397-08002B2CF9AE}" pid="89" name="FSC#SKEDITIONSLOVLEX@103.510:AttrStrListDocPropUznesenieBODB4">
    <vt:lpwstr/>
  </property>
  <property fmtid="{D5CDD505-2E9C-101B-9397-08002B2CF9AE}" pid="90" name="FSC#SKEDITIONSLOVLEX@103.510:AttrStrListDocPropUznesenieZodpovednyB4">
    <vt:lpwstr/>
  </property>
  <property fmtid="{D5CDD505-2E9C-101B-9397-08002B2CF9AE}" pid="91" name="FSC#SKEDITIONSLOVLEX@103.510:AttrStrListDocPropUznesenieTextB4">
    <vt:lpwstr/>
  </property>
  <property fmtid="{D5CDD505-2E9C-101B-9397-08002B2CF9AE}" pid="92" name="FSC#SKEDITIONSLOVLEX@103.510:AttrStrListDocPropUznesenieTerminB4">
    <vt:lpwstr/>
  </property>
  <property fmtid="{D5CDD505-2E9C-101B-9397-08002B2CF9AE}" pid="93" name="FSC#SKEDITIONSLOVLEX@103.510:AttrStrListDocPropUznesenieCastC">
    <vt:lpwstr/>
  </property>
  <property fmtid="{D5CDD505-2E9C-101B-9397-08002B2CF9AE}" pid="94" name="FSC#SKEDITIONSLOVLEX@103.510:AttrStrListDocPropUznesenieBODC1">
    <vt:lpwstr/>
  </property>
  <property fmtid="{D5CDD505-2E9C-101B-9397-08002B2CF9AE}" pid="95" name="FSC#SKEDITIONSLOVLEX@103.510:AttrStrListDocPropUznesenieZodpovednyC1">
    <vt:lpwstr/>
  </property>
  <property fmtid="{D5CDD505-2E9C-101B-9397-08002B2CF9AE}" pid="96" name="FSC#SKEDITIONSLOVLEX@103.510:AttrStrListDocPropUznesenieTextC1">
    <vt:lpwstr/>
  </property>
  <property fmtid="{D5CDD505-2E9C-101B-9397-08002B2CF9AE}" pid="97" name="FSC#SKEDITIONSLOVLEX@103.510:AttrStrListDocPropUznesenieTerminC1">
    <vt:lpwstr/>
  </property>
  <property fmtid="{D5CDD505-2E9C-101B-9397-08002B2CF9AE}" pid="98" name="FSC#SKEDITIONSLOVLEX@103.510:AttrStrListDocPropUznesenieBODC2">
    <vt:lpwstr/>
  </property>
  <property fmtid="{D5CDD505-2E9C-101B-9397-08002B2CF9AE}" pid="99" name="FSC#SKEDITIONSLOVLEX@103.510:AttrStrListDocPropUznesenieZodpovednyC2">
    <vt:lpwstr/>
  </property>
  <property fmtid="{D5CDD505-2E9C-101B-9397-08002B2CF9AE}" pid="100" name="FSC#SKEDITIONSLOVLEX@103.510:AttrStrListDocPropUznesenieTextC2">
    <vt:lpwstr/>
  </property>
  <property fmtid="{D5CDD505-2E9C-101B-9397-08002B2CF9AE}" pid="101" name="FSC#SKEDITIONSLOVLEX@103.510:AttrStrListDocPropUznesenieTerminC2">
    <vt:lpwstr/>
  </property>
  <property fmtid="{D5CDD505-2E9C-101B-9397-08002B2CF9AE}" pid="102" name="FSC#SKEDITIONSLOVLEX@103.510:AttrStrListDocPropUznesenieBODC3">
    <vt:lpwstr/>
  </property>
  <property fmtid="{D5CDD505-2E9C-101B-9397-08002B2CF9AE}" pid="103" name="FSC#SKEDITIONSLOVLEX@103.510:AttrStrListDocPropUznesenieZodpovednyC3">
    <vt:lpwstr/>
  </property>
  <property fmtid="{D5CDD505-2E9C-101B-9397-08002B2CF9AE}" pid="104" name="FSC#SKEDITIONSLOVLEX@103.510:AttrStrListDocPropUznesenieTextC3">
    <vt:lpwstr/>
  </property>
  <property fmtid="{D5CDD505-2E9C-101B-9397-08002B2CF9AE}" pid="105" name="FSC#SKEDITIONSLOVLEX@103.510:AttrStrListDocPropUznesenieTerminC3">
    <vt:lpwstr/>
  </property>
  <property fmtid="{D5CDD505-2E9C-101B-9397-08002B2CF9AE}" pid="106" name="FSC#SKEDITIONSLOVLEX@103.510:AttrStrListDocPropUznesenieBODC4">
    <vt:lpwstr/>
  </property>
  <property fmtid="{D5CDD505-2E9C-101B-9397-08002B2CF9AE}" pid="107" name="FSC#SKEDITIONSLOVLEX@103.510:AttrStrListDocPropUznesenieZodpovednyC4">
    <vt:lpwstr/>
  </property>
  <property fmtid="{D5CDD505-2E9C-101B-9397-08002B2CF9AE}" pid="108" name="FSC#SKEDITIONSLOVLEX@103.510:AttrStrListDocPropUznesenieTextC4">
    <vt:lpwstr/>
  </property>
  <property fmtid="{D5CDD505-2E9C-101B-9397-08002B2CF9AE}" pid="109" name="FSC#SKEDITIONSLOVLEX@103.510:AttrStrListDocPropUznesenieTerminC4">
    <vt:lpwstr/>
  </property>
  <property fmtid="{D5CDD505-2E9C-101B-9397-08002B2CF9AE}" pid="110" name="FSC#SKEDITIONSLOVLEX@103.510:AttrStrListDocPropUznesenieCastD">
    <vt:lpwstr/>
  </property>
  <property fmtid="{D5CDD505-2E9C-101B-9397-08002B2CF9AE}" pid="111" name="FSC#SKEDITIONSLOVLEX@103.510:AttrStrListDocPropUznesenieBODD1">
    <vt:lpwstr/>
  </property>
  <property fmtid="{D5CDD505-2E9C-101B-9397-08002B2CF9AE}" pid="112" name="FSC#SKEDITIONSLOVLEX@103.510:AttrStrListDocPropUznesenieZodpovednyD1">
    <vt:lpwstr/>
  </property>
  <property fmtid="{D5CDD505-2E9C-101B-9397-08002B2CF9AE}" pid="113" name="FSC#SKEDITIONSLOVLEX@103.510:AttrStrListDocPropUznesenieTextD1">
    <vt:lpwstr/>
  </property>
  <property fmtid="{D5CDD505-2E9C-101B-9397-08002B2CF9AE}" pid="114" name="FSC#SKEDITIONSLOVLEX@103.510:AttrStrListDocPropUznesenieTerminD1">
    <vt:lpwstr/>
  </property>
  <property fmtid="{D5CDD505-2E9C-101B-9397-08002B2CF9AE}" pid="115" name="FSC#SKEDITIONSLOVLEX@103.510:AttrStrListDocPropUznesenieBODD2">
    <vt:lpwstr/>
  </property>
  <property fmtid="{D5CDD505-2E9C-101B-9397-08002B2CF9AE}" pid="116" name="FSC#SKEDITIONSLOVLEX@103.510:AttrStrListDocPropUznesenieZodpovednyD2">
    <vt:lpwstr/>
  </property>
  <property fmtid="{D5CDD505-2E9C-101B-9397-08002B2CF9AE}" pid="117" name="FSC#SKEDITIONSLOVLEX@103.510:AttrStrListDocPropUznesenieTextD2">
    <vt:lpwstr/>
  </property>
  <property fmtid="{D5CDD505-2E9C-101B-9397-08002B2CF9AE}" pid="118" name="FSC#SKEDITIONSLOVLEX@103.510:AttrStrListDocPropUznesenieTerminD2">
    <vt:lpwstr/>
  </property>
  <property fmtid="{D5CDD505-2E9C-101B-9397-08002B2CF9AE}" pid="119" name="FSC#SKEDITIONSLOVLEX@103.510:AttrStrListDocPropUznesenieBODD3">
    <vt:lpwstr/>
  </property>
  <property fmtid="{D5CDD505-2E9C-101B-9397-08002B2CF9AE}" pid="120" name="FSC#SKEDITIONSLOVLEX@103.510:AttrStrListDocPropUznesenieZodpovednyD3">
    <vt:lpwstr/>
  </property>
  <property fmtid="{D5CDD505-2E9C-101B-9397-08002B2CF9AE}" pid="121" name="FSC#SKEDITIONSLOVLEX@103.510:AttrStrListDocPropUznesenieTextD3">
    <vt:lpwstr/>
  </property>
  <property fmtid="{D5CDD505-2E9C-101B-9397-08002B2CF9AE}" pid="122" name="FSC#SKEDITIONSLOVLEX@103.510:AttrStrListDocPropUznesenieTerminD3">
    <vt:lpwstr/>
  </property>
  <property fmtid="{D5CDD505-2E9C-101B-9397-08002B2CF9AE}" pid="123" name="FSC#SKEDITIONSLOVLEX@103.510:AttrStrListDocPropUznesenieBODD4">
    <vt:lpwstr/>
  </property>
  <property fmtid="{D5CDD505-2E9C-101B-9397-08002B2CF9AE}" pid="124" name="FSC#SKEDITIONSLOVLEX@103.510:AttrStrListDocPropUznesenieZodpovednyD4">
    <vt:lpwstr/>
  </property>
  <property fmtid="{D5CDD505-2E9C-101B-9397-08002B2CF9AE}" pid="125" name="FSC#SKEDITIONSLOVLEX@103.510:AttrStrListDocPropUznesenieTextD4">
    <vt:lpwstr/>
  </property>
  <property fmtid="{D5CDD505-2E9C-101B-9397-08002B2CF9AE}" pid="126" name="FSC#SKEDITIONSLOVLEX@103.510:AttrStrListDocPropUznesenieTerminD4">
    <vt:lpwstr/>
  </property>
  <property fmtid="{D5CDD505-2E9C-101B-9397-08002B2CF9AE}" pid="127" name="FSC#SKEDITIONSLOVLEX@103.510:AttrStrListDocPropUznesenieVykonaju">
    <vt:lpwstr>predseda vlády Slovenskej republiky_x000d_
minister hospodárstva Slovenskej republiky_x000d_
predsedníčka Úradu jadrového dozoru Slovenskej republiky</vt:lpwstr>
  </property>
  <property fmtid="{D5CDD505-2E9C-101B-9397-08002B2CF9AE}" pid="128" name="FSC#SKEDITIONSLOVLEX@103.510:AttrStrListDocPropUznesenieNaVedomie">
    <vt:lpwstr>predseda Národnej rady Slovenskej republiky</vt:lpwstr>
  </property>
  <property fmtid="{D5CDD505-2E9C-101B-9397-08002B2CF9AE}" pid="129" name="FSC#SKEDITIONSLOVLEX@103.510:funkciaPred">
    <vt:lpwstr/>
  </property>
  <property fmtid="{D5CDD505-2E9C-101B-9397-08002B2CF9AE}" pid="130" name="FSC#SKEDITIONSLOVLEX@103.510:funkciaZodpPred">
    <vt:lpwstr>predsedníčka Úradu jadrového dozoru Slovenskej republiky</vt:lpwstr>
  </property>
  <property fmtid="{D5CDD505-2E9C-101B-9397-08002B2CF9AE}" pid="131" name="FSC#SKEDITIONSLOVLEX@103.510:funkciaDalsiPred">
    <vt:lpwstr/>
  </property>
  <property fmtid="{D5CDD505-2E9C-101B-9397-08002B2CF9AE}" pid="132" name="FSC#SKEDITIONSLOVLEX@103.510:predkladateliaObalSD">
    <vt:lpwstr>Ing. Marta Žiaková_x000d_
predsedníčka Úradu jadrového dozoru Slovenskej republiky</vt:lpwstr>
  </property>
  <property fmtid="{D5CDD505-2E9C-101B-9397-08002B2CF9AE}" pid="133" name="FSC#SKEDITIONSLOVLEX@103.510:AttrStrListDocPropTextVseobPrilohy">
    <vt:lpwstr/>
  </property>
  <property fmtid="{D5CDD505-2E9C-101B-9397-08002B2CF9AE}" pid="134" name="FSC#SKEDITIONSLOVLEX@103.510:AttrStrListDocPropTextPredklSpravy">
    <vt:lpwstr>&lt;p&gt;Vláda Slovenskej republiky svojím uznesením č. 484 z&amp;nbsp;24. septembra 2014 určila gestorské ústredné orgány štátnej správy a&amp;nbsp;niektoré orgány verejnej moci zodpovedné za prebratie a&amp;nbsp;aplikáciu smerníc. V&amp;nbsp;bode B. 70. tohto uznesenia uloži</vt:lpwstr>
  </property>
  <property fmtid="{D5CDD505-2E9C-101B-9397-08002B2CF9AE}" pid="135" name="FSC#COOSYSTEM@1.1:Container">
    <vt:lpwstr>COO.2145.1000.3.1614213</vt:lpwstr>
  </property>
  <property fmtid="{D5CDD505-2E9C-101B-9397-08002B2CF9AE}" pid="136" name="FSC#FSCFOLIO@1.1001:docpropproject">
    <vt:lpwstr/>
  </property>
  <property fmtid="{D5CDD505-2E9C-101B-9397-08002B2CF9AE}" pid="137" name="FSC#SKEDITIONSLOVLEX@103.510:spravaucastverej">
    <vt:lpwstr>&lt;p style="text-align: justify;"&gt;Príprave návrhu zákona, ktorým sa mení a dopĺňa zákon č. 541/2004 Z. z. o mierovom využívaní jadrovej energie (atómový zákon) a o zmene a doplnení niektorých zákonov v znení neskorších predpisov, predchádzal proces prípravy</vt:lpwstr>
  </property>
  <property fmtid="{D5CDD505-2E9C-101B-9397-08002B2CF9AE}" pid="138" name="FSC#SKEDITIONSLOVLEX@103.510:cisloparlamenttlac">
    <vt:lpwstr/>
  </property>
  <property fmtid="{D5CDD505-2E9C-101B-9397-08002B2CF9AE}" pid="139" name="FSC#SKEDITIONSLOVLEX@103.510:nazovpredpis1">
    <vt:lpwstr/>
  </property>
  <property fmtid="{D5CDD505-2E9C-101B-9397-08002B2CF9AE}" pid="140" name="FSC#SKEDITIONSLOVLEX@103.510:nazovpredpis2">
    <vt:lpwstr/>
  </property>
  <property fmtid="{D5CDD505-2E9C-101B-9397-08002B2CF9AE}" pid="141" name="FSC#SKEDITIONSLOVLEX@103.510:nazovpredpis3">
    <vt:lpwstr/>
  </property>
  <property fmtid="{D5CDD505-2E9C-101B-9397-08002B2CF9AE}" pid="142" name="FSC#SKEDITIONSLOVLEX@103.510:plnynazovpredpis1">
    <vt:lpwstr/>
  </property>
  <property fmtid="{D5CDD505-2E9C-101B-9397-08002B2CF9AE}" pid="143" name="FSC#SKEDITIONSLOVLEX@103.510:plnynazovpredpis2">
    <vt:lpwstr/>
  </property>
  <property fmtid="{D5CDD505-2E9C-101B-9397-08002B2CF9AE}" pid="144" name="FSC#SKEDITIONSLOVLEX@103.510:plnynazovpredpis3">
    <vt:lpwstr/>
  </property>
  <property fmtid="{D5CDD505-2E9C-101B-9397-08002B2CF9AE}" pid="145" name="FSC#SKEDITIONSLOVLEX@103.510:funkciaPredAkuzativ">
    <vt:lpwstr/>
  </property>
  <property fmtid="{D5CDD505-2E9C-101B-9397-08002B2CF9AE}" pid="146" name="FSC#SKEDITIONSLOVLEX@103.510:funkciaPredDativ">
    <vt:lpwstr/>
  </property>
  <property fmtid="{D5CDD505-2E9C-101B-9397-08002B2CF9AE}" pid="147" name="FSC#SKEDITIONSLOVLEX@103.510:funkciaZodpPredAkuzativ">
    <vt:lpwstr>predsedníčke Úradu jadrového dozoru Slovenskej republiky</vt:lpwstr>
  </property>
  <property fmtid="{D5CDD505-2E9C-101B-9397-08002B2CF9AE}" pid="148" name="FSC#SKEDITIONSLOVLEX@103.510:funkciaZodpPredDativ">
    <vt:lpwstr>predsedníčku Úradu jadrového dozoru Slovenskej republiky</vt:lpwstr>
  </property>
  <property fmtid="{D5CDD505-2E9C-101B-9397-08002B2CF9AE}" pid="149" name="FSC#SKEDITIONSLOVLEX@103.510:funkciaDalsiPredAkuzativ">
    <vt:lpwstr/>
  </property>
  <property fmtid="{D5CDD505-2E9C-101B-9397-08002B2CF9AE}" pid="150" name="FSC#SKEDITIONSLOVLEX@103.510:funkciaDalsiPredDativ">
    <vt:lpwstr/>
  </property>
  <property fmtid="{D5CDD505-2E9C-101B-9397-08002B2CF9AE}" pid="151" name="FSC#SKEDITIONSLOVLEX@103.510:aktualnyrok">
    <vt:lpwstr>2016</vt:lpwstr>
  </property>
</Properties>
</file>