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Pr="00330D40" w:rsidRDefault="0081708C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30D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:rsidRPr="00330D40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Pr="00330D40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D40">
              <w:rPr>
                <w:rFonts w:ascii="Times New Roman" w:hAnsi="Times New Roman" w:cs="Times New Roman"/>
                <w:sz w:val="28"/>
                <w:szCs w:val="28"/>
              </w:rPr>
              <w:t>NÁVRH</w:t>
            </w:r>
          </w:p>
        </w:tc>
      </w:tr>
      <w:tr w:rsidR="0081708C" w:rsidRPr="00330D40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Pr="00330D40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D40">
              <w:rPr>
                <w:rFonts w:ascii="Times New Roman" w:hAnsi="Times New Roman" w:cs="Times New Roman"/>
                <w:sz w:val="28"/>
                <w:szCs w:val="28"/>
              </w:rPr>
              <w:t>UZNESENIE VLÁDY SLOVENSKEJ REPUBLIKY</w:t>
            </w:r>
          </w:p>
        </w:tc>
      </w:tr>
      <w:tr w:rsidR="0081708C" w:rsidRPr="00330D40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81708C" w:rsidRPr="00330D40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330D40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0D4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RPr="00330D40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330D40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0D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z ...</w:t>
                  </w:r>
                </w:p>
              </w:tc>
            </w:tr>
          </w:tbl>
          <w:p w14:paraId="1BF40919" w14:textId="77777777" w:rsidR="0081708C" w:rsidRPr="00330D40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08C" w:rsidRPr="00330D40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330D40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1D12B9FC" w:rsidR="0081708C" w:rsidRPr="00330D40" w:rsidRDefault="00C0662A" w:rsidP="00065A6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30D4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065A6D" w:rsidRPr="00330D4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návrhu zákona o veterinárnych prípravkoch a veterinárnych technických pomôckach</w:t>
                  </w:r>
                </w:p>
              </w:tc>
            </w:tr>
          </w:tbl>
          <w:p w14:paraId="79032FD8" w14:textId="77777777" w:rsidR="0081708C" w:rsidRPr="00330D40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EBD1B9" w14:textId="77777777" w:rsidR="0081708C" w:rsidRPr="00330D40" w:rsidRDefault="0081708C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1D95E68" w14:textId="77777777" w:rsidR="0081708C" w:rsidRPr="00330D40" w:rsidRDefault="0081708C" w:rsidP="0081708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330D40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330D40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40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330D40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330D40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330D40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40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330D40" w:rsidRDefault="00ED412E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4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30D40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="00330D40" w:rsidRPr="00330D4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30D40" w:rsidRPr="00330D40">
              <w:rPr>
                <w:rFonts w:ascii="Times New Roman" w:hAnsi="Times New Roman" w:cs="Times New Roman"/>
                <w:sz w:val="24"/>
                <w:szCs w:val="24"/>
              </w:rPr>
              <w:t>ministerka pôdohospodárstva a rozvoja vidieka Slovenskej republiky</w:t>
            </w:r>
            <w:r w:rsidRPr="00330D4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759EBB3" w14:textId="77777777" w:rsidR="0081708C" w:rsidRPr="00330D40" w:rsidRDefault="00330D40" w:rsidP="0081708C">
      <w:pPr>
        <w:rPr>
          <w:rFonts w:ascii="Times New Roman" w:hAnsi="Times New Roman" w:cs="Times New Roman"/>
          <w:sz w:val="24"/>
          <w:szCs w:val="24"/>
        </w:rPr>
      </w:pPr>
      <w:r w:rsidRPr="00330D40">
        <w:rPr>
          <w:rFonts w:ascii="Times New Roman" w:hAnsi="Times New Roman" w:cs="Times New Roman"/>
          <w:sz w:val="24"/>
          <w:szCs w:val="24"/>
        </w:rP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Pr="00330D40" w:rsidRDefault="0081708C" w:rsidP="0081708C">
      <w:pPr>
        <w:rPr>
          <w:rFonts w:ascii="Times New Roman" w:hAnsi="Times New Roman" w:cs="Times New Roman"/>
          <w:sz w:val="24"/>
          <w:szCs w:val="24"/>
        </w:rPr>
      </w:pPr>
    </w:p>
    <w:p w14:paraId="28C3DD38" w14:textId="4A583F05" w:rsidR="009C4F6D" w:rsidRPr="00330D40" w:rsidRDefault="009C4F6D" w:rsidP="0081708C">
      <w:pPr>
        <w:rPr>
          <w:rFonts w:ascii="Times New Roman" w:hAnsi="Times New Roman" w:cs="Times New Roman"/>
          <w:b/>
          <w:sz w:val="24"/>
          <w:szCs w:val="24"/>
        </w:rPr>
      </w:pPr>
      <w:r w:rsidRPr="00330D40">
        <w:rPr>
          <w:rFonts w:ascii="Times New Roman" w:hAnsi="Times New Roman" w:cs="Times New Roman"/>
          <w:b/>
          <w:sz w:val="28"/>
          <w:szCs w:val="28"/>
        </w:rPr>
        <w:t>Vláda</w:t>
      </w:r>
    </w:p>
    <w:p w14:paraId="55D12036" w14:textId="021CE68E" w:rsidR="00065A6D" w:rsidRPr="00330D40" w:rsidRDefault="00065A6D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065A6D" w:rsidRPr="00330D40" w14:paraId="4F9FB508" w14:textId="77777777">
        <w:trPr>
          <w:divId w:val="152359459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0BF9FB" w14:textId="77777777" w:rsidR="00065A6D" w:rsidRPr="00330D40" w:rsidRDefault="00065A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D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A81C643" w14:textId="77777777" w:rsidR="00065A6D" w:rsidRPr="00330D40" w:rsidRDefault="00065A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D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schvaľuje</w:t>
            </w:r>
          </w:p>
        </w:tc>
      </w:tr>
      <w:tr w:rsidR="00065A6D" w:rsidRPr="00330D40" w14:paraId="09B825CB" w14:textId="77777777">
        <w:trPr>
          <w:divId w:val="152359459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F0D2B1" w14:textId="77777777" w:rsidR="00065A6D" w:rsidRPr="00330D40" w:rsidRDefault="00065A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CFA185" w14:textId="77777777" w:rsidR="00065A6D" w:rsidRPr="00330D40" w:rsidRDefault="0006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40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7467A0" w14:textId="77777777" w:rsidR="00065A6D" w:rsidRPr="00330D40" w:rsidRDefault="0006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40">
              <w:rPr>
                <w:rFonts w:ascii="Times New Roman" w:hAnsi="Times New Roman" w:cs="Times New Roman"/>
                <w:sz w:val="24"/>
                <w:szCs w:val="24"/>
              </w:rPr>
              <w:t>návrh zákona o veterinárnych prípravkoch a veterinárnych technických pomôckach;</w:t>
            </w:r>
          </w:p>
        </w:tc>
      </w:tr>
      <w:tr w:rsidR="00065A6D" w:rsidRPr="00330D40" w14:paraId="161C3D01" w14:textId="77777777">
        <w:trPr>
          <w:divId w:val="152359459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632A5F" w14:textId="77777777" w:rsidR="00065A6D" w:rsidRPr="00330D40" w:rsidRDefault="00065A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D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05D4B3E" w14:textId="77777777" w:rsidR="00065A6D" w:rsidRPr="00330D40" w:rsidRDefault="00065A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D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poveruje</w:t>
            </w:r>
          </w:p>
        </w:tc>
      </w:tr>
      <w:tr w:rsidR="00065A6D" w:rsidRPr="00330D40" w14:paraId="1D899BD3" w14:textId="77777777">
        <w:trPr>
          <w:divId w:val="152359459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5CFAAC" w14:textId="77777777" w:rsidR="00065A6D" w:rsidRPr="00330D40" w:rsidRDefault="00065A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E09803F" w14:textId="77777777" w:rsidR="00065A6D" w:rsidRPr="00330D40" w:rsidRDefault="00065A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predsedu vlády Slovenskej republiky</w:t>
            </w:r>
          </w:p>
        </w:tc>
      </w:tr>
      <w:tr w:rsidR="00065A6D" w:rsidRPr="00330D40" w14:paraId="1D5501B6" w14:textId="77777777">
        <w:trPr>
          <w:divId w:val="152359459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2BA433" w14:textId="77777777" w:rsidR="00065A6D" w:rsidRPr="00330D40" w:rsidRDefault="00065A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471B5B" w14:textId="77777777" w:rsidR="00065A6D" w:rsidRPr="00330D40" w:rsidRDefault="0006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40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F1624D" w14:textId="77777777" w:rsidR="00065A6D" w:rsidRPr="00330D40" w:rsidRDefault="0006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40">
              <w:rPr>
                <w:rFonts w:ascii="Times New Roman" w:hAnsi="Times New Roman" w:cs="Times New Roman"/>
                <w:sz w:val="24"/>
                <w:szCs w:val="24"/>
              </w:rPr>
              <w:t>predložiť vládny návrh zákona predsedovi Národnej rady Slovenskej republiky na ďalšie ústavné prerokovanie,</w:t>
            </w:r>
          </w:p>
        </w:tc>
      </w:tr>
      <w:tr w:rsidR="00065A6D" w:rsidRPr="00330D40" w14:paraId="779545C6" w14:textId="77777777">
        <w:trPr>
          <w:divId w:val="152359459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10FB34" w14:textId="77777777" w:rsidR="00065A6D" w:rsidRPr="00330D40" w:rsidRDefault="00065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F81F4B3" w14:textId="77777777" w:rsidR="00065A6D" w:rsidRPr="00330D40" w:rsidRDefault="00065A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ministerku pôdohospodárstva a rozvoja vidieka Slovenskej republiky</w:t>
            </w:r>
          </w:p>
        </w:tc>
      </w:tr>
      <w:tr w:rsidR="00065A6D" w:rsidRPr="00330D40" w14:paraId="3714F71C" w14:textId="77777777">
        <w:trPr>
          <w:divId w:val="152359459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A2B976" w14:textId="77777777" w:rsidR="00065A6D" w:rsidRPr="00330D40" w:rsidRDefault="00065A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B1B982" w14:textId="77777777" w:rsidR="00065A6D" w:rsidRPr="00330D40" w:rsidRDefault="0006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40">
              <w:rPr>
                <w:rFonts w:ascii="Times New Roman" w:hAnsi="Times New Roman" w:cs="Times New Roman"/>
                <w:sz w:val="24"/>
                <w:szCs w:val="24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26A1AA" w14:textId="77777777" w:rsidR="00065A6D" w:rsidRPr="00330D40" w:rsidRDefault="0006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40">
              <w:rPr>
                <w:rFonts w:ascii="Times New Roman" w:hAnsi="Times New Roman" w:cs="Times New Roman"/>
                <w:sz w:val="24"/>
                <w:szCs w:val="24"/>
              </w:rPr>
              <w:t>uviesť a odôvodniť vládny návrh zákona v Národnej rade Slovenskej republiky.</w:t>
            </w:r>
          </w:p>
        </w:tc>
      </w:tr>
    </w:tbl>
    <w:p w14:paraId="58EF137F" w14:textId="29C57BCD" w:rsidR="00596D02" w:rsidRPr="00330D40" w:rsidRDefault="00596D02" w:rsidP="008170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:rsidRPr="00330D40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330D40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40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878" w:type="dxa"/>
          </w:tcPr>
          <w:p w14:paraId="03E09F59" w14:textId="504A0ECE" w:rsidR="00065A6D" w:rsidRPr="00330D40" w:rsidRDefault="00065A6D">
            <w:pPr>
              <w:divId w:val="1171405849"/>
              <w:rPr>
                <w:rFonts w:ascii="Times New Roman" w:hAnsi="Times New Roman" w:cs="Times New Roman"/>
                <w:sz w:val="24"/>
                <w:szCs w:val="24"/>
              </w:rPr>
            </w:pPr>
            <w:r w:rsidRPr="00330D40">
              <w:rPr>
                <w:rFonts w:ascii="Times New Roman" w:hAnsi="Times New Roman" w:cs="Times New Roman"/>
                <w:sz w:val="24"/>
                <w:szCs w:val="24"/>
              </w:rPr>
              <w:t>predseda vlády Slovenskej republiky</w:t>
            </w:r>
          </w:p>
          <w:p w14:paraId="7B9DFC7F" w14:textId="4426D605" w:rsidR="00557779" w:rsidRPr="00330D40" w:rsidRDefault="00065A6D" w:rsidP="0006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40">
              <w:rPr>
                <w:rFonts w:ascii="Times New Roman" w:hAnsi="Times New Roman" w:cs="Times New Roman"/>
                <w:sz w:val="24"/>
                <w:szCs w:val="24"/>
              </w:rPr>
              <w:t>ministerka pôdohospodárstva a rozvoja vidieka Slovenskej republiky</w:t>
            </w:r>
          </w:p>
        </w:tc>
      </w:tr>
      <w:tr w:rsidR="00557779" w:rsidRPr="00330D40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330D40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76B4580D" w14:textId="77777777" w:rsidR="00557779" w:rsidRPr="00330D40" w:rsidRDefault="00557779" w:rsidP="0081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79" w:rsidRPr="00330D40" w14:paraId="2E92D592" w14:textId="77777777" w:rsidTr="005E1E88">
        <w:trPr>
          <w:cantSplit/>
        </w:trPr>
        <w:tc>
          <w:tcPr>
            <w:tcW w:w="1668" w:type="dxa"/>
          </w:tcPr>
          <w:p w14:paraId="27A57D39" w14:textId="4E1786C0" w:rsidR="00557779" w:rsidRPr="00330D40" w:rsidRDefault="00065A6D" w:rsidP="00065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878" w:type="dxa"/>
          </w:tcPr>
          <w:p w14:paraId="12C1C442" w14:textId="193D4E98" w:rsidR="00557779" w:rsidRPr="00330D40" w:rsidRDefault="00065A6D" w:rsidP="0006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40">
              <w:rPr>
                <w:rFonts w:ascii="Times New Roman" w:hAnsi="Times New Roman" w:cs="Times New Roman"/>
                <w:sz w:val="24"/>
                <w:szCs w:val="24"/>
              </w:rPr>
              <w:t>predseda Národnej rady Slovenskej republiky</w:t>
            </w:r>
          </w:p>
        </w:tc>
      </w:tr>
    </w:tbl>
    <w:p w14:paraId="4FF3A38B" w14:textId="77777777" w:rsidR="00557779" w:rsidRPr="00330D40" w:rsidRDefault="00557779" w:rsidP="0081708C">
      <w:pPr>
        <w:rPr>
          <w:rFonts w:ascii="Times New Roman" w:hAnsi="Times New Roman" w:cs="Times New Roman"/>
          <w:sz w:val="24"/>
          <w:szCs w:val="24"/>
        </w:rPr>
      </w:pPr>
    </w:p>
    <w:sectPr w:rsidR="00557779" w:rsidRPr="00330D40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65A6D"/>
    <w:rsid w:val="00074658"/>
    <w:rsid w:val="0010780A"/>
    <w:rsid w:val="00175B8A"/>
    <w:rsid w:val="001D495F"/>
    <w:rsid w:val="00266B00"/>
    <w:rsid w:val="002B0D08"/>
    <w:rsid w:val="00330D40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18D1495D-8BA5-4C86-9395-64021718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22.9.2016 10:48:46"/>
    <f:field ref="objchangedby" par="" text="Administrator, System"/>
    <f:field ref="objmodifiedat" par="" text="22.9.2016 10:48:50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2321F8D-70D8-440C-AB4F-4B242EF4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Illáš Martin</cp:lastModifiedBy>
  <cp:revision>3</cp:revision>
  <dcterms:created xsi:type="dcterms:W3CDTF">2016-09-22T08:48:00Z</dcterms:created>
  <dcterms:modified xsi:type="dcterms:W3CDTF">2016-11-28T08:30:00Z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COO.2145.1000.3.1622031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Veterinárna starostlivosť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Margaréta Gulášová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o veterinárnych prípravkoch a veterinárnych technických pomôckach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</vt:lpwstr>
  </property>
  <property fmtid="{D5CDD505-2E9C-101B-9397-08002B2CF9AE}" pid="18" name="FSC#SKEDITIONSLOVLEX@103.510:plnynazovpredpis">
    <vt:lpwstr> Zákon o veterinárnych prípravkoch a veterinárnych technických pomôckach</vt:lpwstr>
  </property>
  <property fmtid="{D5CDD505-2E9C-101B-9397-08002B2CF9AE}" pid="19" name="FSC#SKEDITIONSLOVLEX@103.510:rezortcislopredpis">
    <vt:lpwstr>3375/2016-410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LP/2016/785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25. 8. 2016</vt:lpwstr>
  </property>
  <property fmtid="{D5CDD505-2E9C-101B-9397-08002B2CF9AE}" pid="51" name="FSC#SKEDITIONSLOVLEX@103.510:AttrDateDocPropUkonceniePKK">
    <vt:lpwstr>8. 9. 2016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zákona o veterinárnych prípravkoch a veterinárnych technických pomôckach bol zverejnený na stránke MPRV SR ako podklad pre konzultácie podľa bodu 5.7. Jednotnej metodiky na posudzovanie vybraných vplyvov v dňoch od 24. augusta 2016 do 21. septembra </vt:lpwstr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veterinárnych prípravkoch a veterinárnych technických pomôckach.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a&amp;nbsp;rozvoja vidieka Slovenskej republiky predkladá návrh zákona o&amp;nbsp;veterinárnych prípravkoch a&amp;nbsp;veterinárnych technických pomôckach v&amp;nbsp;zmysle plánu legislatívnych úloh vlády SR.&lt;/p&gt;&lt;p&gt;Návrh zákona o&amp;nbsp;vet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pôdohospodárstva a rozvoja vidieka Slovenskej republiky</vt:lpwstr>
  </property>
  <property fmtid="{D5CDD505-2E9C-101B-9397-08002B2CF9AE}" pid="137" name="FSC#SKEDITIONSLOVLEX@103.510:funkciaZodpPredAkuzativ">
    <vt:lpwstr>ministerka pôdohospodárstva a rozvoja vidieka Slovenskej republiky</vt:lpwstr>
  </property>
  <property fmtid="{D5CDD505-2E9C-101B-9397-08002B2CF9AE}" pid="138" name="FSC#SKEDITIONSLOVLEX@103.510:funkciaZodpPredDativ">
    <vt:lpwstr>ministerka pôdohospodárstva a rozvoja vidieka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Gabriela Matečná_x000d_
ministerka pôdohospodárstva a rozvoja vidieka Slovenskej republiky</vt:lpwstr>
  </property>
  <property fmtid="{D5CDD505-2E9C-101B-9397-08002B2CF9AE}" pid="143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