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4340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6223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342/2014 Z. z., ktorým sa</w:t>
                  </w:r>
                  <w:r w:rsidR="0043400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36223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ustanovujú pravidlá poskytovania podpory v poľnohospodárstve v</w:t>
                  </w:r>
                  <w:r w:rsidR="0043400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36223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súvislosti so schémami oddelených priamych platieb v znení neskorších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434001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434001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434001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434001" w:rsidRDefault="000F4566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DOCPROPERTY  FSC#SKEDITIONSLOVLEX@103.510:funkciaZodpPred\* MERGEFORMAT ">
              <w:r w:rsidR="00C308A9" w:rsidRPr="00434001">
                <w:rPr>
                  <w:rFonts w:ascii="Times New Roman" w:hAnsi="Times New Roman" w:cs="Times New Roman"/>
                  <w:sz w:val="24"/>
                  <w:szCs w:val="24"/>
                </w:rPr>
                <w:t>ministerka pôdohospodárstva a rozvoja vidieka Slovenskej republiky</w:t>
              </w:r>
            </w:fldSimple>
          </w:p>
        </w:tc>
      </w:tr>
    </w:tbl>
    <w:p w:rsidR="0081708C" w:rsidRDefault="000F4566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36223C" w:rsidRDefault="0036223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36223C">
        <w:trPr>
          <w:divId w:val="19178596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Default="003622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Default="003622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6223C">
        <w:trPr>
          <w:divId w:val="19178596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Default="003622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návrh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predpisov.</w:t>
            </w:r>
          </w:p>
        </w:tc>
      </w:tr>
      <w:tr w:rsidR="0036223C">
        <w:trPr>
          <w:divId w:val="19178596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Default="003622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Default="003622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6223C" w:rsidRPr="00434001">
        <w:trPr>
          <w:divId w:val="19178596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34001">
              <w:rPr>
                <w:rFonts w:ascii="Times" w:hAnsi="Times" w:cs="Times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36223C" w:rsidRPr="00434001">
        <w:trPr>
          <w:divId w:val="19178596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223C" w:rsidRPr="00434001" w:rsidRDefault="0036223C">
            <w:pPr>
              <w:rPr>
                <w:rFonts w:ascii="Times" w:hAnsi="Times" w:cs="Times"/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</w:tbl>
    <w:p w:rsidR="00596D02" w:rsidRPr="00434001" w:rsidRDefault="00596D02" w:rsidP="0081708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78"/>
      </w:tblGrid>
      <w:tr w:rsidR="00557779" w:rsidRPr="00434001" w:rsidTr="005E1E88">
        <w:trPr>
          <w:cantSplit/>
        </w:trPr>
        <w:tc>
          <w:tcPr>
            <w:tcW w:w="1668" w:type="dxa"/>
          </w:tcPr>
          <w:p w:rsidR="00557779" w:rsidRPr="00434001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557779" w:rsidRPr="00434001" w:rsidRDefault="0036223C" w:rsidP="0036223C">
            <w:pPr>
              <w:rPr>
                <w:sz w:val="24"/>
                <w:szCs w:val="24"/>
              </w:rPr>
            </w:pPr>
            <w:r w:rsidRPr="00434001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4658"/>
    <w:rsid w:val="000F4566"/>
    <w:rsid w:val="0010780A"/>
    <w:rsid w:val="00175B8A"/>
    <w:rsid w:val="001D495F"/>
    <w:rsid w:val="00266B00"/>
    <w:rsid w:val="002B0D08"/>
    <w:rsid w:val="00356199"/>
    <w:rsid w:val="0036223C"/>
    <w:rsid w:val="00372BCE"/>
    <w:rsid w:val="00376D2B"/>
    <w:rsid w:val="00402F32"/>
    <w:rsid w:val="00434001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308A9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F45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F4566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F456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4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45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1.11.2016 11:01:53"/>
    <f:field ref="objchangedby" par="" text="Administrator, System"/>
    <f:field ref="objmodifiedat" par="" text="21.11.2016 11:01:5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B88BB8-08DB-4822-9668-100E9B65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Toshiba</cp:lastModifiedBy>
  <cp:revision>3</cp:revision>
  <dcterms:created xsi:type="dcterms:W3CDTF">2017-01-05T10:24:00Z</dcterms:created>
  <dcterms:modified xsi:type="dcterms:W3CDTF">2017-01-10T19:10:00Z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COO.2145.1000.3.1691946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3692/2016-410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  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2. 11. 2016</vt:lpwstr>
  </property>
  <property fmtid="{D5CDD505-2E9C-101B-9397-08002B2CF9AE}" pid="51" name="FSC#SKEDITIONSLOVLEX@103.510:AttrDateDocPropUkonceniePKK">
    <vt:lpwstr>16. 11. 2016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8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9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