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8E6776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8E6776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8E6776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8E6776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8E6776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8E6776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8E6776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677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436B53" w:rsidRPr="008E6776" w:rsidTr="00AB0D9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436B53" w:rsidRPr="008E6776" w:rsidTr="00AB0D9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36B53" w:rsidRPr="008E6776" w:rsidRDefault="00571314" w:rsidP="00AB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36B53" w:rsidRPr="008E6776" w:rsidRDefault="00571314" w:rsidP="00AB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36B53" w:rsidRPr="008E6776" w:rsidRDefault="00571314" w:rsidP="00AB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36B53" w:rsidRPr="008E6776" w:rsidRDefault="00571314" w:rsidP="00AB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CE1CA2" w:rsidRPr="008E6776" w:rsidRDefault="00CE1CA2" w:rsidP="0091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36B53" w:rsidRPr="008E6776" w:rsidTr="00AB0D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36B53" w:rsidRPr="008E6776" w:rsidRDefault="00543868" w:rsidP="00152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2 9</w:t>
            </w:r>
            <w:r w:rsidR="0047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152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36B53" w:rsidRPr="008E6776" w:rsidRDefault="008C40BC" w:rsidP="00AB6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B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54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36B53" w:rsidRPr="008E6776" w:rsidRDefault="00543868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36B53" w:rsidRPr="008E6776" w:rsidRDefault="00543868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</w:tr>
      <w:tr w:rsidR="005A205A" w:rsidRPr="008E6776" w:rsidTr="00EC27B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 SR (organizácia FR SR):</w:t>
            </w:r>
          </w:p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medzirezortný program 0EK Informačné technológie financované zo štátneho rozpočtu </w:t>
            </w:r>
          </w:p>
        </w:tc>
        <w:tc>
          <w:tcPr>
            <w:tcW w:w="1267" w:type="dxa"/>
            <w:noWrap/>
          </w:tcPr>
          <w:p w:rsidR="005A205A" w:rsidRPr="008E6776" w:rsidRDefault="005A205A" w:rsidP="005A2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5A" w:rsidRPr="008E6776" w:rsidRDefault="00152E89" w:rsidP="005A2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2 976 550</w:t>
            </w:r>
          </w:p>
        </w:tc>
        <w:tc>
          <w:tcPr>
            <w:tcW w:w="1267" w:type="dxa"/>
            <w:noWrap/>
          </w:tcPr>
          <w:p w:rsidR="005A205A" w:rsidRPr="008E6776" w:rsidRDefault="005A205A" w:rsidP="005A2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5A" w:rsidRPr="008E6776" w:rsidRDefault="008C40BC" w:rsidP="00AB6E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B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54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267" w:type="dxa"/>
            <w:noWrap/>
          </w:tcPr>
          <w:p w:rsidR="005A205A" w:rsidRPr="008E6776" w:rsidRDefault="005A205A" w:rsidP="005A2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5A" w:rsidRPr="008E6776" w:rsidRDefault="00543868" w:rsidP="00DC12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1267" w:type="dxa"/>
            <w:noWrap/>
          </w:tcPr>
          <w:p w:rsidR="005A205A" w:rsidRPr="008E6776" w:rsidRDefault="005A205A" w:rsidP="005A2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5A" w:rsidRPr="008E6776" w:rsidRDefault="00543868" w:rsidP="005A2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A205A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A205A" w:rsidRPr="008E6776" w:rsidRDefault="00152E89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2 976 550</w:t>
            </w:r>
          </w:p>
        </w:tc>
        <w:tc>
          <w:tcPr>
            <w:tcW w:w="1267" w:type="dxa"/>
            <w:noWrap/>
            <w:vAlign w:val="center"/>
          </w:tcPr>
          <w:p w:rsidR="005A205A" w:rsidRPr="008E6776" w:rsidRDefault="008C40BC" w:rsidP="00AB6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B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54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267" w:type="dxa"/>
            <w:noWrap/>
            <w:vAlign w:val="center"/>
          </w:tcPr>
          <w:p w:rsidR="005A205A" w:rsidRPr="008E6776" w:rsidRDefault="00543868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1267" w:type="dxa"/>
            <w:noWrap/>
            <w:vAlign w:val="center"/>
          </w:tcPr>
          <w:p w:rsidR="005A205A" w:rsidRPr="008E6776" w:rsidRDefault="00543868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</w:tr>
      <w:tr w:rsidR="005A205A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A205A" w:rsidRPr="008E6776" w:rsidRDefault="005A205A" w:rsidP="005A205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A205A" w:rsidRPr="008E6776" w:rsidRDefault="00152E89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2 976 550</w:t>
            </w:r>
          </w:p>
        </w:tc>
        <w:tc>
          <w:tcPr>
            <w:tcW w:w="1267" w:type="dxa"/>
            <w:noWrap/>
            <w:vAlign w:val="center"/>
          </w:tcPr>
          <w:p w:rsidR="005A205A" w:rsidRPr="008E6776" w:rsidRDefault="008C40BC" w:rsidP="00AB6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B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54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267" w:type="dxa"/>
            <w:noWrap/>
            <w:vAlign w:val="center"/>
          </w:tcPr>
          <w:p w:rsidR="005A205A" w:rsidRPr="008E6776" w:rsidRDefault="00543868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1267" w:type="dxa"/>
            <w:noWrap/>
            <w:vAlign w:val="center"/>
          </w:tcPr>
          <w:p w:rsidR="005A205A" w:rsidRPr="008E6776" w:rsidRDefault="00543868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12F6" w:rsidRPr="008E6776" w:rsidTr="00AB0D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C12F6" w:rsidRPr="008E6776" w:rsidRDefault="00DC12F6" w:rsidP="00DC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C12F6" w:rsidRPr="008E6776" w:rsidRDefault="00152E89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2 976 550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C12F6" w:rsidRPr="008E6776" w:rsidRDefault="008C40BC" w:rsidP="00AB6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B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54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C12F6" w:rsidRPr="008E6776" w:rsidRDefault="00543868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C12F6" w:rsidRPr="008E6776" w:rsidRDefault="00543868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</w:tr>
      <w:tr w:rsidR="00DC12F6" w:rsidRPr="008E6776" w:rsidTr="00AB0D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C12F6" w:rsidRPr="008E6776" w:rsidRDefault="00DC12F6" w:rsidP="00DC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  <w:p w:rsidR="00B60B6D" w:rsidRPr="008E6776" w:rsidRDefault="00B60B6D" w:rsidP="00B6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 SR (organizácia FR SR):</w:t>
            </w:r>
          </w:p>
          <w:p w:rsidR="00DC12F6" w:rsidRPr="008E6776" w:rsidRDefault="00B60B6D" w:rsidP="00B6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medzirezortný program 0EK Informačné technológie financované zo štátneho rozpočtu</w:t>
            </w:r>
          </w:p>
        </w:tc>
        <w:tc>
          <w:tcPr>
            <w:tcW w:w="1267" w:type="dxa"/>
            <w:noWrap/>
            <w:vAlign w:val="center"/>
          </w:tcPr>
          <w:p w:rsidR="00DC12F6" w:rsidRPr="008E6776" w:rsidRDefault="00152E89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2 976 550</w:t>
            </w:r>
          </w:p>
        </w:tc>
        <w:tc>
          <w:tcPr>
            <w:tcW w:w="1267" w:type="dxa"/>
            <w:noWrap/>
            <w:vAlign w:val="center"/>
          </w:tcPr>
          <w:p w:rsidR="00DC12F6" w:rsidRPr="008E6776" w:rsidRDefault="008C40BC" w:rsidP="00AB6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B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54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267" w:type="dxa"/>
            <w:noWrap/>
            <w:vAlign w:val="center"/>
          </w:tcPr>
          <w:p w:rsidR="00DC12F6" w:rsidRPr="008E6776" w:rsidRDefault="00543868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1267" w:type="dxa"/>
            <w:noWrap/>
            <w:vAlign w:val="center"/>
          </w:tcPr>
          <w:p w:rsidR="00DC12F6" w:rsidRPr="008E6776" w:rsidRDefault="00543868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</w:tr>
      <w:tr w:rsidR="00436B53" w:rsidRPr="008E6776" w:rsidTr="00AB0D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6B53" w:rsidRPr="008E6776" w:rsidRDefault="00436B53" w:rsidP="00AB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A205A" w:rsidRPr="008E6776" w:rsidTr="00AB0D9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A205A" w:rsidRPr="008E6776" w:rsidRDefault="00D31D76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A205A" w:rsidRPr="008E6776" w:rsidRDefault="00D31D76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A205A" w:rsidRPr="008E6776" w:rsidRDefault="00D31D76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A205A" w:rsidRPr="008E6776" w:rsidRDefault="00D31D76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D31D76" w:rsidRDefault="00D31D76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8E6776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064E2" w:rsidRPr="007064E2" w:rsidRDefault="007064E2" w:rsidP="007064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64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Okrem nákladov na úpravu IS FS v súvislosti s predĺžením lehoty na podanie odvolania zo súčas</w:t>
      </w:r>
      <w:r w:rsidR="00152E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ných 15 dní na 30 dní vo výške 9 6</w:t>
      </w:r>
      <w:r w:rsidRPr="007064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00 € za rok 2017, nákladov na vytvorenie nových zoznamov vo výške 300 000 € za rok 2017, 1</w:t>
      </w:r>
      <w:r w:rsidR="00152E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7064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0 000 € za rok 2018 (odhad prácnosti od dodávateľa IS pre zoznamy podľa § 52 ods. 9, 12 až 15) a nákladov na zverejňovanie a údržbu uvedených zoznamov vo výške 45 000 € za roky 2018 až 2020 (náklady na technickú podporu) a nákladov na vytvorenie a údržbu systému hodnotenia daňových subjektov, na základe ktorého sa bude daňovým subjektom zasielať oznámenie o preferenčných režimoch, vo výške </w:t>
      </w:r>
      <w:r w:rsidRPr="007064E2">
        <w:rPr>
          <w:rFonts w:ascii="Times New Roman" w:eastAsia="Times New Roman" w:hAnsi="Times New Roman" w:cs="Times New Roman"/>
          <w:sz w:val="24"/>
          <w:szCs w:val="24"/>
          <w:lang w:eastAsia="sk-SK"/>
        </w:rPr>
        <w:t>2 666 950</w:t>
      </w:r>
      <w:r w:rsidRPr="007064E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Pr="007064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€ za rok 2017, vo výške 178 200 € za rok 2018 a vo výške 95 040 € za roky 2019 a 2020 sa vplyvy na rozpočet, či pozitívne alebo negatívne nedajú vyčísliť ani nepriamo, nakoľko sa nedá predvídať správanie daňových subjektov.</w:t>
      </w:r>
    </w:p>
    <w:p w:rsidR="007064E2" w:rsidRPr="007064E2" w:rsidRDefault="007064E2" w:rsidP="007064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064E2" w:rsidRPr="007064E2" w:rsidRDefault="007064E2" w:rsidP="007064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064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Negatívny vplyv bude rozpočtovo zabezpečený v rámci limitov výdavkov dotknutej kapitoly na príslušný rozpočtový rok.</w:t>
      </w:r>
    </w:p>
    <w:p w:rsidR="00D31D76" w:rsidRDefault="00D31D7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E6776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8E6776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68BF" w:rsidRPr="008E6776" w:rsidRDefault="00CD68BF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reaguje na priority vyplývajúce z Programového vyhlásenia vlády SR a na úlohy vyplývajúce z plánu legislatívnych úloh vlády SR na rok 2017.</w:t>
      </w:r>
    </w:p>
    <w:p w:rsidR="00CD68BF" w:rsidRPr="008E6776" w:rsidRDefault="00CD68BF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68BF" w:rsidRPr="008E6776" w:rsidRDefault="00CD68BF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zreformovať inštitút daňového tajomstva z dôvodu zabezpečenia rešpektovania medzinárodných a európskych štandardov administratívnej spolupráce v daňovej oblasti a odstránenia prekážok v boji proti daňovým únikom a podvodom, pričom cieľom je ďalšie zvyšovanie daňovej transparentnosti pri zachovaní práv a minimálneho štandardu ochrany daňových subjektov. </w:t>
      </w:r>
    </w:p>
    <w:p w:rsidR="00CD68BF" w:rsidRPr="008E6776" w:rsidRDefault="00CD68BF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68BF" w:rsidRPr="008E6776" w:rsidRDefault="00CD68BF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>S cieľom vytvoriť objektívne, nezávislé a legálne aplikovateľné hodnotenie daňových subjektov, ktoré bude mať predovšetkým motivačný a preventívny charakter sa zavádza index daňovej spoľahlivosti, vrátane osobitných daňových režimov pre spoľahlivé daňové subjekty.</w:t>
      </w:r>
    </w:p>
    <w:p w:rsidR="00CD68BF" w:rsidRPr="008E6776" w:rsidRDefault="00CD68BF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1790" w:rsidRDefault="00CD68BF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>Transpozíciou Smernice Rady (EÚ) 2016/2258, ktorou sa mení smernica 2011/16/EÚ, pokiaľ ide o prístup daňových orgánov k informáciám získaným v rámci boja proti praniu špinavých peňazí, sa zabezpečuje prístup finančnej správy k informáciám v oblasti boja proti praniu špinavých peňazí ako sú informácie o skutočných vlastníkoch a hĺbkové preverovanie.</w:t>
      </w:r>
    </w:p>
    <w:p w:rsidR="00AC1790" w:rsidRDefault="00AC1790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68BF" w:rsidRPr="008E6776" w:rsidRDefault="00AC1790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7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</w:t>
      </w:r>
      <w:proofErr w:type="spellStart"/>
      <w:r w:rsidRPr="00AC1790">
        <w:rPr>
          <w:rFonts w:ascii="Times New Roman" w:eastAsia="Times New Roman" w:hAnsi="Times New Roman" w:cs="Times New Roman"/>
          <w:sz w:val="24"/>
          <w:szCs w:val="24"/>
          <w:lang w:eastAsia="sk-SK"/>
        </w:rPr>
        <w:t>propodnikateľské</w:t>
      </w:r>
      <w:proofErr w:type="spellEnd"/>
      <w:r w:rsidRPr="00AC17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opatrenie sa navrhuje predĺžiť lehotu na podanie odvolania zo súčasných 15 dní na 30 dní.</w:t>
      </w:r>
      <w:r w:rsidR="00CD68BF"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D68BF" w:rsidRPr="008E6776" w:rsidRDefault="00CD68BF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7960" w:rsidRDefault="00CD68BF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Predkladaným návrhom zákona sa tiež upravujú niektoré ustanovenia daňového poriadku na základe poznatkov z aplikačnej praxe tak, aby sa zefektívnila správa daní.</w:t>
      </w:r>
    </w:p>
    <w:p w:rsidR="00363694" w:rsidRPr="008E6776" w:rsidRDefault="00363694" w:rsidP="00CD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7960" w:rsidRPr="008E6776" w:rsidRDefault="00487960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E6776" w:rsidRDefault="0042777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="007D5748" w:rsidRPr="008E67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C32440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B33B1" w:rsidRPr="008E6776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8E677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93132E" w:rsidRPr="008E6776" w:rsidRDefault="0093132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8E677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64E2" w:rsidRPr="007064E2" w:rsidRDefault="00C32440" w:rsidP="0070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064E2" w:rsidRPr="007064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nákladov na úpravu IS FS v súvislosti s predĺžením lehoty na podanie odvolania zo súčasných 15 dní na 30 dní vo výške </w:t>
      </w:r>
      <w:r w:rsidR="00152E89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7064E2" w:rsidRPr="007064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52E89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7064E2" w:rsidRPr="007064E2">
        <w:rPr>
          <w:rFonts w:ascii="Times New Roman" w:eastAsia="Times New Roman" w:hAnsi="Times New Roman" w:cs="Times New Roman"/>
          <w:sz w:val="24"/>
          <w:szCs w:val="24"/>
          <w:lang w:eastAsia="sk-SK"/>
        </w:rPr>
        <w:t>00 € za rok 2017, nákladov na vytvorenie nových zoznamov vo výške 300 000 € za rok 2017, 1</w:t>
      </w:r>
      <w:r w:rsidR="00152E8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064E2" w:rsidRPr="007064E2">
        <w:rPr>
          <w:rFonts w:ascii="Times New Roman" w:eastAsia="Times New Roman" w:hAnsi="Times New Roman" w:cs="Times New Roman"/>
          <w:sz w:val="24"/>
          <w:szCs w:val="24"/>
          <w:lang w:eastAsia="sk-SK"/>
        </w:rPr>
        <w:t>0 000 € za rok 2018 (odhad prácnosti od dodávateľa IS pre zoznamy podľa § 52 ods. 9, 12 až 15) a nákladov na zverejňovanie a údržbu uvedených zoznamov vo výške 45 000 € za roky 2018 až 2020 (náklady na technickú podporu) a nákladov na vytvorenie a údržbu systému hodnotenia daňových subjektov, na základe ktorého sa bude daňovým subjektom zasielať oznámenie o preferenčných režimoch, vo výške 2 666 950 € za rok 2017, vo výške 178 200 € za rok 2018 a vo výške 95 040 € za roky 2019 a 2020 sa vplyvy na rozpočet, či pozitívne alebo negatívne nedajú vyčísliť ani nepriamo, nakoľko sa nedá predvídať správanie daňových subjektov.</w:t>
      </w:r>
    </w:p>
    <w:p w:rsidR="007F1F87" w:rsidRPr="008E6776" w:rsidRDefault="007F1F87" w:rsidP="0093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7810" w:rsidRPr="008E6776" w:rsidRDefault="007D5748" w:rsidP="00A07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A07810" w:rsidRPr="008E6776" w:rsidRDefault="00A07810" w:rsidP="00A07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8E6776" w:rsidRDefault="00A07810" w:rsidP="00F84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7D5748" w:rsidRPr="008E6776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8E6776" w:rsidRDefault="007D5748" w:rsidP="00F8452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DC12F6" w:rsidP="00F8452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16103" w:rsidRPr="008E67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vyčíslení vplyvov na rozpočet verejnej správy sa vychádzalo z podkladov a odhadov Finančného riaditeľstva SR.</w:t>
      </w:r>
    </w:p>
    <w:p w:rsidR="007D5748" w:rsidRPr="008E6776" w:rsidRDefault="007D5748" w:rsidP="00F8452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8E6776" w:rsidSect="002405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8E6776" w:rsidTr="002405FC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8E6776" w:rsidTr="002405FC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8E6776" w:rsidTr="002405F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31631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31631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E677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E677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8E6776" w:rsidTr="002405FC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8E6776" w:rsidTr="002405F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8E6776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2F0572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223 200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2F0572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2F0572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74AE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474A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                                                                          </w:t>
            </w:r>
            <w:r w:rsidR="00474A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(RP 635009)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2F0572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223 200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2F0572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2F0572" w:rsidP="002F0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E6776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8E6776">
              <w:rPr>
                <w:rFonts w:ascii="Times New Roman" w:hAnsi="Times New Roman" w:cs="Times New Roman"/>
              </w:rPr>
              <w:t xml:space="preserve"> </w:t>
            </w:r>
            <w:r w:rsidR="008D339D"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A205A" w:rsidRPr="008E6776" w:rsidTr="00961F4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05A" w:rsidRPr="008E6776" w:rsidRDefault="00AB6E9D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2 976 550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05A" w:rsidRPr="008E6776" w:rsidRDefault="008C40BC" w:rsidP="00AB6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B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05A" w:rsidRPr="008E6776" w:rsidRDefault="005A205A" w:rsidP="00DC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05A" w:rsidRPr="008E6776" w:rsidRDefault="005A205A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A205A" w:rsidRPr="008E6776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1" w:rsidRDefault="005A205A" w:rsidP="00B72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474A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                                 </w:t>
            </w:r>
            <w:r w:rsidR="00474AE1" w:rsidRPr="00474A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(RP 711003)</w:t>
            </w:r>
          </w:p>
          <w:p w:rsidR="00474AE1" w:rsidRDefault="00474AE1" w:rsidP="00B7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</w:t>
            </w:r>
            <w:r w:rsidRPr="00474A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(RP 713002)</w:t>
            </w:r>
          </w:p>
          <w:p w:rsidR="00474AE1" w:rsidRPr="00474AE1" w:rsidRDefault="00474AE1" w:rsidP="00B7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</w:t>
            </w:r>
            <w:r w:rsidRPr="00474A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(RP 718006)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AE1" w:rsidRDefault="00474AE1" w:rsidP="00B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2 246 400</w:t>
            </w:r>
          </w:p>
          <w:p w:rsidR="00474AE1" w:rsidRPr="00474AE1" w:rsidRDefault="00474AE1" w:rsidP="00B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420 550</w:t>
            </w:r>
          </w:p>
          <w:p w:rsidR="00474AE1" w:rsidRDefault="00474AE1" w:rsidP="00B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300</w:t>
            </w:r>
            <w:r w:rsidR="004F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  <w:p w:rsidR="004F4DB9" w:rsidRPr="008E6776" w:rsidRDefault="00AB6E9D" w:rsidP="00B728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B7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4F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5A" w:rsidRDefault="005A205A" w:rsidP="00B728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19" w:rsidRDefault="00B72819" w:rsidP="00B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B72819" w:rsidRPr="00B72819" w:rsidRDefault="00B72819" w:rsidP="00AB6E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B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Pr="00B7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5A" w:rsidRPr="008E6776" w:rsidRDefault="005A205A" w:rsidP="00DC12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5A" w:rsidRPr="008E6776" w:rsidRDefault="005A205A" w:rsidP="005A2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8E6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3163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A205A" w:rsidRPr="008E6776" w:rsidTr="001F641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05A" w:rsidRPr="008E6776" w:rsidRDefault="00AB6E9D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2 976 550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05A" w:rsidRPr="008E6776" w:rsidRDefault="00B72819" w:rsidP="00AB6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B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bookmarkStart w:id="1" w:name="_GoBack"/>
            <w:bookmarkEnd w:id="1"/>
            <w:r w:rsidR="00357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05A" w:rsidRPr="008E6776" w:rsidRDefault="00CE41D8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05A" w:rsidRPr="008E6776" w:rsidRDefault="002D107F" w:rsidP="005A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140 040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205A" w:rsidRPr="008E6776" w:rsidRDefault="005A205A" w:rsidP="005A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kapitola MF SR (organizácia FR SR)</w:t>
            </w:r>
          </w:p>
        </w:tc>
      </w:tr>
    </w:tbl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E677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E6776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E677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064E2" w:rsidRDefault="007064E2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67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8E677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8E6776" w:rsidTr="002405FC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8E6776" w:rsidTr="002405FC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5713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E6776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8E6776" w:rsidTr="002405F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8E6776" w:rsidTr="002405FC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8E6776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8E6776" w:rsidTr="002405FC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6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8E6776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8E6776" w:rsidRDefault="00CB3623" w:rsidP="00201961">
      <w:pPr>
        <w:rPr>
          <w:rFonts w:ascii="Times New Roman" w:hAnsi="Times New Roman" w:cs="Times New Roman"/>
        </w:rPr>
      </w:pPr>
    </w:p>
    <w:sectPr w:rsidR="00CB3623" w:rsidRPr="008E6776" w:rsidSect="00090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A4" w:rsidRDefault="00C873A4">
      <w:pPr>
        <w:spacing w:after="0" w:line="240" w:lineRule="auto"/>
      </w:pPr>
      <w:r>
        <w:separator/>
      </w:r>
    </w:p>
  </w:endnote>
  <w:endnote w:type="continuationSeparator" w:id="0">
    <w:p w:rsidR="00C873A4" w:rsidRDefault="00C8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FC" w:rsidRDefault="002405F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405FC" w:rsidRDefault="002405F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FC" w:rsidRDefault="002405F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B6E9D">
      <w:rPr>
        <w:noProof/>
      </w:rPr>
      <w:t>6</w:t>
    </w:r>
    <w:r>
      <w:fldChar w:fldCharType="end"/>
    </w:r>
  </w:p>
  <w:p w:rsidR="002405FC" w:rsidRDefault="002405FC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FC" w:rsidRDefault="002405F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405FC" w:rsidRDefault="002405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A4" w:rsidRDefault="00C873A4">
      <w:pPr>
        <w:spacing w:after="0" w:line="240" w:lineRule="auto"/>
      </w:pPr>
      <w:r>
        <w:separator/>
      </w:r>
    </w:p>
  </w:footnote>
  <w:footnote w:type="continuationSeparator" w:id="0">
    <w:p w:rsidR="00C873A4" w:rsidRDefault="00C8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FC" w:rsidRDefault="002405FC" w:rsidP="002405F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405FC" w:rsidRPr="00EB59C8" w:rsidRDefault="002405FC" w:rsidP="002405F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FC" w:rsidRPr="0024067A" w:rsidRDefault="002405FC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FC" w:rsidRPr="000A15AE" w:rsidRDefault="002405FC" w:rsidP="002405F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57D12"/>
    <w:rsid w:val="00090FE8"/>
    <w:rsid w:val="001075D1"/>
    <w:rsid w:val="001127A8"/>
    <w:rsid w:val="00152E89"/>
    <w:rsid w:val="001654A2"/>
    <w:rsid w:val="00170D2B"/>
    <w:rsid w:val="001854D0"/>
    <w:rsid w:val="00200898"/>
    <w:rsid w:val="00201961"/>
    <w:rsid w:val="00212894"/>
    <w:rsid w:val="002405FC"/>
    <w:rsid w:val="002475A2"/>
    <w:rsid w:val="00285AF2"/>
    <w:rsid w:val="002C4267"/>
    <w:rsid w:val="002D107F"/>
    <w:rsid w:val="002D6629"/>
    <w:rsid w:val="002F0572"/>
    <w:rsid w:val="00316316"/>
    <w:rsid w:val="00317B90"/>
    <w:rsid w:val="00357FF0"/>
    <w:rsid w:val="00363694"/>
    <w:rsid w:val="003B33B1"/>
    <w:rsid w:val="003E1AB9"/>
    <w:rsid w:val="003F36F8"/>
    <w:rsid w:val="004032DF"/>
    <w:rsid w:val="0042777D"/>
    <w:rsid w:val="00436B53"/>
    <w:rsid w:val="00474AE1"/>
    <w:rsid w:val="0047762E"/>
    <w:rsid w:val="00480A40"/>
    <w:rsid w:val="00487203"/>
    <w:rsid w:val="00487960"/>
    <w:rsid w:val="004F4DB9"/>
    <w:rsid w:val="005005EC"/>
    <w:rsid w:val="0050159E"/>
    <w:rsid w:val="00511553"/>
    <w:rsid w:val="00543868"/>
    <w:rsid w:val="00571314"/>
    <w:rsid w:val="005932A6"/>
    <w:rsid w:val="0059406B"/>
    <w:rsid w:val="005A205A"/>
    <w:rsid w:val="00610643"/>
    <w:rsid w:val="00626A06"/>
    <w:rsid w:val="00641A7F"/>
    <w:rsid w:val="0068217C"/>
    <w:rsid w:val="00705952"/>
    <w:rsid w:val="007064E2"/>
    <w:rsid w:val="007246BD"/>
    <w:rsid w:val="00736334"/>
    <w:rsid w:val="007457F2"/>
    <w:rsid w:val="007A044F"/>
    <w:rsid w:val="007D5748"/>
    <w:rsid w:val="007F1F87"/>
    <w:rsid w:val="00840862"/>
    <w:rsid w:val="00860862"/>
    <w:rsid w:val="008613BC"/>
    <w:rsid w:val="00872F51"/>
    <w:rsid w:val="008A1E52"/>
    <w:rsid w:val="008C40BC"/>
    <w:rsid w:val="008D339D"/>
    <w:rsid w:val="008D5152"/>
    <w:rsid w:val="008E2736"/>
    <w:rsid w:val="008E6776"/>
    <w:rsid w:val="00917E40"/>
    <w:rsid w:val="0093132E"/>
    <w:rsid w:val="009706B7"/>
    <w:rsid w:val="009B512B"/>
    <w:rsid w:val="009C2294"/>
    <w:rsid w:val="009D01F2"/>
    <w:rsid w:val="00A07810"/>
    <w:rsid w:val="00A116DA"/>
    <w:rsid w:val="00A16103"/>
    <w:rsid w:val="00A82AF8"/>
    <w:rsid w:val="00A8367B"/>
    <w:rsid w:val="00AB1774"/>
    <w:rsid w:val="00AB6E9D"/>
    <w:rsid w:val="00AC1790"/>
    <w:rsid w:val="00AD48A7"/>
    <w:rsid w:val="00B06824"/>
    <w:rsid w:val="00B5535C"/>
    <w:rsid w:val="00B60B6D"/>
    <w:rsid w:val="00B72819"/>
    <w:rsid w:val="00B8441B"/>
    <w:rsid w:val="00B86B14"/>
    <w:rsid w:val="00BC6F29"/>
    <w:rsid w:val="00C15212"/>
    <w:rsid w:val="00C15877"/>
    <w:rsid w:val="00C216F2"/>
    <w:rsid w:val="00C21C20"/>
    <w:rsid w:val="00C32440"/>
    <w:rsid w:val="00C45296"/>
    <w:rsid w:val="00C51FD4"/>
    <w:rsid w:val="00C642B1"/>
    <w:rsid w:val="00C65975"/>
    <w:rsid w:val="00C873A4"/>
    <w:rsid w:val="00CB3623"/>
    <w:rsid w:val="00CD1337"/>
    <w:rsid w:val="00CD68BF"/>
    <w:rsid w:val="00CE1CA2"/>
    <w:rsid w:val="00CE299A"/>
    <w:rsid w:val="00CE41D8"/>
    <w:rsid w:val="00D31D76"/>
    <w:rsid w:val="00D478AD"/>
    <w:rsid w:val="00D95F82"/>
    <w:rsid w:val="00DA4D10"/>
    <w:rsid w:val="00DA5C77"/>
    <w:rsid w:val="00DC12F6"/>
    <w:rsid w:val="00DE5BF1"/>
    <w:rsid w:val="00E07CE9"/>
    <w:rsid w:val="00E341BB"/>
    <w:rsid w:val="00E34ACC"/>
    <w:rsid w:val="00E963A3"/>
    <w:rsid w:val="00EA1E90"/>
    <w:rsid w:val="00EA2178"/>
    <w:rsid w:val="00F17F94"/>
    <w:rsid w:val="00F40136"/>
    <w:rsid w:val="00F510A4"/>
    <w:rsid w:val="00F8452D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607-B96E-4FAD-A564-4C25D650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2B52D1-4E10-4E4A-A170-EABF8E24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Bado Tomas</cp:lastModifiedBy>
  <cp:revision>6</cp:revision>
  <cp:lastPrinted>2017-03-22T07:38:00Z</cp:lastPrinted>
  <dcterms:created xsi:type="dcterms:W3CDTF">2017-07-27T12:06:00Z</dcterms:created>
  <dcterms:modified xsi:type="dcterms:W3CDTF">2017-07-28T07:43:00Z</dcterms:modified>
</cp:coreProperties>
</file>