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2E122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985CB7C" w:rsidR="000C2162" w:rsidRPr="002E1226" w:rsidRDefault="00250756" w:rsidP="00946CED">
            <w:pPr>
              <w:rPr>
                <w:sz w:val="24"/>
                <w:szCs w:val="24"/>
                <w:lang w:eastAsia="sk-SK"/>
              </w:rPr>
            </w:pPr>
            <w:r w:rsidRPr="002E1226">
              <w:rPr>
                <w:b/>
                <w:bCs/>
                <w:sz w:val="24"/>
                <w:szCs w:val="24"/>
                <w:u w:val="single"/>
              </w:rPr>
              <w:t>MINISTERSTVO OBRANY SLOVENSKEJ REPUBLIKY</w:t>
            </w:r>
          </w:p>
          <w:p w14:paraId="7DA5F24F" w14:textId="1FA70CBD" w:rsidR="00946CED" w:rsidRPr="002E1226" w:rsidRDefault="00946CED" w:rsidP="00946CED">
            <w:pPr>
              <w:rPr>
                <w:sz w:val="24"/>
                <w:szCs w:val="24"/>
              </w:rPr>
            </w:pPr>
            <w:r w:rsidRPr="002E1226">
              <w:rPr>
                <w:sz w:val="24"/>
                <w:szCs w:val="24"/>
              </w:rPr>
              <w:t xml:space="preserve">Číslo: </w:t>
            </w:r>
            <w:r w:rsidRPr="002E1226">
              <w:rPr>
                <w:sz w:val="24"/>
                <w:szCs w:val="24"/>
              </w:rPr>
              <w:tab/>
            </w:r>
            <w:r w:rsidRPr="002E1226">
              <w:rPr>
                <w:sz w:val="24"/>
                <w:szCs w:val="24"/>
              </w:rPr>
              <w:fldChar w:fldCharType="begin"/>
            </w:r>
            <w:r w:rsidRPr="002E1226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2E1226">
              <w:rPr>
                <w:sz w:val="24"/>
                <w:szCs w:val="24"/>
              </w:rPr>
              <w:fldChar w:fldCharType="separate"/>
            </w:r>
            <w:r w:rsidR="00607CD6" w:rsidRPr="002E1226">
              <w:rPr>
                <w:sz w:val="24"/>
                <w:szCs w:val="24"/>
              </w:rPr>
              <w:t>SELP-23-44/2017-OdL</w:t>
            </w:r>
            <w:r w:rsidRPr="002E1226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2E1226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407A3C" w14:textId="21CC9141" w:rsidR="001E0CFD" w:rsidRPr="002E1226" w:rsidRDefault="002E6307" w:rsidP="004A0CFC">
      <w:pPr>
        <w:pStyle w:val="Zkladntext2"/>
        <w:jc w:val="both"/>
      </w:pPr>
      <w:r w:rsidRPr="002E1226">
        <w:t xml:space="preserve">Materiál na </w:t>
      </w:r>
      <w:r w:rsidR="00607CD6" w:rsidRPr="002E1226">
        <w:t>rokovanie</w:t>
      </w:r>
    </w:p>
    <w:p w14:paraId="6C337904" w14:textId="2DBCC9AD" w:rsidR="00A72E49" w:rsidRPr="002E1226" w:rsidRDefault="00A72E49" w:rsidP="004A0CFC">
      <w:pPr>
        <w:pStyle w:val="Zkladntext2"/>
        <w:jc w:val="both"/>
      </w:pPr>
      <w:r w:rsidRPr="002E1226">
        <w:t>Legislatívnej rady vlády</w:t>
      </w:r>
    </w:p>
    <w:p w14:paraId="0DB68298" w14:textId="3E91BE20" w:rsidR="00A72E49" w:rsidRPr="002E1226" w:rsidRDefault="00A72E49" w:rsidP="004A0CFC">
      <w:pPr>
        <w:pStyle w:val="Zkladntext2"/>
        <w:jc w:val="both"/>
      </w:pPr>
      <w:r w:rsidRPr="002E1226">
        <w:t>Slovenskej republiky</w:t>
      </w:r>
    </w:p>
    <w:p w14:paraId="54184237" w14:textId="77777777" w:rsidR="001E0CFD" w:rsidRPr="002E1226" w:rsidRDefault="001E0CFD" w:rsidP="004D4B30">
      <w:pPr>
        <w:pStyle w:val="Zkladntext2"/>
        <w:jc w:val="both"/>
      </w:pPr>
    </w:p>
    <w:p w14:paraId="2218476A" w14:textId="076A1241" w:rsidR="0012409A" w:rsidRPr="002E1226" w:rsidRDefault="00250756" w:rsidP="004D4B30">
      <w:pPr>
        <w:pStyle w:val="Zkladntext2"/>
        <w:ind w:left="60"/>
        <w:rPr>
          <w:b/>
        </w:rPr>
      </w:pPr>
      <w:r w:rsidRPr="002E1226">
        <w:rPr>
          <w:b/>
          <w:bCs/>
        </w:rPr>
        <w:t>Návrh</w:t>
      </w:r>
      <w:r w:rsidRPr="002E1226">
        <w:rPr>
          <w:b/>
          <w:bCs/>
        </w:rPr>
        <w:br/>
      </w:r>
      <w:r w:rsidRPr="002E1226">
        <w:rPr>
          <w:b/>
          <w:bCs/>
        </w:rPr>
        <w:br/>
        <w:t>Zákon</w:t>
      </w:r>
      <w:r w:rsidRPr="002E1226">
        <w:rPr>
          <w:b/>
          <w:bCs/>
        </w:rPr>
        <w:br/>
      </w:r>
      <w:r w:rsidRPr="002E1226">
        <w:rPr>
          <w:b/>
          <w:bCs/>
        </w:rPr>
        <w:br/>
        <w:t>z ... 2017,</w:t>
      </w:r>
      <w:r w:rsidRPr="002E1226">
        <w:rPr>
          <w:b/>
          <w:bCs/>
        </w:rPr>
        <w:br/>
      </w:r>
      <w:r w:rsidRPr="002E1226">
        <w:rPr>
          <w:b/>
          <w:bCs/>
        </w:rPr>
        <w:br/>
        <w:t xml:space="preserve">ktorým sa mení a dopĺňa zákon č. 570/2005 Z. z. o brannej povinnosti a o zmene </w:t>
      </w:r>
      <w:r w:rsidR="00420F15">
        <w:rPr>
          <w:b/>
          <w:bCs/>
        </w:rPr>
        <w:br/>
      </w:r>
      <w:r w:rsidRPr="002E1226">
        <w:rPr>
          <w:b/>
          <w:bCs/>
        </w:rPr>
        <w:t xml:space="preserve">a doplnení niektorých zákonov v znení neskorších predpisov, a ktorým sa dopĺňa </w:t>
      </w:r>
      <w:r w:rsidR="00420F15">
        <w:rPr>
          <w:b/>
          <w:bCs/>
        </w:rPr>
        <w:br/>
      </w:r>
      <w:r w:rsidRPr="002E1226">
        <w:rPr>
          <w:b/>
          <w:bCs/>
        </w:rPr>
        <w:t xml:space="preserve">zákon č. 569/ 2005 Z. z. o alternatívnej službe v čase vojny a vojnového stavu </w:t>
      </w:r>
      <w:r w:rsidR="00420F15">
        <w:rPr>
          <w:b/>
          <w:bCs/>
        </w:rPr>
        <w:br/>
      </w:r>
      <w:r w:rsidRPr="002E1226">
        <w:rPr>
          <w:b/>
          <w:bCs/>
        </w:rPr>
        <w:t>v znení neskorších predpisov</w:t>
      </w:r>
    </w:p>
    <w:p w14:paraId="142FD55E" w14:textId="77777777" w:rsidR="001E0CFD" w:rsidRPr="002E1226" w:rsidRDefault="001E0CFD">
      <w:pPr>
        <w:pStyle w:val="Zkladntext2"/>
        <w:ind w:left="60"/>
        <w:rPr>
          <w:b/>
          <w:bCs/>
        </w:rPr>
      </w:pPr>
      <w:r w:rsidRPr="002E1226">
        <w:rPr>
          <w:b/>
          <w:bCs/>
        </w:rPr>
        <w:t>___________________________________________________________</w:t>
      </w:r>
    </w:p>
    <w:p w14:paraId="4BA88F2D" w14:textId="77777777" w:rsidR="001E0CFD" w:rsidRPr="002E1226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2E1226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2E1226" w:rsidRDefault="00A56B40" w:rsidP="00A56B40">
            <w:pPr>
              <w:pStyle w:val="Zkladntext2"/>
              <w:jc w:val="left"/>
            </w:pPr>
            <w:r w:rsidRPr="002E1226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2E1226" w:rsidRDefault="00A56B40" w:rsidP="00A56B40">
            <w:pPr>
              <w:pStyle w:val="Zkladntext2"/>
              <w:jc w:val="left"/>
            </w:pPr>
            <w:r w:rsidRPr="002E1226">
              <w:rPr>
                <w:u w:val="single"/>
              </w:rPr>
              <w:t>Obsah materiálu:</w:t>
            </w:r>
          </w:p>
        </w:tc>
      </w:tr>
      <w:tr w:rsidR="00A56B40" w:rsidRPr="002E1226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038BBFC" w:rsidR="00A56B40" w:rsidRPr="002E1226" w:rsidRDefault="00250756" w:rsidP="00250756">
            <w:pPr>
              <w:pStyle w:val="Zkladntext2"/>
              <w:ind w:right="885"/>
              <w:jc w:val="left"/>
            </w:pPr>
            <w:r w:rsidRPr="002E1226">
              <w:t xml:space="preserve">Plán legislatívnych úloh vlády Slovenskej republiky na rok 2017 </w:t>
            </w:r>
          </w:p>
        </w:tc>
        <w:tc>
          <w:tcPr>
            <w:tcW w:w="5149" w:type="dxa"/>
          </w:tcPr>
          <w:p w14:paraId="45C23544" w14:textId="640FF741" w:rsidR="00250756" w:rsidRPr="002E1226" w:rsidRDefault="00250756" w:rsidP="00250756">
            <w:pPr>
              <w:pStyle w:val="Zkladntext2"/>
              <w:jc w:val="both"/>
            </w:pPr>
          </w:p>
          <w:tbl>
            <w:tblPr>
              <w:tblW w:w="42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5"/>
            </w:tblGrid>
            <w:tr w:rsidR="00250756" w:rsidRPr="002E1226" w14:paraId="5BAC860D" w14:textId="77777777" w:rsidTr="00FF68BB">
              <w:trPr>
                <w:divId w:val="1933471865"/>
                <w:trHeight w:val="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2AF2AD" w14:textId="77777777" w:rsidR="00250756" w:rsidRPr="002E1226" w:rsidRDefault="00250756">
                  <w:pPr>
                    <w:rPr>
                      <w:sz w:val="24"/>
                      <w:szCs w:val="24"/>
                    </w:rPr>
                  </w:pPr>
                  <w:r w:rsidRPr="002E1226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250756" w:rsidRPr="002E1226" w14:paraId="77ABDB45" w14:textId="77777777" w:rsidTr="00FF68BB">
              <w:trPr>
                <w:divId w:val="1933471865"/>
                <w:trHeight w:val="2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9F8B33" w14:textId="77777777" w:rsidR="00250756" w:rsidRPr="002E1226" w:rsidRDefault="00250756">
                  <w:pPr>
                    <w:rPr>
                      <w:sz w:val="24"/>
                      <w:szCs w:val="24"/>
                    </w:rPr>
                  </w:pPr>
                  <w:r w:rsidRPr="002E1226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FF68BB" w:rsidRPr="002E1226" w14:paraId="757B4C69" w14:textId="77777777" w:rsidTr="00FF68BB">
              <w:trPr>
                <w:divId w:val="1933471865"/>
                <w:trHeight w:val="27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B7A7F88" w14:textId="162F4757" w:rsidR="00FF68BB" w:rsidRPr="002E1226" w:rsidRDefault="00FF6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návrh uznesenia Bezpečnostnej rady SR</w:t>
                  </w:r>
                </w:p>
              </w:tc>
            </w:tr>
            <w:tr w:rsidR="00250756" w:rsidRPr="002E1226" w14:paraId="25E8AD81" w14:textId="77777777" w:rsidTr="00FF68BB">
              <w:trPr>
                <w:divId w:val="1933471865"/>
                <w:trHeight w:val="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07EBAB" w14:textId="1431BA93" w:rsidR="00250756" w:rsidRPr="002E1226" w:rsidRDefault="00FF6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50756" w:rsidRPr="002E1226">
                    <w:rPr>
                      <w:sz w:val="24"/>
                      <w:szCs w:val="24"/>
                    </w:rPr>
                    <w:t>. predkladacia správa</w:t>
                  </w:r>
                </w:p>
              </w:tc>
            </w:tr>
            <w:tr w:rsidR="00250756" w:rsidRPr="002E1226" w14:paraId="57D69B70" w14:textId="77777777" w:rsidTr="00FF68BB">
              <w:trPr>
                <w:divId w:val="1933471865"/>
                <w:trHeight w:val="2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54F20C" w14:textId="78884598" w:rsidR="00250756" w:rsidRPr="002E1226" w:rsidRDefault="00FF6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50756" w:rsidRPr="002E1226">
                    <w:rPr>
                      <w:sz w:val="24"/>
                      <w:szCs w:val="24"/>
                    </w:rPr>
                    <w:t>. dôvodová správa - všeobecná časť</w:t>
                  </w:r>
                </w:p>
              </w:tc>
            </w:tr>
            <w:tr w:rsidR="00250756" w:rsidRPr="002E1226" w14:paraId="68107784" w14:textId="77777777" w:rsidTr="00FF68BB">
              <w:trPr>
                <w:divId w:val="1933471865"/>
                <w:trHeight w:val="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15F2CC" w14:textId="7D1195F2" w:rsidR="00250756" w:rsidRPr="002E1226" w:rsidRDefault="00FF6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50756" w:rsidRPr="002E1226">
                    <w:rPr>
                      <w:sz w:val="24"/>
                      <w:szCs w:val="24"/>
                    </w:rPr>
                    <w:t>. dôvodová správa - osobitná časť</w:t>
                  </w:r>
                </w:p>
              </w:tc>
            </w:tr>
            <w:tr w:rsidR="00250756" w:rsidRPr="002E1226" w14:paraId="74A2BEAE" w14:textId="77777777" w:rsidTr="00FF68BB">
              <w:trPr>
                <w:divId w:val="1933471865"/>
                <w:trHeight w:val="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C5E303" w14:textId="26341255" w:rsidR="00250756" w:rsidRPr="002E1226" w:rsidRDefault="00FF6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50756" w:rsidRPr="002E1226">
                    <w:rPr>
                      <w:sz w:val="24"/>
                      <w:szCs w:val="24"/>
                    </w:rPr>
                    <w:t>. doložka vplyvov</w:t>
                  </w:r>
                </w:p>
              </w:tc>
            </w:tr>
            <w:tr w:rsidR="00250756" w:rsidRPr="002E1226" w14:paraId="41982465" w14:textId="77777777" w:rsidTr="00FF68BB">
              <w:trPr>
                <w:divId w:val="1933471865"/>
                <w:trHeight w:val="2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7A1C30" w14:textId="1B68C119" w:rsidR="00250756" w:rsidRPr="002E1226" w:rsidRDefault="00FF6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250756" w:rsidRPr="002E1226">
                    <w:rPr>
                      <w:sz w:val="24"/>
                      <w:szCs w:val="24"/>
                    </w:rPr>
                    <w:t>. doložka zlučiteľnosti</w:t>
                  </w:r>
                </w:p>
              </w:tc>
            </w:tr>
            <w:tr w:rsidR="002E1226" w:rsidRPr="002E1226" w14:paraId="184118ED" w14:textId="77777777" w:rsidTr="00FF68BB">
              <w:trPr>
                <w:divId w:val="1933471865"/>
                <w:trHeight w:val="26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5256FDB" w14:textId="3FF46262" w:rsidR="002E1226" w:rsidRPr="002E1226" w:rsidRDefault="00FF6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2E1226">
                    <w:rPr>
                      <w:sz w:val="24"/>
                      <w:szCs w:val="24"/>
                    </w:rPr>
                    <w:t>. vyhodnotenie pripomienkového konania</w:t>
                  </w:r>
                </w:p>
              </w:tc>
            </w:tr>
            <w:tr w:rsidR="00250756" w:rsidRPr="002E1226" w14:paraId="4AD0222C" w14:textId="77777777" w:rsidTr="00FF68BB">
              <w:trPr>
                <w:divId w:val="1933471865"/>
                <w:trHeight w:val="2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B9110F" w14:textId="4B399D06" w:rsidR="00A72E49" w:rsidRPr="002E1226" w:rsidRDefault="00FF68BB" w:rsidP="00A72E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250756" w:rsidRPr="002E1226">
                    <w:rPr>
                      <w:sz w:val="24"/>
                      <w:szCs w:val="24"/>
                    </w:rPr>
                    <w:t>. správa o účasti verejnosti</w:t>
                  </w:r>
                </w:p>
              </w:tc>
            </w:tr>
            <w:tr w:rsidR="00A72E49" w:rsidRPr="002E1226" w14:paraId="68CDF1EE" w14:textId="77777777" w:rsidTr="00FF68BB">
              <w:trPr>
                <w:divId w:val="1933471865"/>
                <w:trHeight w:val="26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44E3EDA" w14:textId="37F35C7F" w:rsidR="00A72E49" w:rsidRPr="002E1226" w:rsidRDefault="00FF6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A72E49" w:rsidRPr="002E1226">
                    <w:rPr>
                      <w:sz w:val="24"/>
                      <w:szCs w:val="24"/>
                    </w:rPr>
                    <w:t>. vyhlásenie predkladateľa</w:t>
                  </w:r>
                </w:p>
              </w:tc>
            </w:tr>
            <w:tr w:rsidR="00250756" w:rsidRPr="002E1226" w14:paraId="19E2FFAE" w14:textId="77777777" w:rsidTr="00FF68BB">
              <w:trPr>
                <w:divId w:val="1933471865"/>
                <w:trHeight w:val="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BBD4E4" w14:textId="6AB6E952" w:rsidR="00250756" w:rsidRPr="002E1226" w:rsidRDefault="00FF6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50756" w:rsidRPr="002E1226">
                    <w:rPr>
                      <w:sz w:val="24"/>
                      <w:szCs w:val="24"/>
                    </w:rPr>
                    <w:t>. návrh komuniké</w:t>
                  </w:r>
                </w:p>
              </w:tc>
            </w:tr>
          </w:tbl>
          <w:p w14:paraId="6CC1771C" w14:textId="538D669B" w:rsidR="00A56B40" w:rsidRPr="002E1226" w:rsidRDefault="00A56B40" w:rsidP="00250756">
            <w:pPr>
              <w:pStyle w:val="Zkladntext2"/>
              <w:jc w:val="both"/>
            </w:pPr>
          </w:p>
        </w:tc>
      </w:tr>
    </w:tbl>
    <w:p w14:paraId="587D3055" w14:textId="77777777" w:rsidR="001E0CFD" w:rsidRPr="002E1226" w:rsidRDefault="001E0CFD" w:rsidP="004A0CFC">
      <w:pPr>
        <w:pStyle w:val="Zkladntext2"/>
        <w:jc w:val="both"/>
        <w:rPr>
          <w:b/>
          <w:bCs/>
          <w:u w:val="single"/>
        </w:rPr>
      </w:pPr>
      <w:r w:rsidRPr="002E1226">
        <w:rPr>
          <w:b/>
          <w:bCs/>
          <w:u w:val="single"/>
        </w:rPr>
        <w:t>Predkladá:</w:t>
      </w:r>
    </w:p>
    <w:p w14:paraId="69E6F9A4" w14:textId="77777777" w:rsidR="00607CD6" w:rsidRPr="002E1226" w:rsidRDefault="009D7004" w:rsidP="006C4BE9">
      <w:pPr>
        <w:rPr>
          <w:sz w:val="24"/>
          <w:szCs w:val="24"/>
        </w:rPr>
      </w:pPr>
      <w:r w:rsidRPr="002E1226">
        <w:rPr>
          <w:sz w:val="24"/>
          <w:szCs w:val="24"/>
        </w:rPr>
        <w:fldChar w:fldCharType="begin"/>
      </w:r>
      <w:r w:rsidRPr="002E1226">
        <w:rPr>
          <w:sz w:val="24"/>
          <w:szCs w:val="24"/>
        </w:rPr>
        <w:instrText xml:space="preserve"> DOCPROPERTY  FSC#SKEDITIONSLOVLEX@103.510:</w:instrText>
      </w:r>
      <w:r w:rsidR="0057706E" w:rsidRPr="002E1226">
        <w:rPr>
          <w:sz w:val="24"/>
          <w:szCs w:val="24"/>
        </w:rPr>
        <w:instrText>predkladateliaObalSD</w:instrText>
      </w:r>
      <w:r w:rsidRPr="002E1226">
        <w:rPr>
          <w:sz w:val="24"/>
          <w:szCs w:val="24"/>
        </w:rPr>
        <w:instrText xml:space="preserve">\* MERGEFORMAT </w:instrText>
      </w:r>
      <w:r w:rsidRPr="002E1226">
        <w:rPr>
          <w:sz w:val="24"/>
          <w:szCs w:val="24"/>
        </w:rPr>
        <w:fldChar w:fldCharType="separate"/>
      </w:r>
      <w:r w:rsidR="00607CD6" w:rsidRPr="002E1226">
        <w:rPr>
          <w:sz w:val="24"/>
          <w:szCs w:val="24"/>
        </w:rPr>
        <w:t>Peter Gajdoš</w:t>
      </w:r>
    </w:p>
    <w:p w14:paraId="284604DA" w14:textId="4CF6DBA3" w:rsidR="009D7004" w:rsidRPr="002E1226" w:rsidRDefault="00607CD6" w:rsidP="006C4BE9">
      <w:pPr>
        <w:rPr>
          <w:sz w:val="24"/>
          <w:szCs w:val="24"/>
        </w:rPr>
      </w:pPr>
      <w:r w:rsidRPr="002E1226">
        <w:rPr>
          <w:sz w:val="24"/>
          <w:szCs w:val="24"/>
        </w:rPr>
        <w:t>minister obrany Slovenskej republiky</w:t>
      </w:r>
      <w:r w:rsidR="009D7004" w:rsidRPr="002E1226">
        <w:rPr>
          <w:sz w:val="24"/>
          <w:szCs w:val="24"/>
        </w:rPr>
        <w:fldChar w:fldCharType="end"/>
      </w:r>
    </w:p>
    <w:sectPr w:rsidR="009D7004" w:rsidRPr="002E1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B6B81" w14:textId="77777777" w:rsidR="006E2BEC" w:rsidRDefault="006E2BEC" w:rsidP="00AF1D48">
      <w:r>
        <w:separator/>
      </w:r>
    </w:p>
  </w:endnote>
  <w:endnote w:type="continuationSeparator" w:id="0">
    <w:p w14:paraId="0D823773" w14:textId="77777777" w:rsidR="006E2BEC" w:rsidRDefault="006E2BE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98B5" w14:textId="77777777" w:rsidR="00FB3AFA" w:rsidRDefault="00FB3AF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15ECF22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933A7E">
      <w:t xml:space="preserve"> </w:t>
    </w:r>
    <w:r w:rsidR="00FB3AFA">
      <w:t xml:space="preserve"> </w:t>
    </w:r>
    <w:bookmarkStart w:id="0" w:name="_GoBack"/>
    <w:bookmarkEnd w:id="0"/>
    <w:r w:rsidR="0069637B">
      <w:t xml:space="preserve"> </w:t>
    </w:r>
    <w:r w:rsidR="00933A7E">
      <w:t xml:space="preserve"> . </w:t>
    </w:r>
    <w:r w:rsidR="00220E42">
      <w:t>novembra 2017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28B75" w14:textId="77777777" w:rsidR="00FB3AFA" w:rsidRDefault="00FB3A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0207A" w14:textId="77777777" w:rsidR="006E2BEC" w:rsidRDefault="006E2BEC" w:rsidP="00AF1D48">
      <w:r>
        <w:separator/>
      </w:r>
    </w:p>
  </w:footnote>
  <w:footnote w:type="continuationSeparator" w:id="0">
    <w:p w14:paraId="1FF5F108" w14:textId="77777777" w:rsidR="006E2BEC" w:rsidRDefault="006E2BEC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AAC3" w14:textId="77777777" w:rsidR="00FB3AFA" w:rsidRDefault="00FB3AF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B155F" w14:textId="77777777" w:rsidR="00FB3AFA" w:rsidRDefault="00FB3AF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038C" w14:textId="77777777" w:rsidR="00FB3AFA" w:rsidRDefault="00FB3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20E42"/>
    <w:rsid w:val="00236E26"/>
    <w:rsid w:val="00242294"/>
    <w:rsid w:val="00250756"/>
    <w:rsid w:val="00257476"/>
    <w:rsid w:val="002924C3"/>
    <w:rsid w:val="0029466C"/>
    <w:rsid w:val="002B0B5D"/>
    <w:rsid w:val="002B45DC"/>
    <w:rsid w:val="002B6B6C"/>
    <w:rsid w:val="002D4123"/>
    <w:rsid w:val="002E1226"/>
    <w:rsid w:val="002E6307"/>
    <w:rsid w:val="002F185A"/>
    <w:rsid w:val="00307FC9"/>
    <w:rsid w:val="0033171B"/>
    <w:rsid w:val="003B2E79"/>
    <w:rsid w:val="003D115D"/>
    <w:rsid w:val="00414C1D"/>
    <w:rsid w:val="00420F15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07CD6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2BEC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85AC4"/>
    <w:rsid w:val="008A4A21"/>
    <w:rsid w:val="008E4F14"/>
    <w:rsid w:val="00907265"/>
    <w:rsid w:val="00922E66"/>
    <w:rsid w:val="00933A7E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72E49"/>
    <w:rsid w:val="00AA0C58"/>
    <w:rsid w:val="00AF1D48"/>
    <w:rsid w:val="00B17B60"/>
    <w:rsid w:val="00B42E84"/>
    <w:rsid w:val="00B463AB"/>
    <w:rsid w:val="00B61867"/>
    <w:rsid w:val="00B812F9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B3AFA"/>
    <w:rsid w:val="00FD53A6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0F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0F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8.9.2017 13:16:23"/>
    <f:field ref="objchangedby" par="" text="Administrator, System"/>
    <f:field ref="objmodifiedat" par="" text="28.9.2017 13:16:2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BALAZOVA Gabriela</cp:lastModifiedBy>
  <cp:revision>9</cp:revision>
  <cp:lastPrinted>2017-10-31T06:20:00Z</cp:lastPrinted>
  <dcterms:created xsi:type="dcterms:W3CDTF">2017-10-26T05:38:00Z</dcterms:created>
  <dcterms:modified xsi:type="dcterms:W3CDTF">2017-10-31T06:21:00Z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COO.2145.1000.3.2172703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právo_x000d_
Vojenské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nazovpredpis">
    <vt:lpwstr>, ktorým sa mení a dopĺňa zákon č. 570/2005 Z. z. o brannej povinnosti a o zmene a doplnení niektorých zákonov v znení neskorších predpisov, a ktorým sa dopĺňa zákon č. 569/ 2005 Z. z. o alternatívnej službe v čase vojny a vojnového stavu v znení neskorš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2017_x000d_
</vt:lpwstr>
  </property>
  <property fmtid="{D5CDD505-2E9C-101B-9397-08002B2CF9AE}" pid="18" name="FSC#SKEDITIONSLOVLEX@103.510:plnynazovpredpis">
    <vt:lpwstr> Zákon, ktorým sa mení a dopĺňa zákon č. 570/2005 Z. z. o brannej povinnosti a o zmene a doplnení niektorých zákonov v znení neskorších predpisov, a ktorým sa dopĺňa zákon č. 569/ 2005 Z. z. o alternatívnej službe v čase vojny a vojnového stavu v znení ne</vt:lpwstr>
  </property>
  <property fmtid="{D5CDD505-2E9C-101B-9397-08002B2CF9AE}" pid="19" name="FSC#SKEDITIONSLOVLEX@103.510:rezortcislopredpis">
    <vt:lpwstr>SELP-23-44/2017-OdL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LP/2017/696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obrany Slovenskej republiky</vt:lpwstr>
  </property>
  <property fmtid="{D5CDD505-2E9C-101B-9397-08002B2CF9AE}" pid="50" name="FSC#SKEDITIONSLOVLEX@103.510:AttrDateDocPropZaciatokPKK">
    <vt:lpwstr>4. 9. 2017</vt:lpwstr>
  </property>
  <property fmtid="{D5CDD505-2E9C-101B-9397-08002B2CF9AE}" pid="51" name="FSC#SKEDITIONSLOVLEX@103.510:AttrDateDocPropUkonceniePKK">
    <vt:lpwstr>8. 9. 2017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Pri spracovaní návrhu zákona neboli posudzované žiadne alternatívne riešenia.</vt:lpwstr>
  </property>
  <property fmtid="{D5CDD505-2E9C-101B-9397-08002B2CF9AE}" pid="59" name="FSC#SKEDITIONSLOVLEX@103.510:AttrStrListDocPropStanoviskoGest">
    <vt:lpwstr>I. Úvod: Ministerstvo obrany Slovenskej republiky dňa 4. septembra 2017 predložilo Stálej pracovnej komisii na posudzovanie vybraných vplyvov (ďalej len „Komisia“) na predbežné pripomienkové konanie materiál „Návrh zákona, ktorým sa mení a dopĺňa zákon č.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570/2005 Z. z. o brannej povinnosti a o zmene a doplnení niektorých zákonov v znení neskorších predpisov, a 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obrany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570/2005 Z. z. o brannej povinnosti a o zmene a doplnení niektorých zákonov v znení neskorších predpisov, a ktorým sa mení zákon č. 569/2005 Z. z. o alternatívnej službe v čase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užívateľ</vt:lpwstr>
  </property>
  <property fmtid="{D5CDD505-2E9C-101B-9397-08002B2CF9AE}" pid="134" name="FSC#SKEDITIONSLOVLEX@103.510:funkciaZodpPred">
    <vt:lpwstr>minister obrany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Gajdoš_x000d_
minister obrany Slovenskej republiky</vt:lpwstr>
  </property>
  <property fmtid="{D5CDD505-2E9C-101B-9397-08002B2CF9AE}" pid="137" name="FSC#SKEDITIONSLOVLEX@103.510:funkciaPredAkuzativ">
    <vt:lpwstr>užívateľa</vt:lpwstr>
  </property>
  <property fmtid="{D5CDD505-2E9C-101B-9397-08002B2CF9AE}" pid="138" name="FSC#SKEDITIONSLOVLEX@103.510:funkciaPredDativ">
    <vt:lpwstr>užívateľovi</vt:lpwstr>
  </property>
  <property fmtid="{D5CDD505-2E9C-101B-9397-08002B2CF9AE}" pid="139" name="FSC#SKEDITIONSLOVLEX@103.510:funkciaZodpPredAkuzativ">
    <vt:lpwstr>ministrovi obrany Slovenskej republiky</vt:lpwstr>
  </property>
  <property fmtid="{D5CDD505-2E9C-101B-9397-08002B2CF9AE}" pid="140" name="FSC#SKEDITIONSLOVLEX@103.510:funkciaZodpPredDativ">
    <vt:lpwstr>ministra obrany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style="width: 99%;" width="99%"&gt;	&lt;tbody&gt;		&lt;tr&gt;			&lt;td colspan="5" style="width: 100%; height: 36px;"&gt;			&lt;p align="center"&gt;&lt;em&gt;&lt;strong&gt;Správa o účasti verejnosti na tvorbe právneho predpisu&lt;/str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28. 9. 2017</vt:lpwstr>
  </property>
</Properties>
</file>