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34" w:rsidRPr="00FA6968" w:rsidRDefault="00234034" w:rsidP="00234034">
      <w:pPr>
        <w:pageBreakBefore/>
        <w:jc w:val="center"/>
        <w:rPr>
          <w:lang w:val="sk-SK"/>
        </w:rPr>
      </w:pPr>
      <w:bookmarkStart w:id="0" w:name="_GoBack"/>
      <w:bookmarkEnd w:id="0"/>
      <w:r>
        <w:rPr>
          <w:b/>
          <w:bCs/>
          <w:sz w:val="28"/>
          <w:szCs w:val="28"/>
          <w:lang w:val="sk-SK"/>
        </w:rPr>
        <w:t>Analýza vplyvov</w:t>
      </w:r>
      <w:r w:rsidRPr="00FA6968">
        <w:rPr>
          <w:b/>
          <w:bCs/>
          <w:sz w:val="28"/>
          <w:szCs w:val="28"/>
          <w:lang w:val="sk-SK"/>
        </w:rPr>
        <w:t xml:space="preserve"> na rozpočet verejnej správy,</w:t>
      </w:r>
    </w:p>
    <w:p w:rsidR="00234034" w:rsidRPr="00FA6968" w:rsidRDefault="00234034" w:rsidP="00234034">
      <w:pPr>
        <w:jc w:val="center"/>
        <w:rPr>
          <w:b/>
          <w:bCs/>
          <w:sz w:val="28"/>
          <w:szCs w:val="28"/>
          <w:lang w:val="sk-SK"/>
        </w:rPr>
      </w:pPr>
      <w:r w:rsidRPr="00FA6968"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lang w:val="sk-SK"/>
        </w:rPr>
      </w:pPr>
      <w:r w:rsidRPr="00FA6968">
        <w:rPr>
          <w:b/>
          <w:lang w:val="sk-SK"/>
        </w:rPr>
        <w:t>2.1. Zhrnutie vplyvov na r</w:t>
      </w:r>
      <w:r w:rsidR="00F70AA4">
        <w:rPr>
          <w:b/>
          <w:lang w:val="sk-SK"/>
        </w:rPr>
        <w:t>ozpočet verejnej správy v návrhu</w:t>
      </w:r>
    </w:p>
    <w:p w:rsidR="00234034" w:rsidRPr="00FA6968" w:rsidRDefault="00234034" w:rsidP="00234034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="004D23E1">
        <w:rPr>
          <w:sz w:val="20"/>
          <w:szCs w:val="20"/>
          <w:lang w:val="sk-SK"/>
        </w:rPr>
        <w:t xml:space="preserve">    </w:t>
      </w:r>
      <w:r w:rsidR="004A3050">
        <w:rPr>
          <w:sz w:val="20"/>
          <w:szCs w:val="20"/>
          <w:lang w:val="sk-SK"/>
        </w:rPr>
        <w:tab/>
      </w:r>
      <w:r w:rsidRPr="00FA6968">
        <w:rPr>
          <w:sz w:val="20"/>
          <w:szCs w:val="20"/>
          <w:lang w:val="sk-SK"/>
        </w:rPr>
        <w:t xml:space="preserve">Tabuľka č. 1 </w:t>
      </w:r>
    </w:p>
    <w:tbl>
      <w:tblPr>
        <w:tblW w:w="1041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348"/>
        <w:gridCol w:w="1418"/>
        <w:gridCol w:w="1417"/>
        <w:gridCol w:w="1359"/>
      </w:tblGrid>
      <w:tr w:rsidR="00234034" w:rsidRPr="00FA6968" w:rsidTr="00FF64D0">
        <w:trPr>
          <w:cantSplit/>
          <w:trHeight w:val="197"/>
          <w:jc w:val="center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bookmarkStart w:id="1" w:name="OLE_LINK1"/>
            <w:r w:rsidRPr="00023EEF">
              <w:rPr>
                <w:b/>
                <w:bCs/>
                <w:lang w:val="sk-SK"/>
              </w:rPr>
              <w:t>Vplyvy na rozpočet verejnej správy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Vplyv na rozpočet verejnej správy (v eurách)</w:t>
            </w:r>
          </w:p>
        </w:tc>
      </w:tr>
      <w:tr w:rsidR="00234034" w:rsidRPr="00FA6968" w:rsidTr="00FF64D0">
        <w:trPr>
          <w:cantSplit/>
          <w:trHeight w:val="71"/>
          <w:jc w:val="center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5CA7" w:rsidRPr="00FA6968" w:rsidRDefault="00805CA7" w:rsidP="00FF64D0">
            <w:pPr>
              <w:rPr>
                <w:lang w:val="sk-SK"/>
              </w:rPr>
            </w:pPr>
            <w:r w:rsidRPr="00FA6968"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 w:rsidRPr="00FA6968">
              <w:rPr>
                <w:b/>
                <w:bCs/>
                <w:i/>
                <w:iCs/>
                <w:lang w:val="sk-SK"/>
              </w:rPr>
              <w:t>z toho:</w:t>
            </w:r>
            <w:r>
              <w:rPr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2B1C2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2B1C2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2B1C2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2B1C2D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2B1C2D" w:rsidP="002B1C2D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20772" w:rsidRDefault="00805CA7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Rozpočtové prostriedk</w:t>
            </w:r>
            <w:r>
              <w:rPr>
                <w:bCs/>
                <w:i/>
                <w:iCs/>
                <w:lang w:val="sk-SK"/>
              </w:rPr>
              <w:t>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2B1C2D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2B1C2D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2B1C2D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2B1C2D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6964CB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6964CB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1E5EBB" w:rsidP="00E966F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1E5EBB" w:rsidP="00E966F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19 005 159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1E5EBB" w:rsidP="00E966F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18 977 094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1E5EBB" w:rsidP="00E966F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19 108 761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1E5EBB" w:rsidP="001E5EBB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1AI2/0CC0101-Prechodná vnútroštátna pomoc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E5EBB" w:rsidRDefault="001E5EBB" w:rsidP="00C81C42">
            <w:pPr>
              <w:jc w:val="right"/>
              <w:rPr>
                <w:bCs/>
                <w:lang w:val="sk-SK"/>
              </w:rPr>
            </w:pPr>
            <w:r w:rsidRPr="001E5EBB">
              <w:rPr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E5EBB" w:rsidRDefault="001E5EBB" w:rsidP="00C81C42">
            <w:pPr>
              <w:jc w:val="right"/>
              <w:rPr>
                <w:bCs/>
                <w:lang w:val="sk-SK"/>
              </w:rPr>
            </w:pPr>
            <w:r w:rsidRPr="001E5EBB">
              <w:rPr>
                <w:bCs/>
                <w:lang w:val="sk-SK"/>
              </w:rPr>
              <w:t>19 005 159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E5EBB" w:rsidRDefault="001E5EBB" w:rsidP="00C81C42">
            <w:pPr>
              <w:jc w:val="right"/>
              <w:rPr>
                <w:bCs/>
                <w:lang w:val="sk-SK"/>
              </w:rPr>
            </w:pPr>
            <w:r w:rsidRPr="001E5EBB">
              <w:rPr>
                <w:bCs/>
                <w:lang w:val="sk-SK"/>
              </w:rPr>
              <w:t>18 977 094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E5EBB" w:rsidRDefault="001E5EBB" w:rsidP="00C81C42">
            <w:pPr>
              <w:jc w:val="right"/>
              <w:rPr>
                <w:bCs/>
                <w:lang w:val="sk-SK"/>
              </w:rPr>
            </w:pPr>
            <w:r w:rsidRPr="001E5EBB">
              <w:rPr>
                <w:bCs/>
                <w:lang w:val="sk-SK"/>
              </w:rPr>
              <w:t>19 108 761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A928E9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6964CB" w:rsidRDefault="00A928E9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F65F87" w:rsidRDefault="00A928E9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F65F87" w:rsidRDefault="00A928E9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19 005 159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F65F87" w:rsidRDefault="00A928E9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18 977 094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F65F87" w:rsidRDefault="00A928E9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19 108 761</w:t>
            </w:r>
          </w:p>
        </w:tc>
      </w:tr>
      <w:tr w:rsidR="001E5EBB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 w:rsidRPr="00D23F7E">
              <w:rPr>
                <w:bCs/>
                <w:i/>
                <w:iCs/>
                <w:lang w:val="sk-SK"/>
              </w:rPr>
              <w:t>Rozpočtové prostriedky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20772" w:rsidRDefault="001E5EBB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EÚ zdroje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A928E9" w:rsidP="00A928E9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A928E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A928E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A928E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A928E9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B20772" w:rsidRDefault="00A928E9" w:rsidP="00FF64D0">
            <w:pPr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spolufinancovanie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A928E9" w:rsidRDefault="00A928E9" w:rsidP="00C81C42">
            <w:pPr>
              <w:jc w:val="right"/>
              <w:rPr>
                <w:bCs/>
                <w:lang w:val="sk-SK"/>
              </w:rPr>
            </w:pPr>
            <w:r w:rsidRPr="00A928E9">
              <w:rPr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A928E9" w:rsidRDefault="00A928E9" w:rsidP="00C81C42">
            <w:pPr>
              <w:jc w:val="right"/>
              <w:rPr>
                <w:bCs/>
                <w:lang w:val="sk-SK"/>
              </w:rPr>
            </w:pPr>
            <w:r w:rsidRPr="00A928E9">
              <w:rPr>
                <w:bCs/>
                <w:lang w:val="sk-SK"/>
              </w:rPr>
              <w:t>19 005 159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A928E9" w:rsidRDefault="00A928E9" w:rsidP="00C81C42">
            <w:pPr>
              <w:jc w:val="right"/>
              <w:rPr>
                <w:bCs/>
                <w:lang w:val="sk-SK"/>
              </w:rPr>
            </w:pPr>
            <w:r w:rsidRPr="00A928E9">
              <w:rPr>
                <w:bCs/>
                <w:lang w:val="sk-SK"/>
              </w:rPr>
              <w:t>18 977 094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E9" w:rsidRPr="00A928E9" w:rsidRDefault="00A928E9" w:rsidP="00C81C42">
            <w:pPr>
              <w:jc w:val="right"/>
              <w:rPr>
                <w:bCs/>
                <w:lang w:val="sk-SK"/>
              </w:rPr>
            </w:pPr>
            <w:r w:rsidRPr="00A928E9">
              <w:rPr>
                <w:bCs/>
                <w:lang w:val="sk-SK"/>
              </w:rPr>
              <w:t>19 108 761</w:t>
            </w:r>
          </w:p>
        </w:tc>
      </w:tr>
      <w:tr w:rsidR="001E5EBB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1E5EBB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FA6968" w:rsidRDefault="001E5EBB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Vplyv na počet zamestnancov</w:t>
            </w:r>
            <w:r w:rsidRPr="00FA6968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FA6968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FA6968" w:rsidRDefault="001E5EBB" w:rsidP="00FF64D0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 xml:space="preserve">- </w:t>
            </w:r>
            <w:r w:rsidRPr="00FA6968">
              <w:rPr>
                <w:b/>
                <w:i/>
                <w:lang w:val="sk-SK"/>
              </w:rPr>
              <w:t>vplyv na ŠR</w:t>
            </w:r>
            <w:r w:rsidRPr="00FA6968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64B7E" w:rsidRDefault="001E5EBB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64B7E" w:rsidRDefault="001E5EBB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64B7E" w:rsidRDefault="001E5EBB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164B7E" w:rsidRDefault="001E5EBB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Vplyv na mzdové výdavky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>-</w:t>
            </w:r>
            <w:r w:rsidRPr="006964CB">
              <w:rPr>
                <w:b/>
                <w:i/>
                <w:lang w:val="sk-SK"/>
              </w:rPr>
              <w:t>vplyv na ŠR</w:t>
            </w:r>
            <w:r w:rsidRPr="006964CB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BF05E1" w:rsidRDefault="001E5EBB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6964CB" w:rsidRDefault="001E5EBB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56004F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004F" w:rsidRPr="00FA6968" w:rsidRDefault="0056004F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Financovanie zabezpečené v rozpočte</w:t>
            </w:r>
            <w:r w:rsidRPr="00FA6968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004F" w:rsidRPr="00F65F87" w:rsidRDefault="0056004F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004F" w:rsidRPr="00F65F87" w:rsidRDefault="0056004F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19 005 159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004F" w:rsidRPr="00F65F87" w:rsidRDefault="0056004F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18 977 094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004F" w:rsidRPr="00F65F87" w:rsidRDefault="0056004F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19 108 761</w:t>
            </w:r>
          </w:p>
        </w:tc>
      </w:tr>
      <w:tr w:rsidR="0056004F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04F" w:rsidRPr="00FA6968" w:rsidRDefault="0056004F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1AI2/0CC0101-Prechodná vnútroštátna pomoc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04F" w:rsidRPr="0056004F" w:rsidRDefault="0056004F" w:rsidP="00C81C42">
            <w:pPr>
              <w:jc w:val="right"/>
              <w:rPr>
                <w:bCs/>
                <w:lang w:val="sk-SK"/>
              </w:rPr>
            </w:pPr>
            <w:r w:rsidRPr="0056004F">
              <w:rPr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04F" w:rsidRPr="0056004F" w:rsidRDefault="0056004F" w:rsidP="00C81C42">
            <w:pPr>
              <w:jc w:val="right"/>
              <w:rPr>
                <w:bCs/>
                <w:lang w:val="sk-SK"/>
              </w:rPr>
            </w:pPr>
            <w:r w:rsidRPr="0056004F">
              <w:rPr>
                <w:bCs/>
                <w:lang w:val="sk-SK"/>
              </w:rPr>
              <w:t>19 005 159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04F" w:rsidRPr="0056004F" w:rsidRDefault="0056004F" w:rsidP="00C81C42">
            <w:pPr>
              <w:jc w:val="right"/>
              <w:rPr>
                <w:bCs/>
                <w:lang w:val="sk-SK"/>
              </w:rPr>
            </w:pPr>
            <w:r w:rsidRPr="0056004F">
              <w:rPr>
                <w:bCs/>
                <w:lang w:val="sk-SK"/>
              </w:rPr>
              <w:t>18 977 094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04F" w:rsidRPr="0056004F" w:rsidRDefault="0056004F" w:rsidP="00C81C42">
            <w:pPr>
              <w:jc w:val="right"/>
              <w:rPr>
                <w:bCs/>
                <w:lang w:val="sk-SK"/>
              </w:rPr>
            </w:pPr>
            <w:r w:rsidRPr="0056004F">
              <w:rPr>
                <w:bCs/>
                <w:lang w:val="sk-SK"/>
              </w:rPr>
              <w:t>19 108 761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363F7C" w:rsidRDefault="001E5EBB" w:rsidP="00FF64D0">
            <w:pPr>
              <w:rPr>
                <w:b/>
                <w:bCs/>
                <w:iCs/>
                <w:lang w:val="sk-SK"/>
              </w:rPr>
            </w:pPr>
            <w:r w:rsidRPr="00363F7C">
              <w:rPr>
                <w:b/>
                <w:bCs/>
                <w:iCs/>
                <w:lang w:val="sk-SK"/>
              </w:rPr>
              <w:t>Iné ako rozpočtové zdroje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1E5EBB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363F7C" w:rsidRDefault="001E5EBB" w:rsidP="00FF64D0">
            <w:pPr>
              <w:rPr>
                <w:b/>
                <w:bCs/>
                <w:iCs/>
                <w:lang w:val="sk-SK"/>
              </w:rPr>
            </w:pPr>
            <w:r w:rsidRPr="00363F7C">
              <w:rPr>
                <w:b/>
                <w:bCs/>
                <w:iCs/>
                <w:lang w:val="sk-SK"/>
              </w:rPr>
              <w:t>Rozpočtovo nekrytý vplyv / úspora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5EBB" w:rsidRPr="00AE546E" w:rsidRDefault="001E5EBB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bookmarkEnd w:id="1"/>
    </w:tbl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2.1.1. Financovanie návrhu – Návrh na riešenie úbytku príjmov alebo zvýšených výdavkov podľa § 33 ods. 1 zákona č. 523/2004 Z.z. o rozpočtových pravidlách verejnej správy:</w:t>
      </w:r>
    </w:p>
    <w:p w:rsidR="00234034" w:rsidRPr="00E4320C" w:rsidRDefault="00234034" w:rsidP="00234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lang w:val="sk-SK"/>
        </w:rPr>
      </w:pPr>
      <w:r w:rsidRPr="00E4320C">
        <w:rPr>
          <w:bCs/>
          <w:lang w:val="sk-SK"/>
        </w:rPr>
        <w:t xml:space="preserve">Finančné prostriedky budú zabezpečené v rámci výdavkov kapitoly MPRV SR určených na </w:t>
      </w:r>
      <w:r w:rsidR="003B0171">
        <w:rPr>
          <w:bCs/>
          <w:lang w:val="sk-SK"/>
        </w:rPr>
        <w:t>Prechodnú vnútroštátnu pomoc zo zdroja</w:t>
      </w:r>
      <w:r w:rsidRPr="00E4320C">
        <w:rPr>
          <w:bCs/>
          <w:lang w:val="sk-SK"/>
        </w:rPr>
        <w:t xml:space="preserve"> </w:t>
      </w:r>
      <w:r w:rsidR="003B0171">
        <w:rPr>
          <w:bCs/>
          <w:lang w:val="sk-SK"/>
        </w:rPr>
        <w:t>1AI</w:t>
      </w:r>
      <w:r w:rsidRPr="00E4320C">
        <w:rPr>
          <w:bCs/>
          <w:lang w:val="sk-SK"/>
        </w:rPr>
        <w:t>2 bez zv</w:t>
      </w:r>
      <w:r w:rsidR="00E4320C">
        <w:rPr>
          <w:bCs/>
          <w:lang w:val="sk-SK"/>
        </w:rPr>
        <w:t xml:space="preserve">ýšených požiadaviek </w:t>
      </w:r>
      <w:r w:rsidRPr="00E4320C">
        <w:rPr>
          <w:bCs/>
          <w:lang w:val="sk-SK"/>
        </w:rPr>
        <w:t>na prostriedky štátneho rozpočtu.</w:t>
      </w: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 Popis a charakteristika návrhu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.1. Popis návrhu:</w:t>
      </w:r>
    </w:p>
    <w:p w:rsidR="00234034" w:rsidRPr="00FA6968" w:rsidRDefault="00234034" w:rsidP="00234034">
      <w:pPr>
        <w:jc w:val="both"/>
        <w:rPr>
          <w:b/>
          <w:bCs/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Akú problematiku návrhu rieši? Kto bude návrh implementovať? Kde sa budú služby poskytovať?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  <w:r w:rsidRPr="00FA6968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.2. C</w:t>
      </w:r>
      <w:r>
        <w:rPr>
          <w:b/>
          <w:bCs/>
          <w:lang w:val="sk-SK"/>
        </w:rPr>
        <w:t>harakteristika návrhu: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zmena sadzby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zmena v nároku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nová služba alebo nariadenie (alebo ich zrušenie)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kombinovaný návrh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 w:rsidRPr="00FA6968">
        <w:rPr>
          <w:b w:val="0"/>
          <w:szCs w:val="24"/>
          <w:bdr w:val="single" w:sz="4" w:space="0" w:color="auto"/>
        </w:rPr>
        <w:t xml:space="preserve"> x</w:t>
      </w: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 xml:space="preserve">iné 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.3. Predpoklady vývoja objemu aktivít: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234034" w:rsidRPr="00FA6968" w:rsidRDefault="00234034" w:rsidP="00234034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Tabuľka č. 2</w:t>
      </w:r>
      <w:r w:rsidRPr="00FA6968">
        <w:rPr>
          <w:sz w:val="20"/>
          <w:szCs w:val="20"/>
          <w:lang w:val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34034" w:rsidRPr="00FA6968" w:rsidTr="00FF64D0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Odhadované objemy</w:t>
            </w:r>
          </w:p>
        </w:tc>
      </w:tr>
      <w:tr w:rsidR="00234034" w:rsidRPr="00FA6968" w:rsidTr="00FF64D0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+ 3</w:t>
            </w: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.4. Výpočty vplyvov na verejné financie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34034" w:rsidRPr="00FA6968" w:rsidRDefault="00234034" w:rsidP="00234034">
      <w:pPr>
        <w:pStyle w:val="BodyText21"/>
        <w:overflowPunct/>
        <w:autoSpaceDE/>
        <w:autoSpaceDN/>
        <w:adjustRightInd/>
        <w:textAlignment w:val="auto"/>
        <w:rPr>
          <w:szCs w:val="24"/>
        </w:rPr>
      </w:pPr>
    </w:p>
    <w:p w:rsidR="00234034" w:rsidRPr="00023EEF" w:rsidRDefault="00234034" w:rsidP="00234034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  <w:sectPr w:rsidR="00234034" w:rsidRPr="00023EEF" w:rsidSect="00EB6049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7"/>
          <w:cols w:space="708"/>
          <w:titlePg/>
          <w:docGrid w:linePitch="360"/>
        </w:sectPr>
      </w:pPr>
    </w:p>
    <w:p w:rsidR="00234034" w:rsidRPr="00FA6968" w:rsidRDefault="00234034" w:rsidP="00234034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Tabuľka č. 3</w:t>
      </w: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34034" w:rsidRPr="00FA6968" w:rsidTr="00FF64D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FA6968" w:rsidTr="00FF64D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346421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vertAlign w:val="superscript"/>
                <w:lang w:val="sk-SK"/>
              </w:rPr>
            </w:pPr>
            <w:r w:rsidRPr="00FA6968">
              <w:rPr>
                <w:b/>
                <w:bCs/>
                <w:lang w:val="sk-SK"/>
              </w:rPr>
              <w:t>Daňové príjmy (100)</w:t>
            </w:r>
            <w:r w:rsidRPr="00FA6968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Nedaňové príjmy (200)</w:t>
            </w:r>
            <w:r w:rsidRPr="00FA6968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506582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2" w:rsidRPr="00C60066" w:rsidRDefault="00506582" w:rsidP="00FF64D0">
            <w:pPr>
              <w:rPr>
                <w:b/>
              </w:rPr>
            </w:pPr>
            <w:r w:rsidRPr="00C60066">
              <w:rPr>
                <w:b/>
              </w:rPr>
              <w:t>Granty a transfery (300)</w:t>
            </w:r>
            <w:r w:rsidRPr="00C60066">
              <w:rPr>
                <w:b/>
                <w:vertAlign w:val="superscript"/>
              </w:rPr>
              <w:t xml:space="preserve">1 </w:t>
            </w:r>
            <w:r w:rsidRPr="00C60066">
              <w:rPr>
                <w:b/>
              </w:rPr>
              <w:t>v tom: 341 prostriedky z 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both"/>
              <w:rPr>
                <w:b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582" w:rsidRPr="00FA6968" w:rsidRDefault="00506582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506582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582" w:rsidRPr="00023EEF" w:rsidRDefault="00506582" w:rsidP="00FF64D0">
            <w:pPr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D0013B" w:rsidP="00D0013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D0013B" w:rsidP="00E966F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D0013B" w:rsidP="00E966F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D0013B" w:rsidP="00E966F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6582" w:rsidRPr="00023EEF" w:rsidRDefault="00506582" w:rsidP="00FF64D0">
            <w:pPr>
              <w:rPr>
                <w:lang w:val="sk-SK"/>
              </w:rPr>
            </w:pPr>
            <w:r w:rsidRPr="00023EEF">
              <w:rPr>
                <w:lang w:val="sk-SK"/>
              </w:rPr>
              <w:t> </w:t>
            </w:r>
          </w:p>
        </w:tc>
      </w:tr>
    </w:tbl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Tabuľka č. 4</w:t>
      </w: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34034" w:rsidRPr="00FA6968" w:rsidTr="00FF64D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FA6968" w:rsidTr="00FF64D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346421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F01E97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FA6968" w:rsidRDefault="00F01E97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19 005 159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18 977 094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19 108 761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97" w:rsidRPr="00FA6968" w:rsidRDefault="00F01E97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Tovary a služby (637005)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F01E97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7650CE" w:rsidRDefault="00F01E97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Bežné transfery (640)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 v tom: Transfery</w:t>
            </w:r>
            <w:r w:rsidR="00F42E93">
              <w:rPr>
                <w:sz w:val="20"/>
                <w:szCs w:val="20"/>
                <w:lang w:val="sk-SK"/>
              </w:rPr>
              <w:t xml:space="preserve"> ostatnej právnickej osobe (644</w:t>
            </w:r>
            <w:r>
              <w:rPr>
                <w:sz w:val="20"/>
                <w:szCs w:val="20"/>
                <w:lang w:val="sk-SK"/>
              </w:rPr>
              <w:t>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01E97" w:rsidRDefault="00F01E97" w:rsidP="00C81C42">
            <w:pPr>
              <w:jc w:val="right"/>
              <w:rPr>
                <w:bCs/>
                <w:lang w:val="sk-SK"/>
              </w:rPr>
            </w:pPr>
            <w:r w:rsidRPr="00F01E97">
              <w:rPr>
                <w:bCs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01E97" w:rsidRDefault="00F01E97" w:rsidP="00C81C42">
            <w:pPr>
              <w:jc w:val="right"/>
              <w:rPr>
                <w:bCs/>
                <w:lang w:val="sk-SK"/>
              </w:rPr>
            </w:pPr>
            <w:r w:rsidRPr="00F01E97">
              <w:rPr>
                <w:bCs/>
                <w:lang w:val="sk-SK"/>
              </w:rPr>
              <w:t>19 005 159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01E97" w:rsidRDefault="00F01E97" w:rsidP="00C81C42">
            <w:pPr>
              <w:jc w:val="right"/>
              <w:rPr>
                <w:bCs/>
                <w:lang w:val="sk-SK"/>
              </w:rPr>
            </w:pPr>
            <w:r w:rsidRPr="00F01E97">
              <w:rPr>
                <w:bCs/>
                <w:lang w:val="sk-SK"/>
              </w:rPr>
              <w:t>18 977 094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F01E97" w:rsidRDefault="00F01E97" w:rsidP="00C81C42">
            <w:pPr>
              <w:jc w:val="right"/>
              <w:rPr>
                <w:bCs/>
                <w:lang w:val="sk-SK"/>
              </w:rPr>
            </w:pPr>
            <w:r w:rsidRPr="00F01E97">
              <w:rPr>
                <w:bCs/>
                <w:lang w:val="sk-SK"/>
              </w:rPr>
              <w:t>19 108 761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97" w:rsidRPr="00FA6968" w:rsidRDefault="00F01E97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Splácanie úrokov a ostatné platby súvisiace s úvermi, pôžičkami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FA6968">
              <w:rPr>
                <w:sz w:val="20"/>
                <w:szCs w:val="20"/>
                <w:lang w:val="sk-SK"/>
              </w:rPr>
              <w:t>NFV</w:t>
            </w:r>
            <w:r>
              <w:rPr>
                <w:sz w:val="20"/>
                <w:szCs w:val="20"/>
                <w:lang w:val="sk-SK"/>
              </w:rPr>
              <w:t xml:space="preserve"> a finančným prenájom</w:t>
            </w:r>
            <w:r w:rsidRPr="00FA6968">
              <w:rPr>
                <w:sz w:val="20"/>
                <w:szCs w:val="20"/>
                <w:lang w:val="sk-SK"/>
              </w:rPr>
              <w:t xml:space="preserve"> (650)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Obstarávanie kapitálových aktív (710)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Kapitálové transfery (720)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F01E97" w:rsidRPr="00FA6968" w:rsidTr="00FF64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01E97" w:rsidRPr="00BA04F5" w:rsidRDefault="00F01E97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19 005 159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18 977 094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01E97" w:rsidRPr="00F65F87" w:rsidRDefault="00F01E97" w:rsidP="00C81C4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19 108 761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01E97" w:rsidRPr="00BA04F5" w:rsidRDefault="00F01E97" w:rsidP="00FF64D0">
            <w:pPr>
              <w:rPr>
                <w:lang w:val="sk-SK"/>
              </w:rPr>
            </w:pPr>
            <w:r w:rsidRPr="00BA04F5">
              <w:rPr>
                <w:lang w:val="sk-SK"/>
              </w:rPr>
              <w:t> </w:t>
            </w:r>
          </w:p>
        </w:tc>
      </w:tr>
    </w:tbl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34034" w:rsidRPr="002911E1" w:rsidRDefault="00234034" w:rsidP="00234034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Tabuľka č. 5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234034" w:rsidRPr="00BA04F5" w:rsidTr="00FF64D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BA04F5" w:rsidTr="00FF64D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</w:tbl>
    <w:p w:rsidR="00234034" w:rsidRPr="00FA6968" w:rsidRDefault="00234034" w:rsidP="00234034">
      <w:pPr>
        <w:rPr>
          <w:lang w:val="sk-SK"/>
        </w:rPr>
      </w:pPr>
    </w:p>
    <w:p w:rsidR="005F0D2D" w:rsidRDefault="005F0D2D"/>
    <w:sectPr w:rsidR="005F0D2D" w:rsidSect="00FC27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C5" w:rsidRDefault="00EF5AC5">
      <w:r>
        <w:separator/>
      </w:r>
    </w:p>
  </w:endnote>
  <w:endnote w:type="continuationSeparator" w:id="0">
    <w:p w:rsidR="00EF5AC5" w:rsidRDefault="00EF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C" w:rsidRDefault="002340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307C" w:rsidRDefault="00997E7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9611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B6049" w:rsidRPr="00EB6049" w:rsidRDefault="00EB6049">
        <w:pPr>
          <w:pStyle w:val="Pta"/>
          <w:jc w:val="center"/>
          <w:rPr>
            <w:sz w:val="24"/>
            <w:szCs w:val="24"/>
          </w:rPr>
        </w:pPr>
        <w:r w:rsidRPr="00EB6049">
          <w:rPr>
            <w:sz w:val="24"/>
            <w:szCs w:val="24"/>
          </w:rPr>
          <w:fldChar w:fldCharType="begin"/>
        </w:r>
        <w:r w:rsidRPr="00EB6049">
          <w:rPr>
            <w:sz w:val="24"/>
            <w:szCs w:val="24"/>
          </w:rPr>
          <w:instrText>PAGE   \* MERGEFORMAT</w:instrText>
        </w:r>
        <w:r w:rsidRPr="00EB6049">
          <w:rPr>
            <w:sz w:val="24"/>
            <w:szCs w:val="24"/>
          </w:rPr>
          <w:fldChar w:fldCharType="separate"/>
        </w:r>
        <w:r w:rsidR="00997E79" w:rsidRPr="00997E79">
          <w:rPr>
            <w:noProof/>
            <w:sz w:val="24"/>
            <w:szCs w:val="24"/>
            <w:lang w:val="sk-SK"/>
          </w:rPr>
          <w:t>11</w:t>
        </w:r>
        <w:r w:rsidRPr="00EB6049">
          <w:rPr>
            <w:sz w:val="24"/>
            <w:szCs w:val="24"/>
          </w:rPr>
          <w:fldChar w:fldCharType="end"/>
        </w:r>
      </w:p>
    </w:sdtContent>
  </w:sdt>
  <w:p w:rsidR="0023307C" w:rsidRDefault="00997E7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437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B6049" w:rsidRPr="00EB6049" w:rsidRDefault="00EB6049">
        <w:pPr>
          <w:pStyle w:val="Pta"/>
          <w:jc w:val="center"/>
          <w:rPr>
            <w:sz w:val="24"/>
            <w:szCs w:val="24"/>
          </w:rPr>
        </w:pPr>
        <w:r w:rsidRPr="00EB6049">
          <w:rPr>
            <w:sz w:val="24"/>
            <w:szCs w:val="24"/>
          </w:rPr>
          <w:fldChar w:fldCharType="begin"/>
        </w:r>
        <w:r w:rsidRPr="00EB6049">
          <w:rPr>
            <w:sz w:val="24"/>
            <w:szCs w:val="24"/>
          </w:rPr>
          <w:instrText>PAGE   \* MERGEFORMAT</w:instrText>
        </w:r>
        <w:r w:rsidRPr="00EB6049">
          <w:rPr>
            <w:sz w:val="24"/>
            <w:szCs w:val="24"/>
          </w:rPr>
          <w:fldChar w:fldCharType="separate"/>
        </w:r>
        <w:r w:rsidR="00997E79" w:rsidRPr="00997E79">
          <w:rPr>
            <w:noProof/>
            <w:sz w:val="24"/>
            <w:szCs w:val="24"/>
            <w:lang w:val="sk-SK"/>
          </w:rPr>
          <w:t>7</w:t>
        </w:r>
        <w:r w:rsidRPr="00EB6049">
          <w:rPr>
            <w:sz w:val="24"/>
            <w:szCs w:val="24"/>
          </w:rPr>
          <w:fldChar w:fldCharType="end"/>
        </w:r>
      </w:p>
    </w:sdtContent>
  </w:sdt>
  <w:p w:rsidR="00EB6049" w:rsidRDefault="00EB60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C5" w:rsidRDefault="00EF5AC5">
      <w:r>
        <w:separator/>
      </w:r>
    </w:p>
  </w:footnote>
  <w:footnote w:type="continuationSeparator" w:id="0">
    <w:p w:rsidR="00EF5AC5" w:rsidRDefault="00EF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4"/>
    <w:rsid w:val="00085B6C"/>
    <w:rsid w:val="000C6F84"/>
    <w:rsid w:val="00126808"/>
    <w:rsid w:val="0018205E"/>
    <w:rsid w:val="001E5EBB"/>
    <w:rsid w:val="001F1E44"/>
    <w:rsid w:val="00234034"/>
    <w:rsid w:val="002B1C2D"/>
    <w:rsid w:val="002B5714"/>
    <w:rsid w:val="00301BE0"/>
    <w:rsid w:val="00346421"/>
    <w:rsid w:val="003B0171"/>
    <w:rsid w:val="00401FC5"/>
    <w:rsid w:val="0041787E"/>
    <w:rsid w:val="004A3050"/>
    <w:rsid w:val="004D23E1"/>
    <w:rsid w:val="004D2850"/>
    <w:rsid w:val="00505267"/>
    <w:rsid w:val="00506582"/>
    <w:rsid w:val="0056004F"/>
    <w:rsid w:val="0059276D"/>
    <w:rsid w:val="005C637A"/>
    <w:rsid w:val="005F0D2D"/>
    <w:rsid w:val="0061768B"/>
    <w:rsid w:val="006438FF"/>
    <w:rsid w:val="007872FE"/>
    <w:rsid w:val="00805CA7"/>
    <w:rsid w:val="008D16F8"/>
    <w:rsid w:val="00997E79"/>
    <w:rsid w:val="00A928E9"/>
    <w:rsid w:val="00AB57D9"/>
    <w:rsid w:val="00D0013B"/>
    <w:rsid w:val="00E05329"/>
    <w:rsid w:val="00E4320C"/>
    <w:rsid w:val="00EB2CB9"/>
    <w:rsid w:val="00EB6049"/>
    <w:rsid w:val="00ED62AB"/>
    <w:rsid w:val="00EF5AC5"/>
    <w:rsid w:val="00F01E97"/>
    <w:rsid w:val="00F42E93"/>
    <w:rsid w:val="00F65F87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34034"/>
  </w:style>
  <w:style w:type="paragraph" w:customStyle="1" w:styleId="BodyText21">
    <w:name w:val="Body Text 21"/>
    <w:basedOn w:val="Normlny"/>
    <w:rsid w:val="002340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234034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34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34034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2340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50"/>
    <w:rPr>
      <w:rFonts w:ascii="Tahoma" w:eastAsia="Times New Roman" w:hAnsi="Tahoma" w:cs="Tahoma"/>
      <w:sz w:val="16"/>
      <w:szCs w:val="16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EB6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6049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34034"/>
  </w:style>
  <w:style w:type="paragraph" w:customStyle="1" w:styleId="BodyText21">
    <w:name w:val="Body Text 21"/>
    <w:basedOn w:val="Normlny"/>
    <w:rsid w:val="002340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234034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34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34034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2340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50"/>
    <w:rPr>
      <w:rFonts w:ascii="Tahoma" w:eastAsia="Times New Roman" w:hAnsi="Tahoma" w:cs="Tahoma"/>
      <w:sz w:val="16"/>
      <w:szCs w:val="16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EB6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6049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Nemec, Roman, Mgr."/>
    <f:field ref="objcreatedat" par="" text="29.11.2017 13:20:44"/>
    <f:field ref="objchangedby" par="" text="Administrator, System"/>
    <f:field ref="objmodifiedat" par="" text="29.11.2017 13:20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2</cp:revision>
  <cp:lastPrinted>2017-07-20T10:21:00Z</cp:lastPrinted>
  <dcterms:created xsi:type="dcterms:W3CDTF">2017-12-11T11:19:00Z</dcterms:created>
  <dcterms:modified xsi:type="dcterms:W3CDTF">2017-12-11T11:19:00Z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3726/2017-410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LP/2017/868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24. 11. 2017</vt:lpwstr>
  </property>
  <property fmtid="{D5CDD505-2E9C-101B-9397-08002B2CF9AE}" pid="59" name="FSC#SKEDITIONSLOVLEX@103.510:AttrDateDocPropUkonceniePKK">
    <vt:lpwstr>29. 11. 2017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66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67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50" name="FSC#SKEDITIONSLOVLEX@103.510:vytvorenedna">
    <vt:lpwstr>29. 11. 2017</vt:lpwstr>
  </property>
  <property fmtid="{D5CDD505-2E9C-101B-9397-08002B2CF9AE}" pid="151" name="FSC#COOSYSTEM@1.1:Container">
    <vt:lpwstr>COO.2145.1000.3.2286558</vt:lpwstr>
  </property>
  <property fmtid="{D5CDD505-2E9C-101B-9397-08002B2CF9AE}" pid="152" name="FSC#FSCFOLIO@1.1001:docpropproject">
    <vt:lpwstr/>
  </property>
</Properties>
</file>