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11" w:rsidRPr="00661635" w:rsidRDefault="00D60C11" w:rsidP="00D60C11">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rsidR="00D60C11" w:rsidRPr="005A1161" w:rsidRDefault="00D60C11" w:rsidP="00D60C11">
      <w:pPr>
        <w:widowControl/>
        <w:spacing w:after="0" w:line="240" w:lineRule="auto"/>
        <w:jc w:val="center"/>
        <w:rPr>
          <w:rFonts w:ascii="Times New Roman" w:hAnsi="Times New Roman" w:cs="Calibri"/>
          <w:b/>
          <w:caps/>
          <w:sz w:val="20"/>
          <w:szCs w:val="20"/>
        </w:rPr>
      </w:pPr>
    </w:p>
    <w:p w:rsidR="00D60C11" w:rsidRDefault="00D60C11" w:rsidP="00D60C11">
      <w:pPr>
        <w:jc w:val="center"/>
        <w:rPr>
          <w:rFonts w:ascii="Times" w:hAnsi="Times" w:cs="Times"/>
          <w:sz w:val="25"/>
          <w:szCs w:val="25"/>
        </w:rPr>
      </w:pPr>
      <w:r>
        <w:rPr>
          <w:rFonts w:ascii="Times" w:hAnsi="Times" w:cs="Times"/>
          <w:sz w:val="25"/>
          <w:szCs w:val="25"/>
        </w:rPr>
        <w:t xml:space="preserve">Návrh poslancov Národnej rady Slovenskej republiky Petra </w:t>
      </w:r>
      <w:proofErr w:type="spellStart"/>
      <w:r>
        <w:rPr>
          <w:rFonts w:ascii="Times" w:hAnsi="Times" w:cs="Times"/>
          <w:sz w:val="25"/>
          <w:szCs w:val="25"/>
        </w:rPr>
        <w:t>Antala</w:t>
      </w:r>
      <w:proofErr w:type="spellEnd"/>
      <w:r>
        <w:rPr>
          <w:rFonts w:ascii="Times" w:hAnsi="Times" w:cs="Times"/>
          <w:sz w:val="25"/>
          <w:szCs w:val="25"/>
        </w:rPr>
        <w:t xml:space="preserve">, </w:t>
      </w:r>
      <w:proofErr w:type="spellStart"/>
      <w:r>
        <w:rPr>
          <w:rFonts w:ascii="Times" w:hAnsi="Times" w:cs="Times"/>
          <w:sz w:val="25"/>
          <w:szCs w:val="25"/>
        </w:rPr>
        <w:t>Béla</w:t>
      </w:r>
      <w:proofErr w:type="spellEnd"/>
      <w:r>
        <w:rPr>
          <w:rFonts w:ascii="Times" w:hAnsi="Times" w:cs="Times"/>
          <w:sz w:val="25"/>
          <w:szCs w:val="25"/>
        </w:rPr>
        <w:t xml:space="preserve"> </w:t>
      </w:r>
      <w:proofErr w:type="spellStart"/>
      <w:r>
        <w:rPr>
          <w:rFonts w:ascii="Times" w:hAnsi="Times" w:cs="Times"/>
          <w:sz w:val="25"/>
          <w:szCs w:val="25"/>
        </w:rPr>
        <w:t>Bugára</w:t>
      </w:r>
      <w:proofErr w:type="spellEnd"/>
      <w:r>
        <w:rPr>
          <w:rFonts w:ascii="Times" w:hAnsi="Times" w:cs="Times"/>
          <w:sz w:val="25"/>
          <w:szCs w:val="25"/>
        </w:rPr>
        <w:t xml:space="preserve">, Andreja Hrnčiara, </w:t>
      </w:r>
      <w:proofErr w:type="spellStart"/>
      <w:r>
        <w:rPr>
          <w:rFonts w:ascii="Times" w:hAnsi="Times" w:cs="Times"/>
          <w:sz w:val="25"/>
          <w:szCs w:val="25"/>
        </w:rPr>
        <w:t>Eleméra</w:t>
      </w:r>
      <w:proofErr w:type="spellEnd"/>
      <w:r>
        <w:rPr>
          <w:rFonts w:ascii="Times" w:hAnsi="Times" w:cs="Times"/>
          <w:sz w:val="25"/>
          <w:szCs w:val="25"/>
        </w:rPr>
        <w:t xml:space="preserve"> </w:t>
      </w:r>
      <w:proofErr w:type="spellStart"/>
      <w:r>
        <w:rPr>
          <w:rFonts w:ascii="Times" w:hAnsi="Times" w:cs="Times"/>
          <w:sz w:val="25"/>
          <w:szCs w:val="25"/>
        </w:rPr>
        <w:t>Jakaba</w:t>
      </w:r>
      <w:proofErr w:type="spellEnd"/>
      <w:r>
        <w:rPr>
          <w:rFonts w:ascii="Times" w:hAnsi="Times" w:cs="Times"/>
          <w:sz w:val="25"/>
          <w:szCs w:val="25"/>
        </w:rPr>
        <w:t xml:space="preserve"> a Igora </w:t>
      </w:r>
      <w:proofErr w:type="spellStart"/>
      <w:r>
        <w:rPr>
          <w:rFonts w:ascii="Times" w:hAnsi="Times" w:cs="Times"/>
          <w:sz w:val="25"/>
          <w:szCs w:val="25"/>
        </w:rPr>
        <w:t>Janckulíka</w:t>
      </w:r>
      <w:proofErr w:type="spellEnd"/>
      <w:r>
        <w:rPr>
          <w:rFonts w:ascii="Times" w:hAnsi="Times" w:cs="Times"/>
          <w:sz w:val="25"/>
          <w:szCs w:val="25"/>
        </w:rPr>
        <w:t xml:space="preserve"> na vydanie zákona, ktorým sa mení a dopĺňa zákon Národnej rady Slovenskej republiky č. 233/1995 Z. z. o súdnych exekútoroch a exekučnej činnosti (Exekučný poriadok) a o zmene a doplnení ďalších zákonov v znení neskorších prepisov (tlač 746)</w:t>
      </w:r>
    </w:p>
    <w:p w:rsidR="00D60C11" w:rsidRPr="005A1161" w:rsidRDefault="00D60C11" w:rsidP="00D60C11">
      <w:pPr>
        <w:widowControl/>
        <w:spacing w:after="0" w:line="240" w:lineRule="auto"/>
        <w:rPr>
          <w:rFonts w:ascii="Times New Roman" w:hAnsi="Times New Roman" w:cs="Calibri"/>
          <w:sz w:val="20"/>
          <w:szCs w:val="20"/>
        </w:rPr>
      </w:pPr>
    </w:p>
    <w:p w:rsidR="00D60C11" w:rsidRPr="005A1161" w:rsidRDefault="00D60C11" w:rsidP="00D60C11">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60C11" w:rsidRPr="005A1161" w:rsidTr="00EE1FCE">
        <w:tc>
          <w:tcPr>
            <w:tcW w:w="6379" w:type="dxa"/>
            <w:tcBorders>
              <w:top w:val="nil"/>
              <w:left w:val="nil"/>
              <w:bottom w:val="nil"/>
              <w:right w:val="nil"/>
            </w:tcBorders>
          </w:tcPr>
          <w:p w:rsidR="00D60C11" w:rsidRPr="00772C99" w:rsidRDefault="00D60C11" w:rsidP="00EE1FCE">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60C11" w:rsidRPr="005A1161" w:rsidRDefault="00D60C11" w:rsidP="00EE1FCE">
            <w:pPr>
              <w:widowControl/>
              <w:spacing w:after="0" w:line="240" w:lineRule="auto"/>
              <w:rPr>
                <w:rFonts w:ascii="Times New Roman" w:hAnsi="Times New Roman" w:cs="Calibri"/>
                <w:sz w:val="20"/>
                <w:szCs w:val="20"/>
              </w:rPr>
            </w:pPr>
            <w:r>
              <w:rPr>
                <w:rFonts w:ascii="Times" w:hAnsi="Times" w:cs="Times"/>
                <w:sz w:val="25"/>
                <w:szCs w:val="25"/>
              </w:rPr>
              <w:t>24 / 0</w:t>
            </w:r>
          </w:p>
        </w:tc>
      </w:tr>
    </w:tbl>
    <w:p w:rsidR="00D60C11" w:rsidRPr="005A1161" w:rsidRDefault="00D60C11" w:rsidP="00D60C11">
      <w:pPr>
        <w:pStyle w:val="Zkladntext"/>
        <w:widowControl/>
        <w:jc w:val="both"/>
        <w:rPr>
          <w:b w:val="0"/>
          <w:bCs w:val="0"/>
          <w:color w:val="000000"/>
          <w:sz w:val="20"/>
          <w:szCs w:val="20"/>
        </w:rPr>
      </w:pPr>
    </w:p>
    <w:p w:rsidR="00D60C11" w:rsidRDefault="00D60C11" w:rsidP="00D60C11">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984"/>
        <w:gridCol w:w="6239"/>
        <w:gridCol w:w="852"/>
        <w:gridCol w:w="849"/>
        <w:gridCol w:w="3230"/>
      </w:tblGrid>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jc w:val="center"/>
              <w:rPr>
                <w:rFonts w:ascii="Times" w:hAnsi="Times" w:cs="Times"/>
                <w:b/>
                <w:bCs/>
                <w:sz w:val="25"/>
                <w:szCs w:val="25"/>
              </w:rPr>
            </w:pPr>
            <w:r>
              <w:rPr>
                <w:rFonts w:ascii="Times" w:hAnsi="Times" w:cs="Times"/>
                <w:b/>
                <w:bCs/>
                <w:sz w:val="25"/>
                <w:szCs w:val="25"/>
              </w:rPr>
              <w:t>Subjekt</w:t>
            </w:r>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jc w:val="center"/>
              <w:rPr>
                <w:rFonts w:ascii="Times" w:hAnsi="Times" w:cs="Times"/>
                <w:b/>
                <w:bCs/>
                <w:sz w:val="25"/>
                <w:szCs w:val="25"/>
              </w:rPr>
            </w:pPr>
            <w:r>
              <w:rPr>
                <w:rFonts w:ascii="Times" w:hAnsi="Times" w:cs="Times"/>
                <w:b/>
                <w:bCs/>
                <w:sz w:val="25"/>
                <w:szCs w:val="25"/>
              </w:rPr>
              <w:t>Pripomienka</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jc w:val="center"/>
              <w:rPr>
                <w:rFonts w:ascii="Times" w:hAnsi="Times" w:cs="Times"/>
                <w:b/>
                <w:bCs/>
                <w:sz w:val="25"/>
                <w:szCs w:val="25"/>
              </w:rPr>
            </w:pPr>
            <w:r>
              <w:rPr>
                <w:rFonts w:ascii="Times" w:hAnsi="Times" w:cs="Times"/>
                <w:b/>
                <w:bCs/>
                <w:sz w:val="25"/>
                <w:szCs w:val="25"/>
              </w:rPr>
              <w:t>Typ</w:t>
            </w: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proofErr w:type="spellStart"/>
            <w:r w:rsidRPr="00E216CB">
              <w:rPr>
                <w:rFonts w:ascii="Times" w:hAnsi="Times" w:cs="Times"/>
                <w:b/>
                <w:bCs/>
                <w:sz w:val="25"/>
                <w:szCs w:val="25"/>
              </w:rPr>
              <w:t>Vyh</w:t>
            </w:r>
            <w:proofErr w:type="spellEnd"/>
            <w:r w:rsidRPr="00E216CB">
              <w:rPr>
                <w:rFonts w:ascii="Times" w:hAnsi="Times" w:cs="Times"/>
                <w:b/>
                <w:bCs/>
                <w:sz w:val="25"/>
                <w:szCs w:val="25"/>
              </w:rPr>
              <w:t>.</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rPr>
                <w:rFonts w:ascii="Times" w:hAnsi="Times" w:cs="Times"/>
                <w:b/>
                <w:bCs/>
                <w:sz w:val="25"/>
                <w:szCs w:val="25"/>
              </w:rPr>
            </w:pPr>
            <w:r>
              <w:rPr>
                <w:rFonts w:ascii="Times" w:hAnsi="Times" w:cs="Times"/>
                <w:b/>
                <w:bCs/>
                <w:sz w:val="25"/>
                <w:szCs w:val="25"/>
              </w:rPr>
              <w:t>Spôsob vyhodnotenia</w:t>
            </w: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r>
              <w:rPr>
                <w:rFonts w:ascii="Times" w:hAnsi="Times" w:cs="Times"/>
                <w:b/>
                <w:bCs/>
                <w:sz w:val="25"/>
                <w:szCs w:val="25"/>
              </w:rPr>
              <w:t>AZZZ SR</w:t>
            </w:r>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b/>
                <w:bCs/>
                <w:sz w:val="25"/>
                <w:szCs w:val="25"/>
              </w:rPr>
              <w:t>materiálu</w:t>
            </w:r>
            <w:r>
              <w:rPr>
                <w:rFonts w:ascii="Times" w:hAnsi="Times" w:cs="Times"/>
                <w:sz w:val="25"/>
                <w:szCs w:val="25"/>
              </w:rPr>
              <w:br/>
              <w:t>AZZZ SR nemá pripomienky</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jc w:val="center"/>
              <w:rPr>
                <w:rFonts w:ascii="Times" w:hAnsi="Times" w:cs="Times"/>
                <w:b/>
                <w:bCs/>
                <w:sz w:val="25"/>
                <w:szCs w:val="25"/>
              </w:rPr>
            </w:pPr>
            <w:r>
              <w:rPr>
                <w:rFonts w:ascii="Times" w:hAnsi="Times" w:cs="Times"/>
                <w:b/>
                <w:bCs/>
                <w:sz w:val="25"/>
                <w:szCs w:val="25"/>
              </w:rPr>
              <w:t>O</w:t>
            </w: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A</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rPr>
                <w:rFonts w:ascii="Times" w:hAnsi="Times" w:cs="Times"/>
                <w:b/>
                <w:bCs/>
                <w:sz w:val="25"/>
                <w:szCs w:val="25"/>
              </w:rPr>
            </w:pP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r>
              <w:rPr>
                <w:rFonts w:ascii="Times" w:hAnsi="Times" w:cs="Times"/>
                <w:b/>
                <w:bCs/>
                <w:sz w:val="25"/>
                <w:szCs w:val="25"/>
              </w:rPr>
              <w:t>GPSR</w:t>
            </w:r>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sz w:val="25"/>
                <w:szCs w:val="25"/>
              </w:rPr>
              <w:br/>
              <w:t>Bez pripomienok.</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jc w:val="center"/>
              <w:rPr>
                <w:rFonts w:ascii="Times" w:hAnsi="Times" w:cs="Times"/>
                <w:b/>
                <w:bCs/>
                <w:sz w:val="25"/>
                <w:szCs w:val="25"/>
              </w:rPr>
            </w:pPr>
            <w:r>
              <w:rPr>
                <w:rFonts w:ascii="Times" w:hAnsi="Times" w:cs="Times"/>
                <w:b/>
                <w:bCs/>
                <w:sz w:val="25"/>
                <w:szCs w:val="25"/>
              </w:rPr>
              <w:t>O</w:t>
            </w: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A</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rPr>
                <w:rFonts w:ascii="Times" w:hAnsi="Times" w:cs="Times"/>
                <w:b/>
                <w:bCs/>
                <w:sz w:val="25"/>
                <w:szCs w:val="25"/>
              </w:rPr>
            </w:pP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sz w:val="25"/>
                <w:szCs w:val="25"/>
              </w:rPr>
              <w:br/>
              <w:t>Odporúčame v názve návrhu zákona vypustiť slová ,,mení a“ a súhlasíme so stanoviskom predkladateľa</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jc w:val="center"/>
              <w:rPr>
                <w:rFonts w:ascii="Times" w:hAnsi="Times" w:cs="Times"/>
                <w:b/>
                <w:bCs/>
                <w:sz w:val="25"/>
                <w:szCs w:val="25"/>
              </w:rPr>
            </w:pPr>
            <w:r>
              <w:rPr>
                <w:rFonts w:ascii="Times" w:hAnsi="Times" w:cs="Times"/>
                <w:b/>
                <w:bCs/>
                <w:sz w:val="25"/>
                <w:szCs w:val="25"/>
              </w:rPr>
              <w:t>O</w:t>
            </w: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A</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rPr>
                <w:rFonts w:ascii="Times" w:hAnsi="Times" w:cs="Times"/>
                <w:b/>
                <w:bCs/>
                <w:sz w:val="25"/>
                <w:szCs w:val="25"/>
              </w:rPr>
            </w:pP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r>
              <w:rPr>
                <w:rFonts w:ascii="Times" w:hAnsi="Times" w:cs="Times"/>
                <w:b/>
                <w:bCs/>
                <w:sz w:val="25"/>
                <w:szCs w:val="25"/>
              </w:rPr>
              <w:t>MFSR</w:t>
            </w:r>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Podľa dôvodovej správy cieľom navrhovanej právnej úpravy je zakotvenie exekučnej imunity pre vymedzený druh majetku obcí, a to majetkovej účasti v právnických osobách, prostredníctvom ktorých obce a mestá zabezpečujú verejnoprospešné služby podľa § 4 ods. 3 písm. g) zákona SNR č. 369/1990 Zb. o obecnom zriadení v znení neskorších predpisov nevyhnutné pre svoje fungovanie. Upozorňujem, že </w:t>
            </w:r>
            <w:r>
              <w:rPr>
                <w:rFonts w:ascii="Times" w:hAnsi="Times" w:cs="Times"/>
                <w:sz w:val="25"/>
                <w:szCs w:val="25"/>
              </w:rPr>
              <w:lastRenderedPageBreak/>
              <w:t xml:space="preserve">podľa tohto ustanovenia zákona č. 369/1990 Zb. zabezpečuje obec verejnoprospešné služby aj v oblasti miestnej verejnej dopravy. Odporúčam preto zvážiť doplnenie navrhovanej právnej úpravy, tak aby exekúcii nepodliehala ani majetková účasť obcí v právnických osobách, ktoré zabezpečujú miestnu verejnú dopravu. </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jc w:val="center"/>
              <w:rPr>
                <w:rFonts w:ascii="Times" w:hAnsi="Times" w:cs="Times"/>
                <w:b/>
                <w:bCs/>
                <w:sz w:val="25"/>
                <w:szCs w:val="25"/>
              </w:rPr>
            </w:pPr>
            <w:r>
              <w:rPr>
                <w:rFonts w:ascii="Times" w:hAnsi="Times" w:cs="Times"/>
                <w:b/>
                <w:bCs/>
                <w:sz w:val="25"/>
                <w:szCs w:val="25"/>
              </w:rPr>
              <w:lastRenderedPageBreak/>
              <w:t>O</w:t>
            </w: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N</w:t>
            </w:r>
          </w:p>
        </w:tc>
        <w:tc>
          <w:tcPr>
            <w:tcW w:w="1141" w:type="pct"/>
            <w:tcBorders>
              <w:top w:val="outset" w:sz="6" w:space="0" w:color="000000"/>
              <w:left w:val="outset" w:sz="6" w:space="0" w:color="000000"/>
              <w:bottom w:val="outset" w:sz="6" w:space="0" w:color="000000"/>
              <w:right w:val="outset" w:sz="6" w:space="0" w:color="000000"/>
            </w:tcBorders>
          </w:tcPr>
          <w:p w:rsidR="00D60C11" w:rsidRPr="00A16ABB" w:rsidRDefault="00D60C11" w:rsidP="00EE1FCE">
            <w:pPr>
              <w:rPr>
                <w:rFonts w:ascii="Times" w:hAnsi="Times" w:cs="Times"/>
                <w:bCs/>
                <w:sz w:val="25"/>
                <w:szCs w:val="25"/>
              </w:rPr>
            </w:pPr>
            <w:r>
              <w:rPr>
                <w:rFonts w:ascii="Times" w:hAnsi="Times" w:cs="Times"/>
                <w:bCs/>
                <w:sz w:val="25"/>
                <w:szCs w:val="25"/>
              </w:rPr>
              <w:t>Vzhľadom na to, že ide o poslanecký návrh zákona, je predmetom rozhodnutia poslancov, či vznesená pripomienka bude zapracovaná do návrhu zákona.</w:t>
            </w: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r>
              <w:rPr>
                <w:rFonts w:ascii="Times" w:hAnsi="Times" w:cs="Times"/>
                <w:b/>
                <w:bCs/>
                <w:sz w:val="25"/>
                <w:szCs w:val="25"/>
              </w:rPr>
              <w:lastRenderedPageBreak/>
              <w:t>MKSR</w:t>
            </w:r>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b/>
                <w:bCs/>
                <w:sz w:val="25"/>
                <w:szCs w:val="25"/>
              </w:rPr>
              <w:t>Predkladacia správa</w:t>
            </w:r>
            <w:r>
              <w:rPr>
                <w:rFonts w:ascii="Times" w:hAnsi="Times" w:cs="Times"/>
                <w:sz w:val="25"/>
                <w:szCs w:val="25"/>
              </w:rPr>
              <w:br/>
              <w:t xml:space="preserve">Podporujeme stanovisko Ministerstva spravodlivosti Slovenskej republiky uvedené v predkladacej správe. </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jc w:val="center"/>
              <w:rPr>
                <w:rFonts w:ascii="Times" w:hAnsi="Times" w:cs="Times"/>
                <w:b/>
                <w:bCs/>
                <w:sz w:val="25"/>
                <w:szCs w:val="25"/>
              </w:rPr>
            </w:pPr>
            <w:r>
              <w:rPr>
                <w:rFonts w:ascii="Times" w:hAnsi="Times" w:cs="Times"/>
                <w:b/>
                <w:bCs/>
                <w:sz w:val="25"/>
                <w:szCs w:val="25"/>
              </w:rPr>
              <w:t>O</w:t>
            </w: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A</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rPr>
                <w:rFonts w:ascii="Times" w:hAnsi="Times" w:cs="Times"/>
                <w:b/>
                <w:bCs/>
                <w:sz w:val="25"/>
                <w:szCs w:val="25"/>
              </w:rPr>
            </w:pP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r>
              <w:rPr>
                <w:rFonts w:ascii="Times" w:hAnsi="Times" w:cs="Times"/>
                <w:b/>
                <w:bCs/>
                <w:sz w:val="25"/>
                <w:szCs w:val="25"/>
              </w:rPr>
              <w:t>MKSR</w:t>
            </w:r>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b/>
                <w:bCs/>
                <w:sz w:val="25"/>
                <w:szCs w:val="25"/>
              </w:rPr>
              <w:t xml:space="preserve">Čl. I bod 2 </w:t>
            </w:r>
            <w:r>
              <w:rPr>
                <w:rFonts w:ascii="Times" w:hAnsi="Times" w:cs="Times"/>
                <w:sz w:val="25"/>
                <w:szCs w:val="25"/>
              </w:rPr>
              <w:br/>
              <w:t xml:space="preserve">Slová "§ 243k" odporúčame nahradiť slovami "§ 243l" a slová "§ 243l" slovami "§ 243m". Odôvodnenie: § 243l bol do zákona č. 233/1995 Z. z. doplnený zákonom č. 264/2017 Z. z. </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jc w:val="center"/>
              <w:rPr>
                <w:rFonts w:ascii="Times" w:hAnsi="Times" w:cs="Times"/>
                <w:b/>
                <w:bCs/>
                <w:sz w:val="25"/>
                <w:szCs w:val="25"/>
              </w:rPr>
            </w:pPr>
            <w:r>
              <w:rPr>
                <w:rFonts w:ascii="Times" w:hAnsi="Times" w:cs="Times"/>
                <w:b/>
                <w:bCs/>
                <w:sz w:val="25"/>
                <w:szCs w:val="25"/>
              </w:rPr>
              <w:t>O</w:t>
            </w: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A</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rPr>
                <w:rFonts w:ascii="Times" w:hAnsi="Times" w:cs="Times"/>
                <w:b/>
                <w:bCs/>
                <w:sz w:val="25"/>
                <w:szCs w:val="25"/>
              </w:rPr>
            </w:pP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r>
              <w:rPr>
                <w:rFonts w:ascii="Times" w:hAnsi="Times" w:cs="Times"/>
                <w:b/>
                <w:bCs/>
                <w:sz w:val="25"/>
                <w:szCs w:val="25"/>
              </w:rPr>
              <w:t>MKSR</w:t>
            </w:r>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b/>
                <w:bCs/>
                <w:sz w:val="25"/>
                <w:szCs w:val="25"/>
              </w:rPr>
              <w:t xml:space="preserve">Čl. I bod 1 </w:t>
            </w:r>
            <w:r>
              <w:rPr>
                <w:rFonts w:ascii="Times" w:hAnsi="Times" w:cs="Times"/>
                <w:sz w:val="25"/>
                <w:szCs w:val="25"/>
              </w:rPr>
              <w:br/>
              <w:t xml:space="preserve">V poznámke pod čiarou k odkazu 7v odporúčame uviesť slovo "zákon" s veľkým začiatočným písmenom a v poznámke 7y nahradiť slová "neskorších predpisov" slovami "zákona č. 321/2014 Z. z.". Odôvodnenie: Legislatívno-technická pripomienka. </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jc w:val="center"/>
              <w:rPr>
                <w:rFonts w:ascii="Times" w:hAnsi="Times" w:cs="Times"/>
                <w:b/>
                <w:bCs/>
                <w:sz w:val="25"/>
                <w:szCs w:val="25"/>
              </w:rPr>
            </w:pPr>
            <w:r>
              <w:rPr>
                <w:rFonts w:ascii="Times" w:hAnsi="Times" w:cs="Times"/>
                <w:b/>
                <w:bCs/>
                <w:sz w:val="25"/>
                <w:szCs w:val="25"/>
              </w:rPr>
              <w:t>O</w:t>
            </w: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A</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rPr>
                <w:rFonts w:ascii="Times" w:hAnsi="Times" w:cs="Times"/>
                <w:b/>
                <w:bCs/>
                <w:sz w:val="25"/>
                <w:szCs w:val="25"/>
              </w:rPr>
            </w:pP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r>
              <w:rPr>
                <w:rFonts w:ascii="Times" w:hAnsi="Times" w:cs="Times"/>
                <w:b/>
                <w:bCs/>
                <w:sz w:val="25"/>
                <w:szCs w:val="25"/>
              </w:rPr>
              <w:t>MKSR</w:t>
            </w:r>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b/>
                <w:bCs/>
                <w:sz w:val="25"/>
                <w:szCs w:val="25"/>
              </w:rPr>
              <w:t>Čl. I</w:t>
            </w:r>
            <w:r>
              <w:rPr>
                <w:rFonts w:ascii="Times" w:hAnsi="Times" w:cs="Times"/>
                <w:sz w:val="25"/>
                <w:szCs w:val="25"/>
              </w:rPr>
              <w:br/>
              <w:t>V úvodnej vete čl. I odporúčame doplniť novelu- zákon č. 264/2017 Z. z. a vypustiť slová "mení a". Odôvodnenie: Legislatívno-technická pripomienka.</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jc w:val="center"/>
              <w:rPr>
                <w:rFonts w:ascii="Times" w:hAnsi="Times" w:cs="Times"/>
                <w:b/>
                <w:bCs/>
                <w:sz w:val="25"/>
                <w:szCs w:val="25"/>
              </w:rPr>
            </w:pPr>
            <w:r>
              <w:rPr>
                <w:rFonts w:ascii="Times" w:hAnsi="Times" w:cs="Times"/>
                <w:b/>
                <w:bCs/>
                <w:sz w:val="25"/>
                <w:szCs w:val="25"/>
              </w:rPr>
              <w:t>O</w:t>
            </w: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A</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rPr>
                <w:rFonts w:ascii="Times" w:hAnsi="Times" w:cs="Times"/>
                <w:b/>
                <w:bCs/>
                <w:sz w:val="25"/>
                <w:szCs w:val="25"/>
              </w:rPr>
            </w:pP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r>
              <w:rPr>
                <w:rFonts w:ascii="Times" w:hAnsi="Times" w:cs="Times"/>
                <w:b/>
                <w:bCs/>
                <w:sz w:val="25"/>
                <w:szCs w:val="25"/>
              </w:rPr>
              <w:lastRenderedPageBreak/>
              <w:t>MKSR</w:t>
            </w:r>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b/>
                <w:bCs/>
                <w:sz w:val="25"/>
                <w:szCs w:val="25"/>
              </w:rPr>
              <w:t>Návrh zákona- všeobecne</w:t>
            </w:r>
            <w:r>
              <w:rPr>
                <w:rFonts w:ascii="Times" w:hAnsi="Times" w:cs="Times"/>
                <w:sz w:val="25"/>
                <w:szCs w:val="25"/>
              </w:rPr>
              <w:br/>
              <w:t>Vo všetkých súčastiach materiálu odporúčame v názve návrhu zákona vypustiť slová "mení a", pretože návrhom zákona sa zákon č. 233/1995 Z. z. iba dopĺňa. Odôvodnenie: Legislatívno-technická pripomienka.</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jc w:val="center"/>
              <w:rPr>
                <w:rFonts w:ascii="Times" w:hAnsi="Times" w:cs="Times"/>
                <w:b/>
                <w:bCs/>
                <w:sz w:val="25"/>
                <w:szCs w:val="25"/>
              </w:rPr>
            </w:pPr>
            <w:r>
              <w:rPr>
                <w:rFonts w:ascii="Times" w:hAnsi="Times" w:cs="Times"/>
                <w:b/>
                <w:bCs/>
                <w:sz w:val="25"/>
                <w:szCs w:val="25"/>
              </w:rPr>
              <w:t>O</w:t>
            </w: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A</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rPr>
                <w:rFonts w:ascii="Times" w:hAnsi="Times" w:cs="Times"/>
                <w:b/>
                <w:bCs/>
                <w:sz w:val="25"/>
                <w:szCs w:val="25"/>
              </w:rPr>
            </w:pP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r>
              <w:rPr>
                <w:rFonts w:ascii="Times" w:hAnsi="Times" w:cs="Times"/>
                <w:b/>
                <w:bCs/>
                <w:sz w:val="25"/>
                <w:szCs w:val="25"/>
              </w:rPr>
              <w:t>MOSR</w:t>
            </w:r>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jc w:val="center"/>
              <w:rPr>
                <w:rFonts w:ascii="Times" w:hAnsi="Times" w:cs="Times"/>
                <w:b/>
                <w:bCs/>
                <w:sz w:val="25"/>
                <w:szCs w:val="25"/>
              </w:rPr>
            </w:pPr>
            <w:r>
              <w:rPr>
                <w:rFonts w:ascii="Times" w:hAnsi="Times" w:cs="Times"/>
                <w:b/>
                <w:bCs/>
                <w:sz w:val="25"/>
                <w:szCs w:val="25"/>
              </w:rPr>
              <w:t>O</w:t>
            </w: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A</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rPr>
                <w:rFonts w:ascii="Times" w:hAnsi="Times" w:cs="Times"/>
                <w:b/>
                <w:bCs/>
                <w:sz w:val="25"/>
                <w:szCs w:val="25"/>
              </w:rPr>
            </w:pP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r>
              <w:rPr>
                <w:rFonts w:ascii="Times" w:hAnsi="Times" w:cs="Times"/>
                <w:b/>
                <w:bCs/>
                <w:sz w:val="25"/>
                <w:szCs w:val="25"/>
              </w:rPr>
              <w:t>MPRVSR</w:t>
            </w:r>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sz w:val="25"/>
                <w:szCs w:val="25"/>
              </w:rPr>
              <w:br/>
              <w:t>Bez pripomienok.</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jc w:val="center"/>
              <w:rPr>
                <w:rFonts w:ascii="Times" w:hAnsi="Times" w:cs="Times"/>
                <w:b/>
                <w:bCs/>
                <w:sz w:val="25"/>
                <w:szCs w:val="25"/>
              </w:rPr>
            </w:pPr>
            <w:r>
              <w:rPr>
                <w:rFonts w:ascii="Times" w:hAnsi="Times" w:cs="Times"/>
                <w:b/>
                <w:bCs/>
                <w:sz w:val="25"/>
                <w:szCs w:val="25"/>
              </w:rPr>
              <w:t>O</w:t>
            </w: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A</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rPr>
                <w:rFonts w:ascii="Times" w:hAnsi="Times" w:cs="Times"/>
                <w:b/>
                <w:bCs/>
                <w:sz w:val="25"/>
                <w:szCs w:val="25"/>
              </w:rPr>
            </w:pP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r>
              <w:rPr>
                <w:rFonts w:ascii="Times" w:hAnsi="Times" w:cs="Times"/>
                <w:b/>
                <w:bCs/>
                <w:sz w:val="25"/>
                <w:szCs w:val="25"/>
              </w:rPr>
              <w:t>MVSR</w:t>
            </w:r>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sz w:val="25"/>
                <w:szCs w:val="25"/>
              </w:rPr>
              <w:br/>
              <w:t xml:space="preserve">V súvislosti s návrhom Petra </w:t>
            </w:r>
            <w:proofErr w:type="spellStart"/>
            <w:r>
              <w:rPr>
                <w:rFonts w:ascii="Times" w:hAnsi="Times" w:cs="Times"/>
                <w:sz w:val="25"/>
                <w:szCs w:val="25"/>
              </w:rPr>
              <w:t>Antala</w:t>
            </w:r>
            <w:proofErr w:type="spellEnd"/>
            <w:r>
              <w:rPr>
                <w:rFonts w:ascii="Times" w:hAnsi="Times" w:cs="Times"/>
                <w:sz w:val="25"/>
                <w:szCs w:val="25"/>
              </w:rPr>
              <w:t xml:space="preserve">, </w:t>
            </w:r>
            <w:proofErr w:type="spellStart"/>
            <w:r>
              <w:rPr>
                <w:rFonts w:ascii="Times" w:hAnsi="Times" w:cs="Times"/>
                <w:sz w:val="25"/>
                <w:szCs w:val="25"/>
              </w:rPr>
              <w:t>Bélu</w:t>
            </w:r>
            <w:proofErr w:type="spellEnd"/>
            <w:r>
              <w:rPr>
                <w:rFonts w:ascii="Times" w:hAnsi="Times" w:cs="Times"/>
                <w:sz w:val="25"/>
                <w:szCs w:val="25"/>
              </w:rPr>
              <w:t xml:space="preserve"> </w:t>
            </w:r>
            <w:proofErr w:type="spellStart"/>
            <w:r>
              <w:rPr>
                <w:rFonts w:ascii="Times" w:hAnsi="Times" w:cs="Times"/>
                <w:sz w:val="25"/>
                <w:szCs w:val="25"/>
              </w:rPr>
              <w:t>Bugára</w:t>
            </w:r>
            <w:proofErr w:type="spellEnd"/>
            <w:r>
              <w:rPr>
                <w:rFonts w:ascii="Times" w:hAnsi="Times" w:cs="Times"/>
                <w:sz w:val="25"/>
                <w:szCs w:val="25"/>
              </w:rPr>
              <w:t xml:space="preserve">, Andreja Hrnčiara, </w:t>
            </w:r>
            <w:proofErr w:type="spellStart"/>
            <w:r>
              <w:rPr>
                <w:rFonts w:ascii="Times" w:hAnsi="Times" w:cs="Times"/>
                <w:sz w:val="25"/>
                <w:szCs w:val="25"/>
              </w:rPr>
              <w:t>Eleméra</w:t>
            </w:r>
            <w:proofErr w:type="spellEnd"/>
            <w:r>
              <w:rPr>
                <w:rFonts w:ascii="Times" w:hAnsi="Times" w:cs="Times"/>
                <w:sz w:val="25"/>
                <w:szCs w:val="25"/>
              </w:rPr>
              <w:t xml:space="preserve"> </w:t>
            </w:r>
            <w:proofErr w:type="spellStart"/>
            <w:r>
              <w:rPr>
                <w:rFonts w:ascii="Times" w:hAnsi="Times" w:cs="Times"/>
                <w:sz w:val="25"/>
                <w:szCs w:val="25"/>
              </w:rPr>
              <w:t>Jakaba</w:t>
            </w:r>
            <w:proofErr w:type="spellEnd"/>
            <w:r>
              <w:rPr>
                <w:rFonts w:ascii="Times" w:hAnsi="Times" w:cs="Times"/>
                <w:sz w:val="25"/>
                <w:szCs w:val="25"/>
              </w:rPr>
              <w:t xml:space="preserve"> a Igora </w:t>
            </w:r>
            <w:proofErr w:type="spellStart"/>
            <w:r>
              <w:rPr>
                <w:rFonts w:ascii="Times" w:hAnsi="Times" w:cs="Times"/>
                <w:sz w:val="25"/>
                <w:szCs w:val="25"/>
              </w:rPr>
              <w:t>Janckulíka</w:t>
            </w:r>
            <w:proofErr w:type="spellEnd"/>
            <w:r>
              <w:rPr>
                <w:rFonts w:ascii="Times" w:hAnsi="Times" w:cs="Times"/>
                <w:sz w:val="25"/>
                <w:szCs w:val="25"/>
              </w:rPr>
              <w:t xml:space="preserve"> na vydanie zákona, ktorým sa mení a dopĺňa zákon Národnej rady Slovenskej republiky č. 233/1995 Z. z. o súdnych exekútoroch a exekučnej činnosti (Exekučný poriadok) a o zmene a doplnení niektorých zákonov v znení neskorších predpisov (tlač 746), si Vám dovoľujeme oznámiť, že Ministerstvo vnútra SR si k nemu neuplatňuje žiadne vecné pripomienky a stotožňuje sa so stanoviskom predkladateľa uvedenom v predkladacej správe. Z hľadiska legislatívno-technického uplatňujeme tieto pripomienky: 1. navrhujeme v názve zákona vypustiť slová „mení a“, 2. v úvodnej vete navrhujeme doplniť zákon č. 264/2017 Z. z., 3. upozorňujeme, že súčasné znenie Exekučného poriadku už obsahuje § 243l (novelizované zákonom č. 264/2017 Z. z. s účinnosťou od 1.1.2018), preto odporúčame navrhovaný „§ </w:t>
            </w:r>
            <w:r>
              <w:rPr>
                <w:rFonts w:ascii="Times" w:hAnsi="Times" w:cs="Times"/>
                <w:sz w:val="25"/>
                <w:szCs w:val="25"/>
              </w:rPr>
              <w:lastRenderedPageBreak/>
              <w:t xml:space="preserve">243l“ nahradiť „§ 243m“. </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jc w:val="center"/>
              <w:rPr>
                <w:rFonts w:ascii="Times" w:hAnsi="Times" w:cs="Times"/>
                <w:b/>
                <w:bCs/>
                <w:sz w:val="25"/>
                <w:szCs w:val="25"/>
              </w:rPr>
            </w:pPr>
            <w:r>
              <w:rPr>
                <w:rFonts w:ascii="Times" w:hAnsi="Times" w:cs="Times"/>
                <w:b/>
                <w:bCs/>
                <w:sz w:val="25"/>
                <w:szCs w:val="25"/>
              </w:rPr>
              <w:lastRenderedPageBreak/>
              <w:t>O</w:t>
            </w: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A</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rPr>
                <w:rFonts w:ascii="Times" w:hAnsi="Times" w:cs="Times"/>
                <w:b/>
                <w:bCs/>
                <w:sz w:val="25"/>
                <w:szCs w:val="25"/>
              </w:rPr>
            </w:pP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r>
              <w:rPr>
                <w:rFonts w:ascii="Times" w:hAnsi="Times" w:cs="Times"/>
                <w:b/>
                <w:bCs/>
                <w:sz w:val="25"/>
                <w:szCs w:val="25"/>
              </w:rPr>
              <w:lastRenderedPageBreak/>
              <w:t>MVSR</w:t>
            </w:r>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sz w:val="25"/>
                <w:szCs w:val="25"/>
              </w:rPr>
              <w:br/>
              <w:t xml:space="preserve">V súvislosti s návrhom Petra </w:t>
            </w:r>
            <w:proofErr w:type="spellStart"/>
            <w:r>
              <w:rPr>
                <w:rFonts w:ascii="Times" w:hAnsi="Times" w:cs="Times"/>
                <w:sz w:val="25"/>
                <w:szCs w:val="25"/>
              </w:rPr>
              <w:t>Antala</w:t>
            </w:r>
            <w:proofErr w:type="spellEnd"/>
            <w:r>
              <w:rPr>
                <w:rFonts w:ascii="Times" w:hAnsi="Times" w:cs="Times"/>
                <w:sz w:val="25"/>
                <w:szCs w:val="25"/>
              </w:rPr>
              <w:t xml:space="preserve">, </w:t>
            </w:r>
            <w:proofErr w:type="spellStart"/>
            <w:r>
              <w:rPr>
                <w:rFonts w:ascii="Times" w:hAnsi="Times" w:cs="Times"/>
                <w:sz w:val="25"/>
                <w:szCs w:val="25"/>
              </w:rPr>
              <w:t>Bélu</w:t>
            </w:r>
            <w:proofErr w:type="spellEnd"/>
            <w:r>
              <w:rPr>
                <w:rFonts w:ascii="Times" w:hAnsi="Times" w:cs="Times"/>
                <w:sz w:val="25"/>
                <w:szCs w:val="25"/>
              </w:rPr>
              <w:t xml:space="preserve"> </w:t>
            </w:r>
            <w:proofErr w:type="spellStart"/>
            <w:r>
              <w:rPr>
                <w:rFonts w:ascii="Times" w:hAnsi="Times" w:cs="Times"/>
                <w:sz w:val="25"/>
                <w:szCs w:val="25"/>
              </w:rPr>
              <w:t>Bugára</w:t>
            </w:r>
            <w:proofErr w:type="spellEnd"/>
            <w:r>
              <w:rPr>
                <w:rFonts w:ascii="Times" w:hAnsi="Times" w:cs="Times"/>
                <w:sz w:val="25"/>
                <w:szCs w:val="25"/>
              </w:rPr>
              <w:t xml:space="preserve">, Andreja Hrnčiara, </w:t>
            </w:r>
            <w:proofErr w:type="spellStart"/>
            <w:r>
              <w:rPr>
                <w:rFonts w:ascii="Times" w:hAnsi="Times" w:cs="Times"/>
                <w:sz w:val="25"/>
                <w:szCs w:val="25"/>
              </w:rPr>
              <w:t>Eleméra</w:t>
            </w:r>
            <w:proofErr w:type="spellEnd"/>
            <w:r>
              <w:rPr>
                <w:rFonts w:ascii="Times" w:hAnsi="Times" w:cs="Times"/>
                <w:sz w:val="25"/>
                <w:szCs w:val="25"/>
              </w:rPr>
              <w:t xml:space="preserve"> </w:t>
            </w:r>
            <w:proofErr w:type="spellStart"/>
            <w:r>
              <w:rPr>
                <w:rFonts w:ascii="Times" w:hAnsi="Times" w:cs="Times"/>
                <w:sz w:val="25"/>
                <w:szCs w:val="25"/>
              </w:rPr>
              <w:t>Jakaba</w:t>
            </w:r>
            <w:proofErr w:type="spellEnd"/>
            <w:r>
              <w:rPr>
                <w:rFonts w:ascii="Times" w:hAnsi="Times" w:cs="Times"/>
                <w:sz w:val="25"/>
                <w:szCs w:val="25"/>
              </w:rPr>
              <w:t xml:space="preserve"> a Igora </w:t>
            </w:r>
            <w:proofErr w:type="spellStart"/>
            <w:r>
              <w:rPr>
                <w:rFonts w:ascii="Times" w:hAnsi="Times" w:cs="Times"/>
                <w:sz w:val="25"/>
                <w:szCs w:val="25"/>
              </w:rPr>
              <w:t>Janckulíka</w:t>
            </w:r>
            <w:proofErr w:type="spellEnd"/>
            <w:r>
              <w:rPr>
                <w:rFonts w:ascii="Times" w:hAnsi="Times" w:cs="Times"/>
                <w:sz w:val="25"/>
                <w:szCs w:val="25"/>
              </w:rPr>
              <w:t xml:space="preserve"> na vydanie zákona, ktorým sa mení a dopĺňa zákon Národnej rady Slovenskej republiky č. 233/1995 Z. z. o súdnych exekútoroch a exekučnej činnosti (Exekučný poriadok) a o zmene a doplnení niektorých zákonov v znení neskorších predpisov (tlač 746), si Vám dovoľujeme oznámiť, že Ministerstvo vnútra SR si k nemu neuplatňuje žiadne vecné pripomienky a stotožňuje sa so stanoviskom predkladateľa uvedenom v predkladacej správe. Z hľadiska legislatívno-technického uplatňujeme tieto pripomienky: 1. navrhujeme v názve zákona vypustiť slová „mení a“, 2. v úvodnej vete navrhujeme doplniť zákon č. 264/2017 Z. z., 3. upozorňujeme, že súčasné znenie Exekučného poriadku už obsahuje § 243l (novelizované zákonom č. 264/2017 Z. z. s účinnosťou od 1.1.2018), preto odporúčame navrhovaný „§ 243l“ nahradiť „§ 243m“. </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jc w:val="center"/>
              <w:rPr>
                <w:rFonts w:ascii="Times" w:hAnsi="Times" w:cs="Times"/>
                <w:b/>
                <w:bCs/>
                <w:sz w:val="25"/>
                <w:szCs w:val="25"/>
              </w:rPr>
            </w:pPr>
            <w:r>
              <w:rPr>
                <w:rFonts w:ascii="Times" w:hAnsi="Times" w:cs="Times"/>
                <w:b/>
                <w:bCs/>
                <w:sz w:val="25"/>
                <w:szCs w:val="25"/>
              </w:rPr>
              <w:t>O</w:t>
            </w: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A</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rPr>
                <w:rFonts w:ascii="Times" w:hAnsi="Times" w:cs="Times"/>
                <w:b/>
                <w:bCs/>
                <w:sz w:val="25"/>
                <w:szCs w:val="25"/>
              </w:rPr>
            </w:pP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r>
              <w:rPr>
                <w:rFonts w:ascii="Times" w:hAnsi="Times" w:cs="Times"/>
                <w:b/>
                <w:bCs/>
                <w:sz w:val="25"/>
                <w:szCs w:val="25"/>
              </w:rPr>
              <w:t>MŽPSR</w:t>
            </w:r>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jc w:val="center"/>
              <w:rPr>
                <w:rFonts w:ascii="Times" w:hAnsi="Times" w:cs="Times"/>
                <w:b/>
                <w:bCs/>
                <w:sz w:val="25"/>
                <w:szCs w:val="25"/>
              </w:rPr>
            </w:pPr>
            <w:r>
              <w:rPr>
                <w:rFonts w:ascii="Times" w:hAnsi="Times" w:cs="Times"/>
                <w:b/>
                <w:bCs/>
                <w:sz w:val="25"/>
                <w:szCs w:val="25"/>
              </w:rPr>
              <w:t>O</w:t>
            </w: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A</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rPr>
                <w:rFonts w:ascii="Times" w:hAnsi="Times" w:cs="Times"/>
                <w:b/>
                <w:bCs/>
                <w:sz w:val="25"/>
                <w:szCs w:val="25"/>
              </w:rPr>
            </w:pP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r>
              <w:rPr>
                <w:rFonts w:ascii="Times" w:hAnsi="Times" w:cs="Times"/>
                <w:b/>
                <w:bCs/>
                <w:sz w:val="25"/>
                <w:szCs w:val="25"/>
              </w:rPr>
              <w:t>NBS</w:t>
            </w:r>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b/>
                <w:bCs/>
                <w:sz w:val="25"/>
                <w:szCs w:val="25"/>
              </w:rPr>
              <w:t xml:space="preserve">bodu 1 poznámke pod čiarou </w:t>
            </w:r>
            <w:r>
              <w:rPr>
                <w:rFonts w:ascii="Times" w:hAnsi="Times" w:cs="Times"/>
                <w:sz w:val="25"/>
                <w:szCs w:val="25"/>
              </w:rPr>
              <w:br/>
              <w:t>V bode 1 poznámke pod čiarou k odkazu 7v slovo „zákon“ nahradiť slovom „Zákon“.</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jc w:val="center"/>
              <w:rPr>
                <w:rFonts w:ascii="Times" w:hAnsi="Times" w:cs="Times"/>
                <w:b/>
                <w:bCs/>
                <w:sz w:val="25"/>
                <w:szCs w:val="25"/>
              </w:rPr>
            </w:pPr>
            <w:r>
              <w:rPr>
                <w:rFonts w:ascii="Times" w:hAnsi="Times" w:cs="Times"/>
                <w:b/>
                <w:bCs/>
                <w:sz w:val="25"/>
                <w:szCs w:val="25"/>
              </w:rPr>
              <w:t>O</w:t>
            </w: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A</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rPr>
                <w:rFonts w:ascii="Times" w:hAnsi="Times" w:cs="Times"/>
                <w:b/>
                <w:bCs/>
                <w:sz w:val="25"/>
                <w:szCs w:val="25"/>
              </w:rPr>
            </w:pP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r>
              <w:rPr>
                <w:rFonts w:ascii="Times" w:hAnsi="Times" w:cs="Times"/>
                <w:b/>
                <w:bCs/>
                <w:sz w:val="25"/>
                <w:szCs w:val="25"/>
              </w:rPr>
              <w:t>NBS</w:t>
            </w:r>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b/>
                <w:bCs/>
                <w:sz w:val="25"/>
                <w:szCs w:val="25"/>
              </w:rPr>
              <w:t xml:space="preserve">bodu 1 poznámke pod čiarou </w:t>
            </w:r>
            <w:r>
              <w:rPr>
                <w:rFonts w:ascii="Times" w:hAnsi="Times" w:cs="Times"/>
                <w:sz w:val="25"/>
                <w:szCs w:val="25"/>
              </w:rPr>
              <w:br/>
            </w:r>
            <w:r>
              <w:rPr>
                <w:rFonts w:ascii="Times" w:hAnsi="Times" w:cs="Times"/>
                <w:sz w:val="25"/>
                <w:szCs w:val="25"/>
              </w:rPr>
              <w:lastRenderedPageBreak/>
              <w:t>V bode 1 poznámke pod čiarou k odkazu 7y slová „neskorších predpisov“ nahradiť slovami „zákona č. 321/2014 Z. z.“.</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jc w:val="center"/>
              <w:rPr>
                <w:rFonts w:ascii="Times" w:hAnsi="Times" w:cs="Times"/>
                <w:b/>
                <w:bCs/>
                <w:sz w:val="25"/>
                <w:szCs w:val="25"/>
              </w:rPr>
            </w:pPr>
            <w:r>
              <w:rPr>
                <w:rFonts w:ascii="Times" w:hAnsi="Times" w:cs="Times"/>
                <w:b/>
                <w:bCs/>
                <w:sz w:val="25"/>
                <w:szCs w:val="25"/>
              </w:rPr>
              <w:lastRenderedPageBreak/>
              <w:t>O</w:t>
            </w: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A</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rPr>
                <w:rFonts w:ascii="Times" w:hAnsi="Times" w:cs="Times"/>
                <w:b/>
                <w:bCs/>
                <w:sz w:val="25"/>
                <w:szCs w:val="25"/>
              </w:rPr>
            </w:pP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r>
              <w:rPr>
                <w:rFonts w:ascii="Times" w:hAnsi="Times" w:cs="Times"/>
                <w:b/>
                <w:bCs/>
                <w:sz w:val="25"/>
                <w:szCs w:val="25"/>
              </w:rPr>
              <w:lastRenderedPageBreak/>
              <w:t>NBS</w:t>
            </w:r>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b/>
                <w:bCs/>
                <w:sz w:val="25"/>
                <w:szCs w:val="25"/>
              </w:rPr>
              <w:t xml:space="preserve">bodu 2 </w:t>
            </w:r>
            <w:r>
              <w:rPr>
                <w:rFonts w:ascii="Times" w:hAnsi="Times" w:cs="Times"/>
                <w:sz w:val="25"/>
                <w:szCs w:val="25"/>
              </w:rPr>
              <w:br/>
              <w:t>V bode 2 slová „§ 243k“ nahradiť slovami „§ 243l“ a slová „§ 243l“ nahradiť slovami „§ 243m“ (2x).</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jc w:val="center"/>
              <w:rPr>
                <w:rFonts w:ascii="Times" w:hAnsi="Times" w:cs="Times"/>
                <w:b/>
                <w:bCs/>
                <w:sz w:val="25"/>
                <w:szCs w:val="25"/>
              </w:rPr>
            </w:pPr>
            <w:r>
              <w:rPr>
                <w:rFonts w:ascii="Times" w:hAnsi="Times" w:cs="Times"/>
                <w:b/>
                <w:bCs/>
                <w:sz w:val="25"/>
                <w:szCs w:val="25"/>
              </w:rPr>
              <w:t>O</w:t>
            </w: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A</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rPr>
                <w:rFonts w:ascii="Times" w:hAnsi="Times" w:cs="Times"/>
                <w:b/>
                <w:bCs/>
                <w:sz w:val="25"/>
                <w:szCs w:val="25"/>
              </w:rPr>
            </w:pP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r>
              <w:rPr>
                <w:rFonts w:ascii="Times" w:hAnsi="Times" w:cs="Times"/>
                <w:b/>
                <w:bCs/>
                <w:sz w:val="25"/>
                <w:szCs w:val="25"/>
              </w:rPr>
              <w:t>NBS</w:t>
            </w:r>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V úvodnej vete čl. I za slovami „zákona č. 125/2016 Z. z.“ nahradiť slovo „a“ čiarkou a za slová „zákona č. 2/2017 Z. z.“ vložiť slová „a zákona č. 264/2017 Z. z.“.</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jc w:val="center"/>
              <w:rPr>
                <w:rFonts w:ascii="Times" w:hAnsi="Times" w:cs="Times"/>
                <w:b/>
                <w:bCs/>
                <w:sz w:val="25"/>
                <w:szCs w:val="25"/>
              </w:rPr>
            </w:pPr>
            <w:r>
              <w:rPr>
                <w:rFonts w:ascii="Times" w:hAnsi="Times" w:cs="Times"/>
                <w:b/>
                <w:bCs/>
                <w:sz w:val="25"/>
                <w:szCs w:val="25"/>
              </w:rPr>
              <w:t>O</w:t>
            </w: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A</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rPr>
                <w:rFonts w:ascii="Times" w:hAnsi="Times" w:cs="Times"/>
                <w:b/>
                <w:bCs/>
                <w:sz w:val="25"/>
                <w:szCs w:val="25"/>
              </w:rPr>
            </w:pP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r>
              <w:rPr>
                <w:rFonts w:ascii="Times" w:hAnsi="Times" w:cs="Times"/>
                <w:b/>
                <w:bCs/>
                <w:sz w:val="25"/>
                <w:szCs w:val="25"/>
              </w:rPr>
              <w:t>SKE</w:t>
            </w:r>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b/>
                <w:bCs/>
                <w:sz w:val="25"/>
                <w:szCs w:val="25"/>
              </w:rPr>
              <w:t>Návrhu ako celok</w:t>
            </w:r>
            <w:r>
              <w:rPr>
                <w:rFonts w:ascii="Times" w:hAnsi="Times" w:cs="Times"/>
                <w:sz w:val="25"/>
                <w:szCs w:val="25"/>
              </w:rPr>
              <w:br/>
              <w:t>Z hľadiska právnej istoty a zachovania princípov rovnosti účastníkov, ústavnosti, ochrany veriteľa a zabezpečenia vykonateľnosti súdnych a iných vykonateľných rozhodnutí sú akékoľvek imunity, amnestie a výnimky nesystémovým riešením, ktoré sú vždy pre určitú stranu sporu nespravodlivé. Štát má zabezpečiť vykonateľnosť svojich rozhodnutí bez výnimky a pre všetkých za rovnakých podmienok. Navrhujeme podmieniť vylúčenie majetku citovaného v návrhu zákona, za podmienky, že povinný navrhne iný majetok, prípadne splátkový kalendár, na maximálnu dobu 36 mesiacov.</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jc w:val="center"/>
              <w:rPr>
                <w:rFonts w:ascii="Times" w:hAnsi="Times" w:cs="Times"/>
                <w:b/>
                <w:bCs/>
                <w:sz w:val="25"/>
                <w:szCs w:val="25"/>
              </w:rPr>
            </w:pPr>
            <w:r>
              <w:rPr>
                <w:rFonts w:ascii="Times" w:hAnsi="Times" w:cs="Times"/>
                <w:b/>
                <w:bCs/>
                <w:sz w:val="25"/>
                <w:szCs w:val="25"/>
              </w:rPr>
              <w:t>O</w:t>
            </w: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N</w:t>
            </w:r>
          </w:p>
        </w:tc>
        <w:tc>
          <w:tcPr>
            <w:tcW w:w="1141" w:type="pct"/>
            <w:tcBorders>
              <w:top w:val="outset" w:sz="6" w:space="0" w:color="000000"/>
              <w:left w:val="outset" w:sz="6" w:space="0" w:color="000000"/>
              <w:bottom w:val="outset" w:sz="6" w:space="0" w:color="000000"/>
              <w:right w:val="outset" w:sz="6" w:space="0" w:color="000000"/>
            </w:tcBorders>
          </w:tcPr>
          <w:p w:rsidR="00D60C11" w:rsidRPr="00A16ABB" w:rsidRDefault="00D60C11" w:rsidP="00EE1FCE">
            <w:pPr>
              <w:rPr>
                <w:rFonts w:ascii="Times" w:hAnsi="Times" w:cs="Times"/>
                <w:bCs/>
                <w:sz w:val="25"/>
                <w:szCs w:val="25"/>
              </w:rPr>
            </w:pPr>
            <w:r>
              <w:rPr>
                <w:rFonts w:ascii="Times" w:hAnsi="Times" w:cs="Times"/>
                <w:bCs/>
                <w:sz w:val="25"/>
                <w:szCs w:val="25"/>
              </w:rPr>
              <w:t>Vzhľadom na účel zákona (zabrániť, aby výkonom exekúcie na majetku obce alebo mesta bolo ohrozené či dokonca paralyzované poskytovanie predmetných vitálnych služieb v meste či v obci) nemožno akceptovať vznesenú pripomienku, nakoľko by navrhovaná novela zákona nesplnila stanovený účel.</w:t>
            </w: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r>
              <w:rPr>
                <w:rFonts w:ascii="Times" w:hAnsi="Times" w:cs="Times"/>
                <w:b/>
                <w:bCs/>
                <w:sz w:val="25"/>
                <w:szCs w:val="25"/>
              </w:rPr>
              <w:t>ŠÚSR</w:t>
            </w:r>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b/>
                <w:bCs/>
                <w:sz w:val="25"/>
                <w:szCs w:val="25"/>
              </w:rPr>
              <w:t>materiálu</w:t>
            </w:r>
            <w:r>
              <w:rPr>
                <w:rFonts w:ascii="Times" w:hAnsi="Times" w:cs="Times"/>
                <w:sz w:val="25"/>
                <w:szCs w:val="25"/>
              </w:rPr>
              <w:br/>
              <w:t xml:space="preserve">V názve navrhovaného zákona a v úvodnej vete k čl. I odporúčame vypustiť slová „mení a“ a súčasne v úvodnej </w:t>
            </w:r>
            <w:r>
              <w:rPr>
                <w:rFonts w:ascii="Times" w:hAnsi="Times" w:cs="Times"/>
                <w:sz w:val="25"/>
                <w:szCs w:val="25"/>
              </w:rPr>
              <w:lastRenderedPageBreak/>
              <w:t>vete k čl. I odporúčame uviesť všetky zmeny a doplnenia pôvodného právneho predpisu.</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jc w:val="center"/>
              <w:rPr>
                <w:rFonts w:ascii="Times" w:hAnsi="Times" w:cs="Times"/>
                <w:b/>
                <w:bCs/>
                <w:sz w:val="25"/>
                <w:szCs w:val="25"/>
              </w:rPr>
            </w:pPr>
            <w:r>
              <w:rPr>
                <w:rFonts w:ascii="Times" w:hAnsi="Times" w:cs="Times"/>
                <w:b/>
                <w:bCs/>
                <w:sz w:val="25"/>
                <w:szCs w:val="25"/>
              </w:rPr>
              <w:lastRenderedPageBreak/>
              <w:t>O</w:t>
            </w: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A</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rPr>
                <w:rFonts w:ascii="Times" w:hAnsi="Times" w:cs="Times"/>
                <w:b/>
                <w:bCs/>
                <w:sz w:val="25"/>
                <w:szCs w:val="25"/>
              </w:rPr>
            </w:pP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r>
              <w:rPr>
                <w:rFonts w:ascii="Times" w:hAnsi="Times" w:cs="Times"/>
                <w:b/>
                <w:bCs/>
                <w:sz w:val="25"/>
                <w:szCs w:val="25"/>
              </w:rPr>
              <w:lastRenderedPageBreak/>
              <w:t>ÚGKKSR</w:t>
            </w:r>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jc w:val="center"/>
              <w:rPr>
                <w:rFonts w:ascii="Times" w:hAnsi="Times" w:cs="Times"/>
                <w:b/>
                <w:bCs/>
                <w:sz w:val="25"/>
                <w:szCs w:val="25"/>
              </w:rPr>
            </w:pPr>
            <w:r>
              <w:rPr>
                <w:rFonts w:ascii="Times" w:hAnsi="Times" w:cs="Times"/>
                <w:b/>
                <w:bCs/>
                <w:sz w:val="25"/>
                <w:szCs w:val="25"/>
              </w:rPr>
              <w:t>O</w:t>
            </w: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A</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rPr>
                <w:rFonts w:ascii="Times" w:hAnsi="Times" w:cs="Times"/>
                <w:b/>
                <w:bCs/>
                <w:sz w:val="25"/>
                <w:szCs w:val="25"/>
              </w:rPr>
            </w:pP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r>
              <w:rPr>
                <w:rFonts w:ascii="Times" w:hAnsi="Times" w:cs="Times"/>
                <w:b/>
                <w:bCs/>
                <w:sz w:val="25"/>
                <w:szCs w:val="25"/>
              </w:rPr>
              <w:t>ÚVO</w:t>
            </w:r>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jc w:val="center"/>
              <w:rPr>
                <w:rFonts w:ascii="Times" w:hAnsi="Times" w:cs="Times"/>
                <w:b/>
                <w:bCs/>
                <w:sz w:val="25"/>
                <w:szCs w:val="25"/>
              </w:rPr>
            </w:pPr>
            <w:r>
              <w:rPr>
                <w:rFonts w:ascii="Times" w:hAnsi="Times" w:cs="Times"/>
                <w:b/>
                <w:bCs/>
                <w:sz w:val="25"/>
                <w:szCs w:val="25"/>
              </w:rPr>
              <w:t>O</w:t>
            </w: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A</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rPr>
                <w:rFonts w:ascii="Times" w:hAnsi="Times" w:cs="Times"/>
                <w:b/>
                <w:bCs/>
                <w:sz w:val="25"/>
                <w:szCs w:val="25"/>
              </w:rPr>
            </w:pP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r>
              <w:rPr>
                <w:rFonts w:ascii="Times" w:hAnsi="Times" w:cs="Times"/>
                <w:b/>
                <w:bCs/>
                <w:sz w:val="25"/>
                <w:szCs w:val="25"/>
              </w:rPr>
              <w:t>Verejnosť</w:t>
            </w:r>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b/>
                <w:bCs/>
                <w:sz w:val="25"/>
                <w:szCs w:val="25"/>
              </w:rPr>
              <w:t>465. Pripomienka k čl. I - § 243k</w:t>
            </w:r>
            <w:r>
              <w:rPr>
                <w:rFonts w:ascii="Times" w:hAnsi="Times" w:cs="Times"/>
                <w:sz w:val="25"/>
                <w:szCs w:val="25"/>
              </w:rPr>
              <w:br/>
              <w:t xml:space="preserve">Súdny exekútor je povinný komunikovať so súdom elektronicky, avšak v exekučných konaniach začatých pred 1. aprílom 2017 sa vo väčšine vecí udelilo poverenie na vykonanie exekúcie v listinnej podobe, preto ho nie je fyzicky možné vrátiť elektronicky. Súdy však nenáležite vyzývajú jeho vrátenie poštou pod hrozbou uloženia poriadkovej pokuty opakovane až do 2 000 eur. V prípade, ak by exekútor vrátil poverenie poštou, tak mu na druhej strane podľa § 56 ods. 1 písm. d) bodu 3. Zákona o </w:t>
            </w:r>
            <w:proofErr w:type="spellStart"/>
            <w:r>
              <w:rPr>
                <w:rFonts w:ascii="Times" w:hAnsi="Times" w:cs="Times"/>
                <w:sz w:val="25"/>
                <w:szCs w:val="25"/>
              </w:rPr>
              <w:t>e-Governmente</w:t>
            </w:r>
            <w:proofErr w:type="spellEnd"/>
            <w:r>
              <w:rPr>
                <w:rFonts w:ascii="Times" w:hAnsi="Times" w:cs="Times"/>
                <w:sz w:val="25"/>
                <w:szCs w:val="25"/>
              </w:rPr>
              <w:t xml:space="preserve"> hrozí pokuta od 1 000 eur do 5 000 eur. Preto sa navrhuje vyriešenie tohto aplikačného problému tak, aby sa namiesto vrátenia poverenia súdu oznámilo ukončenie exekučného konania, obdobne ako pri konaniach začatých od 1. Apríla 2017. Preto sa navrhuje nasledovné : V čl. I bode 2 sa doterajší text označuje ako odsek 1 a za odsek 1 sa vkladá nový odsek 2, ktorý znie : „(2) V exekučných konaniach začatých pred 1. aprílom 2017 sa namiesto vrátenia poverenia na vykonanie exekúcie súdu oznamuje ukončenie exekučného </w:t>
            </w:r>
            <w:r>
              <w:rPr>
                <w:rFonts w:ascii="Times" w:hAnsi="Times" w:cs="Times"/>
                <w:sz w:val="25"/>
                <w:szCs w:val="25"/>
              </w:rPr>
              <w:lastRenderedPageBreak/>
              <w:t xml:space="preserve">konania.“. </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jc w:val="center"/>
              <w:rPr>
                <w:rFonts w:ascii="Times" w:hAnsi="Times" w:cs="Times"/>
                <w:b/>
                <w:bCs/>
                <w:sz w:val="25"/>
                <w:szCs w:val="25"/>
              </w:rPr>
            </w:pPr>
            <w:r>
              <w:rPr>
                <w:rFonts w:ascii="Times" w:hAnsi="Times" w:cs="Times"/>
                <w:b/>
                <w:bCs/>
                <w:sz w:val="25"/>
                <w:szCs w:val="25"/>
              </w:rPr>
              <w:lastRenderedPageBreak/>
              <w:t>O</w:t>
            </w: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N</w:t>
            </w:r>
          </w:p>
        </w:tc>
        <w:tc>
          <w:tcPr>
            <w:tcW w:w="1141" w:type="pct"/>
            <w:tcBorders>
              <w:top w:val="outset" w:sz="6" w:space="0" w:color="000000"/>
              <w:left w:val="outset" w:sz="6" w:space="0" w:color="000000"/>
              <w:bottom w:val="outset" w:sz="6" w:space="0" w:color="000000"/>
              <w:right w:val="outset" w:sz="6" w:space="0" w:color="000000"/>
            </w:tcBorders>
          </w:tcPr>
          <w:p w:rsidR="00D60C11" w:rsidRPr="00D21B29" w:rsidRDefault="00D60C11" w:rsidP="00EE1FCE">
            <w:pPr>
              <w:rPr>
                <w:rFonts w:ascii="Times" w:hAnsi="Times" w:cs="Times"/>
                <w:bCs/>
                <w:sz w:val="25"/>
                <w:szCs w:val="25"/>
              </w:rPr>
            </w:pPr>
            <w:r>
              <w:rPr>
                <w:rFonts w:ascii="Times" w:hAnsi="Times" w:cs="Times"/>
                <w:bCs/>
                <w:sz w:val="25"/>
                <w:szCs w:val="25"/>
              </w:rPr>
              <w:t>Navrhovaná zmena vecne nespadá do predloženej novelizácie zákona.</w:t>
            </w: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jc w:val="center"/>
              <w:rPr>
                <w:rFonts w:ascii="Times" w:hAnsi="Times" w:cs="Times"/>
                <w:b/>
                <w:bCs/>
                <w:sz w:val="25"/>
                <w:szCs w:val="25"/>
              </w:rPr>
            </w:pPr>
            <w:r>
              <w:rPr>
                <w:rFonts w:ascii="Times" w:hAnsi="Times" w:cs="Times"/>
                <w:b/>
                <w:bCs/>
                <w:sz w:val="25"/>
                <w:szCs w:val="25"/>
              </w:rPr>
              <w:t>O</w:t>
            </w: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A</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rPr>
                <w:rFonts w:ascii="Times" w:hAnsi="Times" w:cs="Times"/>
                <w:b/>
                <w:bCs/>
                <w:sz w:val="25"/>
                <w:szCs w:val="25"/>
              </w:rPr>
            </w:pP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r>
              <w:rPr>
                <w:rFonts w:ascii="Times" w:hAnsi="Times" w:cs="Times"/>
                <w:b/>
                <w:bCs/>
                <w:sz w:val="25"/>
                <w:szCs w:val="25"/>
              </w:rPr>
              <w:t>NBÚSR</w:t>
            </w:r>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sz w:val="25"/>
                <w:szCs w:val="25"/>
              </w:rPr>
              <w:t>Odoslané bez pripomienok</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A</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rPr>
                <w:rFonts w:ascii="Times" w:hAnsi="Times" w:cs="Times"/>
                <w:sz w:val="25"/>
                <w:szCs w:val="25"/>
              </w:rPr>
            </w:pP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r>
              <w:rPr>
                <w:rFonts w:ascii="Times" w:hAnsi="Times" w:cs="Times"/>
                <w:b/>
                <w:bCs/>
                <w:sz w:val="25"/>
                <w:szCs w:val="25"/>
              </w:rPr>
              <w:t>ÚPVSR</w:t>
            </w:r>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sz w:val="25"/>
                <w:szCs w:val="25"/>
              </w:rPr>
              <w:t>Odoslané bez pripomienok</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A</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rPr>
                <w:rFonts w:ascii="Times" w:hAnsi="Times" w:cs="Times"/>
                <w:sz w:val="25"/>
                <w:szCs w:val="25"/>
              </w:rPr>
            </w:pP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r>
              <w:rPr>
                <w:rFonts w:ascii="Times" w:hAnsi="Times" w:cs="Times"/>
                <w:b/>
                <w:bCs/>
                <w:sz w:val="25"/>
                <w:szCs w:val="25"/>
              </w:rPr>
              <w:t>MHSR</w:t>
            </w:r>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sz w:val="25"/>
                <w:szCs w:val="25"/>
              </w:rPr>
              <w:t>Odoslané bez pripomienok</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A</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rPr>
                <w:rFonts w:ascii="Times" w:hAnsi="Times" w:cs="Times"/>
                <w:sz w:val="25"/>
                <w:szCs w:val="25"/>
              </w:rPr>
            </w:pP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r>
              <w:rPr>
                <w:rFonts w:ascii="Times" w:hAnsi="Times" w:cs="Times"/>
                <w:b/>
                <w:bCs/>
                <w:sz w:val="25"/>
                <w:szCs w:val="25"/>
              </w:rPr>
              <w:t>ÚJDSR</w:t>
            </w:r>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sz w:val="25"/>
                <w:szCs w:val="25"/>
              </w:rPr>
              <w:t>Odoslané bez pripomienok</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A</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rPr>
                <w:rFonts w:ascii="Times" w:hAnsi="Times" w:cs="Times"/>
                <w:sz w:val="25"/>
                <w:szCs w:val="25"/>
              </w:rPr>
            </w:pP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sz w:val="25"/>
                <w:szCs w:val="25"/>
              </w:rPr>
              <w:t>Odoslané bez pripomienok</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A</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rPr>
                <w:rFonts w:ascii="Times" w:hAnsi="Times" w:cs="Times"/>
                <w:sz w:val="25"/>
                <w:szCs w:val="25"/>
              </w:rPr>
            </w:pP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sz w:val="25"/>
                <w:szCs w:val="25"/>
              </w:rPr>
              <w:t>Odoslané bez pripomienok</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A</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rPr>
                <w:rFonts w:ascii="Times" w:hAnsi="Times" w:cs="Times"/>
                <w:sz w:val="25"/>
                <w:szCs w:val="25"/>
              </w:rPr>
            </w:pP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r>
              <w:rPr>
                <w:rFonts w:ascii="Times" w:hAnsi="Times" w:cs="Times"/>
                <w:b/>
                <w:bCs/>
                <w:sz w:val="25"/>
                <w:szCs w:val="25"/>
              </w:rPr>
              <w:t>ÚNMSSR</w:t>
            </w:r>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sz w:val="25"/>
                <w:szCs w:val="25"/>
              </w:rPr>
              <w:t>Odoslané bez pripomienok</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A</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rPr>
                <w:rFonts w:ascii="Times" w:hAnsi="Times" w:cs="Times"/>
                <w:sz w:val="25"/>
                <w:szCs w:val="25"/>
              </w:rPr>
            </w:pP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r>
              <w:rPr>
                <w:rFonts w:ascii="Times" w:hAnsi="Times" w:cs="Times"/>
                <w:b/>
                <w:bCs/>
                <w:sz w:val="25"/>
                <w:szCs w:val="25"/>
              </w:rPr>
              <w:t>MPSVRSR</w:t>
            </w:r>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sz w:val="25"/>
                <w:szCs w:val="25"/>
              </w:rPr>
              <w:t>Odoslané bez pripomienok</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A</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rPr>
                <w:rFonts w:ascii="Times" w:hAnsi="Times" w:cs="Times"/>
                <w:sz w:val="25"/>
                <w:szCs w:val="25"/>
              </w:rPr>
            </w:pP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r>
              <w:rPr>
                <w:rFonts w:ascii="Times" w:hAnsi="Times" w:cs="Times"/>
                <w:b/>
                <w:bCs/>
                <w:sz w:val="25"/>
                <w:szCs w:val="25"/>
              </w:rPr>
              <w:t>PMÚSR</w:t>
            </w:r>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sz w:val="25"/>
                <w:szCs w:val="25"/>
              </w:rPr>
              <w:t>Odoslané bez pripomienok</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A</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rPr>
                <w:rFonts w:ascii="Times" w:hAnsi="Times" w:cs="Times"/>
                <w:sz w:val="25"/>
                <w:szCs w:val="25"/>
              </w:rPr>
            </w:pPr>
          </w:p>
        </w:tc>
      </w:tr>
      <w:tr w:rsidR="00D60C11" w:rsidTr="00EE1FCE">
        <w:trPr>
          <w:jc w:val="center"/>
        </w:trPr>
        <w:tc>
          <w:tcPr>
            <w:tcW w:w="1054" w:type="pct"/>
            <w:tcBorders>
              <w:top w:val="outset" w:sz="6" w:space="0" w:color="000000"/>
              <w:left w:val="outset" w:sz="6" w:space="0" w:color="000000"/>
              <w:bottom w:val="outset" w:sz="6" w:space="0" w:color="000000"/>
              <w:right w:val="outset" w:sz="6" w:space="0" w:color="000000"/>
            </w:tcBorders>
            <w:hideMark/>
          </w:tcPr>
          <w:p w:rsidR="00D60C11" w:rsidRDefault="00D60C11" w:rsidP="00EE1FCE">
            <w:pPr>
              <w:jc w:val="center"/>
              <w:rPr>
                <w:rFonts w:ascii="Times" w:hAnsi="Times" w:cs="Times"/>
                <w:b/>
                <w:bCs/>
                <w:sz w:val="25"/>
                <w:szCs w:val="25"/>
              </w:rPr>
            </w:pPr>
            <w:r>
              <w:rPr>
                <w:rFonts w:ascii="Times" w:hAnsi="Times" w:cs="Times"/>
                <w:b/>
                <w:bCs/>
                <w:sz w:val="25"/>
                <w:szCs w:val="25"/>
              </w:rPr>
              <w:t>ÚPPVII</w:t>
            </w:r>
          </w:p>
        </w:tc>
        <w:tc>
          <w:tcPr>
            <w:tcW w:w="2204"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r>
              <w:rPr>
                <w:rFonts w:ascii="Times" w:hAnsi="Times" w:cs="Times"/>
                <w:sz w:val="25"/>
                <w:szCs w:val="25"/>
              </w:rPr>
              <w:t>Odoslané bez pripomienok</w:t>
            </w:r>
          </w:p>
        </w:tc>
        <w:tc>
          <w:tcPr>
            <w:tcW w:w="301" w:type="pct"/>
            <w:tcBorders>
              <w:top w:val="outset" w:sz="6" w:space="0" w:color="000000"/>
              <w:left w:val="outset" w:sz="6" w:space="0" w:color="000000"/>
              <w:bottom w:val="outset" w:sz="6" w:space="0" w:color="000000"/>
              <w:right w:val="outset" w:sz="6" w:space="0" w:color="000000"/>
            </w:tcBorders>
            <w:vAlign w:val="center"/>
            <w:hideMark/>
          </w:tcPr>
          <w:p w:rsidR="00D60C11" w:rsidRDefault="00D60C11" w:rsidP="00EE1FCE">
            <w:pPr>
              <w:rPr>
                <w:rFonts w:ascii="Times" w:hAnsi="Times" w:cs="Times"/>
                <w:sz w:val="25"/>
                <w:szCs w:val="25"/>
              </w:rPr>
            </w:pPr>
          </w:p>
        </w:tc>
        <w:tc>
          <w:tcPr>
            <w:tcW w:w="300" w:type="pct"/>
            <w:tcBorders>
              <w:top w:val="outset" w:sz="6" w:space="0" w:color="000000"/>
              <w:left w:val="outset" w:sz="6" w:space="0" w:color="000000"/>
              <w:bottom w:val="outset" w:sz="6" w:space="0" w:color="000000"/>
              <w:right w:val="outset" w:sz="6" w:space="0" w:color="000000"/>
            </w:tcBorders>
          </w:tcPr>
          <w:p w:rsidR="00D60C11" w:rsidRDefault="00D60C11" w:rsidP="00EE1FCE">
            <w:pPr>
              <w:jc w:val="center"/>
            </w:pPr>
            <w:r>
              <w:rPr>
                <w:rFonts w:ascii="Times" w:hAnsi="Times" w:cs="Times"/>
                <w:b/>
                <w:bCs/>
                <w:sz w:val="25"/>
                <w:szCs w:val="25"/>
              </w:rPr>
              <w:t>A</w:t>
            </w:r>
          </w:p>
        </w:tc>
        <w:tc>
          <w:tcPr>
            <w:tcW w:w="1141" w:type="pct"/>
            <w:tcBorders>
              <w:top w:val="outset" w:sz="6" w:space="0" w:color="000000"/>
              <w:left w:val="outset" w:sz="6" w:space="0" w:color="000000"/>
              <w:bottom w:val="outset" w:sz="6" w:space="0" w:color="000000"/>
              <w:right w:val="outset" w:sz="6" w:space="0" w:color="000000"/>
            </w:tcBorders>
          </w:tcPr>
          <w:p w:rsidR="00D60C11" w:rsidRDefault="00D60C11" w:rsidP="00EE1FCE">
            <w:pPr>
              <w:rPr>
                <w:rFonts w:ascii="Times" w:hAnsi="Times" w:cs="Times"/>
                <w:sz w:val="25"/>
                <w:szCs w:val="25"/>
              </w:rPr>
            </w:pPr>
          </w:p>
        </w:tc>
      </w:tr>
    </w:tbl>
    <w:p w:rsidR="00D60C11" w:rsidRDefault="00D60C11" w:rsidP="00D60C11">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D60C11" w:rsidRPr="00F44C37" w:rsidTr="00EE1FCE">
        <w:tc>
          <w:tcPr>
            <w:tcW w:w="4928" w:type="dxa"/>
            <w:tcBorders>
              <w:top w:val="nil"/>
              <w:left w:val="nil"/>
              <w:bottom w:val="nil"/>
              <w:right w:val="nil"/>
            </w:tcBorders>
          </w:tcPr>
          <w:p w:rsidR="00D60C11" w:rsidRPr="00772C99" w:rsidRDefault="00D60C11" w:rsidP="00EE1FCE">
            <w:pPr>
              <w:pStyle w:val="Zkladntext"/>
              <w:widowControl/>
              <w:jc w:val="both"/>
              <w:rPr>
                <w:b w:val="0"/>
                <w:color w:val="000000"/>
                <w:sz w:val="22"/>
                <w:szCs w:val="22"/>
              </w:rPr>
            </w:pPr>
          </w:p>
          <w:p w:rsidR="00D60C11" w:rsidRPr="00772C99" w:rsidRDefault="00D60C11" w:rsidP="00EE1FCE">
            <w:pPr>
              <w:pStyle w:val="Zkladntext"/>
              <w:widowControl/>
              <w:jc w:val="both"/>
              <w:rPr>
                <w:b w:val="0"/>
                <w:color w:val="000000"/>
                <w:sz w:val="22"/>
                <w:szCs w:val="22"/>
              </w:rPr>
            </w:pPr>
            <w:r w:rsidRPr="00772C99">
              <w:rPr>
                <w:b w:val="0"/>
                <w:color w:val="000000"/>
                <w:sz w:val="22"/>
                <w:szCs w:val="22"/>
              </w:rPr>
              <w:t>Vysvetlivky  k použitým skratkám v tabuľke:</w:t>
            </w:r>
          </w:p>
        </w:tc>
      </w:tr>
      <w:tr w:rsidR="00D60C11" w:rsidRPr="00F44C37" w:rsidTr="00EE1FCE">
        <w:tc>
          <w:tcPr>
            <w:tcW w:w="4928" w:type="dxa"/>
            <w:tcBorders>
              <w:top w:val="nil"/>
              <w:left w:val="nil"/>
              <w:bottom w:val="nil"/>
              <w:right w:val="nil"/>
            </w:tcBorders>
          </w:tcPr>
          <w:p w:rsidR="00D60C11" w:rsidRPr="00772C99" w:rsidRDefault="00D60C11" w:rsidP="00EE1FCE">
            <w:pPr>
              <w:pStyle w:val="Zkladntext"/>
              <w:widowControl/>
              <w:jc w:val="both"/>
              <w:rPr>
                <w:b w:val="0"/>
                <w:color w:val="000000"/>
                <w:sz w:val="22"/>
                <w:szCs w:val="22"/>
              </w:rPr>
            </w:pPr>
            <w:r w:rsidRPr="00772C99">
              <w:rPr>
                <w:b w:val="0"/>
                <w:color w:val="000000"/>
                <w:sz w:val="22"/>
                <w:szCs w:val="22"/>
              </w:rPr>
              <w:t>O – obyčajná</w:t>
            </w:r>
          </w:p>
        </w:tc>
      </w:tr>
      <w:tr w:rsidR="00D60C11" w:rsidRPr="00F44C37" w:rsidTr="00EE1FCE">
        <w:tc>
          <w:tcPr>
            <w:tcW w:w="4928" w:type="dxa"/>
            <w:tcBorders>
              <w:top w:val="nil"/>
              <w:left w:val="nil"/>
              <w:bottom w:val="nil"/>
              <w:right w:val="nil"/>
            </w:tcBorders>
          </w:tcPr>
          <w:p w:rsidR="00D60C11" w:rsidRPr="00772C99" w:rsidRDefault="00D60C11" w:rsidP="00EE1FCE">
            <w:pPr>
              <w:pStyle w:val="Zkladntext"/>
              <w:widowControl/>
              <w:jc w:val="both"/>
              <w:rPr>
                <w:b w:val="0"/>
                <w:color w:val="000000"/>
                <w:sz w:val="22"/>
                <w:szCs w:val="22"/>
              </w:rPr>
            </w:pPr>
            <w:r w:rsidRPr="00772C99">
              <w:rPr>
                <w:b w:val="0"/>
                <w:color w:val="000000"/>
                <w:sz w:val="22"/>
                <w:szCs w:val="22"/>
              </w:rPr>
              <w:t>Z – zásadná</w:t>
            </w:r>
          </w:p>
        </w:tc>
      </w:tr>
    </w:tbl>
    <w:p w:rsidR="00D60C11" w:rsidRPr="005A1161" w:rsidRDefault="00D60C11" w:rsidP="00D60C11">
      <w:pPr>
        <w:widowControl/>
        <w:spacing w:after="0" w:line="240" w:lineRule="auto"/>
        <w:rPr>
          <w:rFonts w:ascii="Times New Roman" w:hAnsi="Times New Roman" w:cs="Calibri"/>
          <w:sz w:val="20"/>
          <w:szCs w:val="20"/>
        </w:rPr>
      </w:pPr>
    </w:p>
    <w:p w:rsidR="00834A82" w:rsidRDefault="00834A82">
      <w:bookmarkStart w:id="0" w:name="_GoBack"/>
      <w:bookmarkEnd w:id="0"/>
    </w:p>
    <w:sectPr w:rsidR="00834A82">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11"/>
    <w:rsid w:val="00834A82"/>
    <w:rsid w:val="00D60C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60C11"/>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rsid w:val="00D60C11"/>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60C11"/>
    <w:rPr>
      <w:rFonts w:ascii="Times New Roman" w:eastAsia="Times New Roman" w:hAnsi="Times New Roman" w:cs="Times New Roman"/>
      <w:b/>
      <w:bCs/>
      <w:sz w:val="28"/>
      <w:szCs w:val="28"/>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60C11"/>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rsid w:val="00D60C11"/>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60C11"/>
    <w:rPr>
      <w:rFonts w:ascii="Times New Roman" w:eastAsia="Times New Roman" w:hAnsi="Times New Roman" w:cs="Times New Roman"/>
      <w:b/>
      <w:bCs/>
      <w:sz w:val="28"/>
      <w:szCs w:val="2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1185</Words>
  <Characters>6759</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HAMBALEKOVA Alena</dc:creator>
  <cp:lastModifiedBy>HAMBALEKOVA Alena</cp:lastModifiedBy>
  <cp:revision>1</cp:revision>
  <dcterms:created xsi:type="dcterms:W3CDTF">2018-01-09T10:47:00Z</dcterms:created>
  <dcterms:modified xsi:type="dcterms:W3CDTF">2018-01-09T10:47:00Z</dcterms:modified>
</cp:coreProperties>
</file>