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6B1DCA" w:rsidRPr="006B1DCA" w:rsidRDefault="00AA13E6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746942" w:rsidP="00BA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1D043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6B1DCA" w:rsidRDefault="001D043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6B1DCA" w:rsidRPr="00815F6B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815F6B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815F6B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815F6B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DF6D44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94777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94777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B1DCA" w:rsidRPr="007D5748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B1DCA" w:rsidRPr="007D5748" w:rsidRDefault="006B1DC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A647C5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7F48A5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F5AD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</w:t>
            </w:r>
            <w:r w:rsidR="007F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B1DCA" w:rsidRPr="006B1DCA" w:rsidRDefault="006F5AD7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</w:t>
            </w:r>
            <w:r w:rsidR="007F4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</w:tr>
      <w:tr w:rsidR="0044620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6201" w:rsidRPr="007D5748" w:rsidRDefault="00446201" w:rsidP="0036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446201" w:rsidRPr="00446201" w:rsidRDefault="00446201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6201" w:rsidRPr="00446201" w:rsidRDefault="00446201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6201" w:rsidRPr="00446201" w:rsidRDefault="00446201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6201" w:rsidRPr="00446201" w:rsidRDefault="00446201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86EB0" w:rsidRPr="007A36B9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286EB0" w:rsidRPr="007D5748" w:rsidRDefault="00286EB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286EB0" w:rsidRPr="006B1DCA" w:rsidRDefault="00A647C5" w:rsidP="00A7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noWrap/>
            <w:vAlign w:val="center"/>
          </w:tcPr>
          <w:p w:rsidR="00286EB0" w:rsidRPr="006B1DCA" w:rsidRDefault="007F48A5" w:rsidP="00A7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noWrap/>
            <w:vAlign w:val="center"/>
          </w:tcPr>
          <w:p w:rsidR="00286EB0" w:rsidRPr="006B1DCA" w:rsidRDefault="007F48A5" w:rsidP="00A7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noWrap/>
            <w:vAlign w:val="center"/>
          </w:tcPr>
          <w:p w:rsidR="00286EB0" w:rsidRPr="006B1DCA" w:rsidRDefault="007F48A5" w:rsidP="00A7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286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</w:tr>
      <w:tr w:rsidR="0036220D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36220D" w:rsidRPr="007D5748" w:rsidRDefault="0036220D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SR/zdroj 111/08W</w:t>
            </w:r>
            <w:r w:rsidR="0015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010J</w:t>
            </w:r>
          </w:p>
        </w:tc>
        <w:tc>
          <w:tcPr>
            <w:tcW w:w="1267" w:type="dxa"/>
            <w:noWrap/>
            <w:vAlign w:val="center"/>
          </w:tcPr>
          <w:p w:rsidR="0036220D" w:rsidRPr="00446201" w:rsidRDefault="0036220D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6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noWrap/>
            <w:vAlign w:val="center"/>
          </w:tcPr>
          <w:p w:rsidR="0036220D" w:rsidRPr="00446201" w:rsidRDefault="0036220D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6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94 817</w:t>
            </w:r>
          </w:p>
        </w:tc>
        <w:tc>
          <w:tcPr>
            <w:tcW w:w="1267" w:type="dxa"/>
            <w:noWrap/>
            <w:vAlign w:val="center"/>
          </w:tcPr>
          <w:p w:rsidR="0036220D" w:rsidRPr="00446201" w:rsidRDefault="0036220D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6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94 817</w:t>
            </w:r>
          </w:p>
        </w:tc>
        <w:tc>
          <w:tcPr>
            <w:tcW w:w="1267" w:type="dxa"/>
            <w:noWrap/>
            <w:vAlign w:val="center"/>
          </w:tcPr>
          <w:p w:rsidR="0036220D" w:rsidRPr="00446201" w:rsidRDefault="0036220D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462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94 817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6C4CB1" w:rsidRPr="00815F6B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815F6B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815F6B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815F6B" w:rsidRDefault="006C4CB1" w:rsidP="00FC1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15F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A36B9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  <w:r w:rsidR="008452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767605" w:rsidP="00696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17560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17560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</w:tr>
      <w:tr w:rsidR="006C4CB1" w:rsidRPr="007A36B9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A36B9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A36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7D5748" w:rsidRDefault="00A647C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767605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BB7B16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BB7B16" w:rsidRPr="007D5748" w:rsidRDefault="00BB7B16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B7B16" w:rsidRPr="007D5748" w:rsidRDefault="00BB7B1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B7B16" w:rsidRPr="007D5748" w:rsidRDefault="00DB1274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B7B16" w:rsidRPr="007D5748" w:rsidRDefault="00DB127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BB7B16" w:rsidRPr="007D5748" w:rsidRDefault="00DB127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10 980</w:t>
            </w:r>
          </w:p>
        </w:tc>
      </w:tr>
      <w:tr w:rsidR="00DB1274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B1274" w:rsidRPr="007D5748" w:rsidRDefault="00DB127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B1274" w:rsidRPr="007F3E0C" w:rsidRDefault="00DB1274" w:rsidP="00A7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3E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274" w:rsidRPr="00DB1274" w:rsidRDefault="00DB1274" w:rsidP="00CB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267" w:type="dxa"/>
            <w:noWrap/>
            <w:vAlign w:val="center"/>
          </w:tcPr>
          <w:p w:rsidR="00DB1274" w:rsidRPr="00DB1274" w:rsidRDefault="00DB1274" w:rsidP="00CB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267" w:type="dxa"/>
            <w:noWrap/>
            <w:vAlign w:val="center"/>
          </w:tcPr>
          <w:p w:rsidR="00DB1274" w:rsidRPr="00DB1274" w:rsidRDefault="00DB1274" w:rsidP="00CB6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1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10 980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C4CB1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C4CB1" w:rsidRPr="007D5748" w:rsidRDefault="006C4CB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F03F0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6F03F0" w:rsidRPr="007D5748" w:rsidRDefault="006F03F0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F03F0" w:rsidRPr="006F03F0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F03F0" w:rsidRPr="006F03F0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94 817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F03F0" w:rsidRPr="006F03F0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94 817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6F03F0" w:rsidRPr="006F03F0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F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94 817</w:t>
            </w:r>
          </w:p>
        </w:tc>
      </w:tr>
      <w:tr w:rsidR="006F03F0" w:rsidRPr="007D5748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F03F0" w:rsidRPr="007D5748" w:rsidRDefault="00250918" w:rsidP="00B47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36220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Rozpočtové prostriedky </w:t>
            </w:r>
            <w:r w:rsidR="003622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MPRV SR/zdroj 111/08W</w:t>
            </w:r>
            <w:r w:rsidR="001509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010J</w:t>
            </w:r>
          </w:p>
        </w:tc>
        <w:tc>
          <w:tcPr>
            <w:tcW w:w="1267" w:type="dxa"/>
            <w:noWrap/>
            <w:vAlign w:val="center"/>
          </w:tcPr>
          <w:p w:rsidR="006F03F0" w:rsidRPr="007F3E0C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3E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267" w:type="dxa"/>
            <w:noWrap/>
            <w:vAlign w:val="center"/>
          </w:tcPr>
          <w:p w:rsidR="006F03F0" w:rsidRPr="007F3E0C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7F3E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noWrap/>
            <w:vAlign w:val="center"/>
          </w:tcPr>
          <w:p w:rsidR="006F03F0" w:rsidRPr="007F3E0C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7F3E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267" w:type="dxa"/>
            <w:noWrap/>
            <w:vAlign w:val="center"/>
          </w:tcPr>
          <w:p w:rsidR="006F03F0" w:rsidRPr="007F3E0C" w:rsidRDefault="006F03F0" w:rsidP="005A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Pr="007F3E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4 817</w:t>
            </w:r>
          </w:p>
        </w:tc>
      </w:tr>
      <w:tr w:rsidR="00891597" w:rsidRPr="007D5748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91597" w:rsidRPr="007D5748" w:rsidRDefault="00891597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(obce)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91597" w:rsidRPr="007A36B9" w:rsidRDefault="00891597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91597" w:rsidRPr="007A36B9" w:rsidRDefault="00891597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91597" w:rsidRPr="007A36B9" w:rsidRDefault="00CF78BE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91597" w:rsidRPr="007A36B9" w:rsidRDefault="00CF78BE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429F5" w:rsidRPr="00F429F5" w:rsidTr="007B71A4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CF78BE" w:rsidRPr="007D5748" w:rsidRDefault="00CF78BE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F78BE" w:rsidRPr="00F429F5" w:rsidRDefault="00CF78BE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F78BE" w:rsidRPr="00F429F5" w:rsidRDefault="00CF78BE" w:rsidP="001E6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42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F78BE" w:rsidRPr="00F429F5" w:rsidRDefault="00CF78BE" w:rsidP="00D9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429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CF78BE" w:rsidRPr="00F429F5" w:rsidRDefault="00CF78BE" w:rsidP="00D9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F429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</w:tr>
      <w:bookmarkEnd w:id="0"/>
    </w:tbl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613EA7" w:rsidRDefault="00613EA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72C03" w:rsidRDefault="00972C0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1E1D8B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.1.1. Financovanie návrhu - Návrh na riešenie úbytku príjmov alebo zvýšených výdavkov podľa § 33 ods. 1 zákona č. 523/2004 Z. z. o rozpočtových pravidlách verejnej správy:</w:t>
      </w:r>
    </w:p>
    <w:p w:rsidR="001E61B5" w:rsidRPr="00FD5C24" w:rsidRDefault="001E61B5" w:rsidP="001E61B5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6942" w:rsidRDefault="00746942" w:rsidP="0074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E7A4C">
        <w:rPr>
          <w:rFonts w:ascii="Times New Roman" w:hAnsi="Times New Roman" w:cs="Times New Roman"/>
          <w:sz w:val="24"/>
          <w:szCs w:val="24"/>
          <w:lang w:eastAsia="sk-SK"/>
        </w:rPr>
        <w:t xml:space="preserve">Návrh zákona zavádza povinnosť vedenia evidencie – registra odchytených túlavých zvierat. Na sprevádzkovanie registra bude nevyhnutné zabezpečiť </w:t>
      </w:r>
      <w:r w:rsidR="00A82454">
        <w:rPr>
          <w:rFonts w:ascii="Times New Roman" w:hAnsi="Times New Roman" w:cs="Times New Roman"/>
          <w:sz w:val="24"/>
          <w:szCs w:val="24"/>
          <w:lang w:eastAsia="sk-SK"/>
        </w:rPr>
        <w:t xml:space="preserve">v roku 2017 </w:t>
      </w:r>
      <w:r w:rsidR="00735FC8">
        <w:rPr>
          <w:rFonts w:ascii="Times New Roman" w:hAnsi="Times New Roman" w:cs="Times New Roman"/>
          <w:sz w:val="24"/>
          <w:szCs w:val="24"/>
          <w:lang w:eastAsia="sk-SK"/>
        </w:rPr>
        <w:t xml:space="preserve">software </w:t>
      </w:r>
      <w:r w:rsidRPr="002E7A4C">
        <w:rPr>
          <w:rFonts w:ascii="Times New Roman" w:hAnsi="Times New Roman" w:cs="Times New Roman"/>
          <w:sz w:val="24"/>
          <w:szCs w:val="24"/>
          <w:lang w:eastAsia="sk-SK"/>
        </w:rPr>
        <w:t>s pridruženými ná</w:t>
      </w:r>
      <w:r w:rsidR="00220244">
        <w:rPr>
          <w:rFonts w:ascii="Times New Roman" w:hAnsi="Times New Roman" w:cs="Times New Roman"/>
          <w:sz w:val="24"/>
          <w:szCs w:val="24"/>
          <w:lang w:eastAsia="sk-SK"/>
        </w:rPr>
        <w:t>kladmi v hodnote cca 65 000 eur</w:t>
      </w:r>
      <w:r w:rsidR="007F5932">
        <w:rPr>
          <w:rFonts w:ascii="Times New Roman" w:hAnsi="Times New Roman" w:cs="Times New Roman"/>
          <w:sz w:val="24"/>
          <w:szCs w:val="24"/>
          <w:lang w:eastAsia="sk-SK"/>
        </w:rPr>
        <w:t>. A</w:t>
      </w:r>
      <w:r w:rsidR="0091517C">
        <w:rPr>
          <w:rFonts w:ascii="Times New Roman" w:hAnsi="Times New Roman" w:cs="Times New Roman"/>
          <w:sz w:val="24"/>
          <w:szCs w:val="24"/>
          <w:lang w:eastAsia="sk-SK"/>
        </w:rPr>
        <w:t>nalyzovať aktuálny stav registra</w:t>
      </w:r>
      <w:r w:rsidR="007F5932">
        <w:rPr>
          <w:rFonts w:ascii="Times New Roman" w:hAnsi="Times New Roman" w:cs="Times New Roman"/>
          <w:sz w:val="24"/>
          <w:szCs w:val="24"/>
          <w:lang w:eastAsia="sk-SK"/>
        </w:rPr>
        <w:t xml:space="preserve"> bude</w:t>
      </w:r>
      <w:r w:rsidR="0091517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20244">
        <w:rPr>
          <w:rFonts w:ascii="Times New Roman" w:hAnsi="Times New Roman" w:cs="Times New Roman"/>
          <w:sz w:val="24"/>
          <w:szCs w:val="24"/>
          <w:lang w:eastAsia="sk-SK"/>
        </w:rPr>
        <w:t>1 zamestnanec Štátnej veterinárnej a potravinovej správy SR.</w:t>
      </w:r>
      <w:r w:rsidRPr="002E7A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7F48A5" w:rsidRDefault="007F48A5" w:rsidP="00FD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F48A5">
        <w:rPr>
          <w:rFonts w:ascii="Times New Roman" w:hAnsi="Times New Roman" w:cs="Times New Roman"/>
          <w:sz w:val="24"/>
          <w:szCs w:val="24"/>
          <w:lang w:eastAsia="sk-SK"/>
        </w:rPr>
        <w:t xml:space="preserve">V súvislosti s vypustením problematiky riešenia likvidácie uhynutých tiel zvierat zo zákona </w:t>
      </w:r>
      <w:r w:rsidR="00EA1A91">
        <w:rPr>
          <w:rFonts w:ascii="Times New Roman" w:hAnsi="Times New Roman" w:cs="Times New Roman"/>
          <w:sz w:val="24"/>
          <w:szCs w:val="24"/>
          <w:lang w:eastAsia="sk-SK"/>
        </w:rPr>
        <w:t xml:space="preserve">   </w:t>
      </w:r>
      <w:r w:rsidRPr="007F48A5">
        <w:rPr>
          <w:rFonts w:ascii="Times New Roman" w:hAnsi="Times New Roman" w:cs="Times New Roman"/>
          <w:sz w:val="24"/>
          <w:szCs w:val="24"/>
          <w:lang w:eastAsia="sk-SK"/>
        </w:rPr>
        <w:t xml:space="preserve">o odpadoch a návrhom komplexného riešenia tejto problematiky v zákone o veterinárnej starostlivosti, na odstraňovanie a likvidáciu živočíšnych vedľajších produktov štátom vychádzajúc z navrhovaného riešenia a berúc do úvahy špecifiká živočíšnych vedľajších produktov a nevyhnutnosť ich bezodkladného odstraňovania predpokladáme náklady </w:t>
      </w:r>
      <w:r w:rsidR="00EA1A91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7F48A5">
        <w:rPr>
          <w:rFonts w:ascii="Times New Roman" w:hAnsi="Times New Roman" w:cs="Times New Roman"/>
          <w:sz w:val="24"/>
          <w:szCs w:val="24"/>
          <w:lang w:eastAsia="sk-SK"/>
        </w:rPr>
        <w:t xml:space="preserve">vo výške odhadom 80 </w:t>
      </w:r>
      <w:r>
        <w:rPr>
          <w:rFonts w:ascii="Times New Roman" w:hAnsi="Times New Roman" w:cs="Times New Roman"/>
          <w:sz w:val="24"/>
          <w:szCs w:val="24"/>
          <w:lang w:eastAsia="sk-SK"/>
        </w:rPr>
        <w:t>000 eur ročne.</w:t>
      </w:r>
      <w:r w:rsidR="000F7D7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8707F">
        <w:rPr>
          <w:rFonts w:ascii="Times New Roman" w:hAnsi="Times New Roman" w:cs="Times New Roman"/>
          <w:sz w:val="24"/>
          <w:szCs w:val="24"/>
          <w:lang w:eastAsia="sk-SK"/>
        </w:rPr>
        <w:t xml:space="preserve">Uvedené finančné prostriedky (na zabezpečenie </w:t>
      </w:r>
      <w:proofErr w:type="spellStart"/>
      <w:r w:rsidR="00B8707F">
        <w:rPr>
          <w:rFonts w:ascii="Times New Roman" w:hAnsi="Times New Roman" w:cs="Times New Roman"/>
          <w:sz w:val="24"/>
          <w:szCs w:val="24"/>
          <w:lang w:eastAsia="sk-SK"/>
        </w:rPr>
        <w:t>softwéru</w:t>
      </w:r>
      <w:proofErr w:type="spellEnd"/>
      <w:r w:rsidR="00B8707F">
        <w:rPr>
          <w:rFonts w:ascii="Times New Roman" w:hAnsi="Times New Roman" w:cs="Times New Roman"/>
          <w:sz w:val="24"/>
          <w:szCs w:val="24"/>
          <w:lang w:eastAsia="sk-SK"/>
        </w:rPr>
        <w:t xml:space="preserve"> a náklady spojené s odstraňovaním živočíšnych produktov, mzdové náklady na 1 zamestnanca ŠVPS SR) budú rozpočtovo zabezpečené z kapitoly MPRV SR zo zdroja 111, programu </w:t>
      </w:r>
      <w:r w:rsidR="00B8707F">
        <w:rPr>
          <w:rFonts w:ascii="Times New Roman" w:eastAsia="Times New Roman" w:hAnsi="Times New Roman" w:cs="Times New Roman"/>
          <w:sz w:val="24"/>
          <w:szCs w:val="24"/>
          <w:lang w:eastAsia="sk-SK"/>
        </w:rPr>
        <w:t>08W010J na príslušné rozpočtové roky.</w:t>
      </w:r>
    </w:p>
    <w:p w:rsidR="002853B6" w:rsidRDefault="00311A65" w:rsidP="0074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Vplyvy za oblasť zamestnanosti</w:t>
      </w:r>
      <w:r w:rsidR="002853B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27E5">
        <w:rPr>
          <w:rFonts w:ascii="Times New Roman" w:hAnsi="Times New Roman" w:cs="Times New Roman"/>
          <w:sz w:val="24"/>
          <w:szCs w:val="24"/>
          <w:lang w:eastAsia="sk-SK"/>
        </w:rPr>
        <w:t>(1 zamestnanec) budú súčasťou</w:t>
      </w:r>
      <w:r w:rsidR="002853B6">
        <w:rPr>
          <w:rFonts w:ascii="Times New Roman" w:hAnsi="Times New Roman" w:cs="Times New Roman"/>
          <w:sz w:val="24"/>
          <w:szCs w:val="24"/>
          <w:lang w:eastAsia="sk-SK"/>
        </w:rPr>
        <w:t xml:space="preserve"> limitu počt</w:t>
      </w:r>
      <w:r w:rsidR="008027E5">
        <w:rPr>
          <w:rFonts w:ascii="Times New Roman" w:hAnsi="Times New Roman" w:cs="Times New Roman"/>
          <w:sz w:val="24"/>
          <w:szCs w:val="24"/>
          <w:lang w:eastAsia="sk-SK"/>
        </w:rPr>
        <w:t>u zamestnancov kapitoly MPRV SR.</w:t>
      </w:r>
    </w:p>
    <w:p w:rsidR="00485346" w:rsidRDefault="00485346" w:rsidP="004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85346" w:rsidRDefault="00485346" w:rsidP="0048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 súvislosti s registrom túlavých zvierat a zriaďovaním a prevádzkou útulkov sa od roku 2019 predpokladá finančný objem 1 500 000 €, ktorý budú obce vynakladať na uvedené aktivity, ktoré však nie sú nad rámec požadovaných činností, ktoré obciam podľa zákona        č. 39/2007 Z. z. </w:t>
      </w:r>
      <w:r w:rsidRPr="00822F8C">
        <w:rPr>
          <w:rFonts w:ascii="Times New Roman" w:hAnsi="Times New Roman" w:cs="Times New Roman"/>
          <w:sz w:val="24"/>
          <w:szCs w:val="24"/>
          <w:lang w:eastAsia="sk-SK"/>
        </w:rPr>
        <w:t>o veterinárnej starostlivosti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vyplývajú a ktoré doteraz uskutočňovali na svoje vlastné náklady. Financovanie na roky 2019-2020 je rozpočtovo nezabezpečené a bude predmetom rokovaní.</w:t>
      </w:r>
    </w:p>
    <w:p w:rsidR="002853B6" w:rsidRDefault="002853B6" w:rsidP="00746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76E4" w:rsidRDefault="00CC5BDF" w:rsidP="00B4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Návrh zákona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 xml:space="preserve"> bude mať pozitívny vplyv na rozpočet verejnej správy, pretože sa zvýšia sankcie za nedodržanie ustanovení v tomto zákone, ktoré sú príjmom do štátneho rozpočtu. </w:t>
      </w:r>
      <w:r w:rsidRPr="0031632D">
        <w:rPr>
          <w:rFonts w:ascii="Times New Roman" w:hAnsi="Times New Roman" w:cs="Times New Roman"/>
          <w:sz w:val="24"/>
          <w:szCs w:val="24"/>
          <w:lang w:eastAsia="sk-SK"/>
        </w:rPr>
        <w:t>V súčasnosti nie je možné vopred kvantifikovať očakávané príjmy do štátneho rozpočtu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A1A91">
        <w:rPr>
          <w:rFonts w:ascii="Times New Roman" w:hAnsi="Times New Roman" w:cs="Times New Roman"/>
          <w:sz w:val="24"/>
          <w:szCs w:val="24"/>
          <w:lang w:eastAsia="sk-SK"/>
        </w:rPr>
        <w:t xml:space="preserve">           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>v jednotl</w:t>
      </w:r>
      <w:r w:rsidR="00A41C49">
        <w:rPr>
          <w:rFonts w:ascii="Times New Roman" w:hAnsi="Times New Roman" w:cs="Times New Roman"/>
          <w:sz w:val="24"/>
          <w:szCs w:val="24"/>
          <w:lang w:eastAsia="sk-SK"/>
        </w:rPr>
        <w:t xml:space="preserve">ivých rokoch z dôvodu nielen 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>prechodného obdobia určitých ustanovení</w:t>
      </w:r>
      <w:r w:rsidR="00A41C49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  <w:r w:rsidR="00A41C49">
        <w:rPr>
          <w:rFonts w:ascii="Times New Roman" w:hAnsi="Times New Roman" w:cs="Times New Roman"/>
          <w:sz w:val="24"/>
          <w:szCs w:val="24"/>
          <w:lang w:eastAsia="sk-SK"/>
        </w:rPr>
        <w:t>le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 xml:space="preserve"> taktiež </w:t>
      </w:r>
      <w:r w:rsidR="00EA1A91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CC5BDF">
        <w:rPr>
          <w:rFonts w:ascii="Times New Roman" w:hAnsi="Times New Roman" w:cs="Times New Roman"/>
          <w:sz w:val="24"/>
          <w:szCs w:val="24"/>
          <w:lang w:eastAsia="sk-SK"/>
        </w:rPr>
        <w:t>z pridaných nových ustanovení a povinností pre fyzické osoby, fyzické osoby – podnikateľov a právnické osoby, ktoré sa doteraz v zákone nevyskytovali.</w:t>
      </w:r>
      <w:r w:rsidR="0094077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C5BDF" w:rsidRDefault="00CC5BDF" w:rsidP="00B4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B4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D2442" w:rsidRDefault="00FD2442" w:rsidP="00FD2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Problematika likvidácie uhynutých tiel zvierat a živočíšnych produktov bola v minulosti         v kompetencii okresných úradov, ktoré zastrešovalo Ministerstvo vnútra SR a výdavky s ňou spojené predstavovali  odhadom objem 80 000 eur ročne</w:t>
      </w:r>
      <w:r w:rsidRPr="00B64C13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B86704" w:rsidRPr="00B64C13">
        <w:rPr>
          <w:rFonts w:ascii="Times New Roman" w:hAnsi="Times New Roman" w:cs="Times New Roman"/>
          <w:sz w:val="24"/>
          <w:szCs w:val="24"/>
          <w:lang w:eastAsia="sk-SK"/>
        </w:rPr>
        <w:t xml:space="preserve"> Použitie výdavkov od roku 2018, ktoré sa majú použiť nad rámec doterajších úloh v tejto oblasti predstavujú</w:t>
      </w:r>
      <w:r w:rsidR="00BE58BD" w:rsidRPr="00B64C13">
        <w:rPr>
          <w:rFonts w:ascii="Times New Roman" w:hAnsi="Times New Roman" w:cs="Times New Roman"/>
          <w:sz w:val="24"/>
          <w:szCs w:val="24"/>
          <w:lang w:eastAsia="sk-SK"/>
        </w:rPr>
        <w:t xml:space="preserve"> bezodkladné</w:t>
      </w:r>
      <w:r w:rsidR="00BE58B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E58BD" w:rsidRPr="007F48A5">
        <w:rPr>
          <w:rFonts w:ascii="Times New Roman" w:hAnsi="Times New Roman" w:cs="Times New Roman"/>
          <w:sz w:val="24"/>
          <w:szCs w:val="24"/>
          <w:lang w:eastAsia="sk-SK"/>
        </w:rPr>
        <w:t>odstraňovanie a likvidáciu ž</w:t>
      </w:r>
      <w:r w:rsidR="00BE58BD">
        <w:rPr>
          <w:rFonts w:ascii="Times New Roman" w:hAnsi="Times New Roman" w:cs="Times New Roman"/>
          <w:sz w:val="24"/>
          <w:szCs w:val="24"/>
          <w:lang w:eastAsia="sk-SK"/>
        </w:rPr>
        <w:t>ivočíšnych vedľajších produktov, ktoré musia príslušné regionálne veterinárne a potravinové správy zabezpečiť.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2442" w:rsidRDefault="00FD244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Účel použitia finančných prostriedkov pre obce v objeme 1 500 000 eur na je nasledovný: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Zriadenie a prevádzkovanie KS/Ú – zabezpečenie inžinierskych sieti (voda a elektrina), mzdové náklady na ošetrovateľov, pripojenie na internet, 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dopravného prostriedku na prevoz odchytených túlavých zvierat a pohonné hmoty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Vyškolenie zamestnancov prostredníctvom vzdelávacieho programu  - odchyt túlavých zvierat, preprava zvierat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Odchyt túlavých zvierat - zabezpečenie pomôcok na odchyt (sieť, klietka, návnady,...)  zabezpečenie ochranných odevov pre zamestnancov , ktorí budú vykonávať odchyt  túlavých zvierat, 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Technické zabezpečenie - zabezpečenie čítacích zariadení transpondérov (čítačiek mikročipov), počítač – na zapisovanie zvierat do registra túlavých zvierat 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dennej starostlivosti odchytených túlavých zvierat a zvierat, ktoré budú prinesené ako „živý nález“  - bežná starostlivosť  (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kŕmenie, napájanie, venčenie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 preventívna  veterinárna starostlivosť  (povinná vakcinácia a </w:t>
      </w:r>
      <w:proofErr w:type="spellStart"/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revakcinácia</w:t>
      </w:r>
      <w:proofErr w:type="spellEnd"/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proti besno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te, pravidelné odčervovanie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) a špeciálna veterinárna starostlivosť (sterilizácia, zr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anenia a zlomeniny, eutanázia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 krmiva, misiek na kŕ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menie, stelivo (slama, deky), obojky a </w:t>
      </w:r>
      <w:proofErr w:type="spellStart"/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vodítka</w:t>
      </w:r>
      <w:proofErr w:type="spellEnd"/>
    </w:p>
    <w:p w:rsidR="00880DD1" w:rsidRP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povinnú individuálnu identifikáciu zvieraťa mikročipom, ak ešte nie je identifikované</w:t>
      </w:r>
    </w:p>
    <w:p w:rsidR="00880DD1" w:rsidRDefault="00880DD1" w:rsidP="00880DD1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odstránenie vedľajších živočíšnych produktov (kafiléria)</w:t>
      </w:r>
    </w:p>
    <w:p w:rsidR="0074050F" w:rsidRDefault="0074050F" w:rsidP="0074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050F" w:rsidRPr="0074050F" w:rsidRDefault="0074050F" w:rsidP="0074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náklady </w:t>
      </w:r>
    </w:p>
    <w:p w:rsidR="0074050F" w:rsidRPr="0074050F" w:rsidRDefault="0074050F" w:rsidP="0074050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umiestnenie zvierat (budova, výbehy)</w:t>
      </w:r>
    </w:p>
    <w:p w:rsidR="0074050F" w:rsidRPr="0074050F" w:rsidRDefault="0074050F" w:rsidP="0074050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>Mzdov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é náklady na ošetrovateľov, SVL</w:t>
      </w: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</w:t>
      </w:r>
    </w:p>
    <w:p w:rsidR="0074050F" w:rsidRPr="0074050F" w:rsidRDefault="0074050F" w:rsidP="0074050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>Náklady na technické zabezpečenie -  ko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>terce, klietky, deky, misky</w:t>
      </w:r>
    </w:p>
    <w:p w:rsidR="0074050F" w:rsidRPr="0074050F" w:rsidRDefault="0074050F" w:rsidP="0001342C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  <w:r w:rsidR="000134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- voda, elektrika, kúrenie</w:t>
      </w:r>
    </w:p>
    <w:p w:rsidR="0074050F" w:rsidRPr="0074050F" w:rsidRDefault="0074050F" w:rsidP="0074050F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Špeciálna veterinárna starostlivosť – liečba, sterilizácia, eutanázia</w:t>
      </w:r>
    </w:p>
    <w:p w:rsidR="0074050F" w:rsidRPr="0074050F" w:rsidRDefault="0074050F" w:rsidP="0074050F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Náklady na kafilériu </w:t>
      </w:r>
    </w:p>
    <w:p w:rsidR="0074050F" w:rsidRPr="0074050F" w:rsidRDefault="0074050F" w:rsidP="0074050F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050F">
        <w:rPr>
          <w:rFonts w:ascii="Times New Roman" w:eastAsia="Times New Roman" w:hAnsi="Times New Roman" w:cs="Times New Roman"/>
          <w:sz w:val="24"/>
          <w:szCs w:val="24"/>
          <w:lang w:eastAsia="sk-SK"/>
        </w:rPr>
        <w:t>Iné náklady</w:t>
      </w:r>
    </w:p>
    <w:p w:rsidR="00880DD1" w:rsidRPr="00880DD1" w:rsidRDefault="00880DD1" w:rsidP="0088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880DD1" w:rsidRPr="00880DD1" w:rsidRDefault="00880DD1" w:rsidP="0088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obec  uzavrie zmluvu s osobou schválenou na odchyt túlavých zvierat, ktorá následne zabezpečí  umiestnenie týchto zvierat do karanténnej stanice,  cena za odchyt  1 odchyteného zvieraťa sa pohybuje v rozmedzí od  55 – 120 Eur, v závislosti od veľkosti zvieraťa, jeho zdravotného stavu, identifikácie zvieraťa, vzdialenosti  obce od karanténnej stanice, kde bude zviera umiestn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ené.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880DD1" w:rsidRPr="00880DD1" w:rsidRDefault="00880DD1" w:rsidP="0088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Za ostatné 2 roky na odchyt túlavých zvierat a ich starostlivosť, nezo</w:t>
      </w:r>
      <w:r w:rsidR="008B1D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hľadňujúc náklady na zriadenie 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prevádzkovanie karanténnych staníc a útulkov, bolo obcami a neziskovými organizáciami vynaložených cca  7 000 </w:t>
      </w:r>
      <w:proofErr w:type="spellStart"/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000</w:t>
      </w:r>
      <w:proofErr w:type="spellEnd"/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pri počte 76 schválených karanténnych staníc a útulkov a 23 200 prijatých odchytených túlavých zvierat.    </w:t>
      </w:r>
    </w:p>
    <w:p w:rsidR="00880DD1" w:rsidRPr="00880DD1" w:rsidRDefault="00880DD1" w:rsidP="00880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Momentálne je schválených 76 zariadení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umiestnenie túlavých zvierat (</w:t>
      </w: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karanténne stanice a útulky pre spoločenské zvieratá).  Z toho je približne 35 zariadení patriacich obciam, ostatné sú väčšinou neziskové organizácie (41).   </w:t>
      </w:r>
    </w:p>
    <w:p w:rsidR="00FD2442" w:rsidRDefault="00880DD1" w:rsidP="00880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80DD1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odchyt túlavého zvieraťa sa pohybuje približne 55 eur / kus.</w:t>
      </w:r>
    </w:p>
    <w:p w:rsidR="00FD2442" w:rsidRDefault="00FD244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2442" w:rsidRPr="007D5748" w:rsidRDefault="00FD2442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1E61B5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D6B9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D6B9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D6B9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5D6B9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7B71A4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Za rok 2015 bolo do karanténnych </w:t>
      </w:r>
      <w:r w:rsidR="0001342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staníc (</w:t>
      </w: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6061 ks)  / útulkov (4993 ks)   prijatých cca 11 000 túlavých zvierat, z toho cca 450 zvierat uh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ynulo alebo bolo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eutanazovaných</w:t>
      </w:r>
      <w:proofErr w:type="spellEnd"/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Za rok 201</w:t>
      </w:r>
      <w:r w:rsidR="0001342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6 bolo do karanténnych staníc (</w:t>
      </w: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5606 ks)  / útulkov  (6583 ks) prijatých cca 12 200 túlavých zvierat,  550 zvierat uh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ynulo alebo bolo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eutanazovaných</w:t>
      </w:r>
      <w:proofErr w:type="spellEnd"/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           </w:t>
      </w:r>
    </w:p>
    <w:p w:rsid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Vyčíslenie za odchyt</w:t>
      </w: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(odchyt zvieraťa + preprava do KS/Ú)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r. 2015: Odchyt  cca 605 000 eur  </w:t>
      </w:r>
    </w:p>
    <w:p w:rsid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r. 2016: Odchyt  cca 671 000 eur  / 76 = cca 8829 eur/ rok/ zariadenie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Náklady na bežnú dennú starostlivosť  na jedno zviera / deň – cca 0, 90-1,00 Eur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r. 2015:  9900-11 000 eur/ deň  * 365 = 3 613 500 – 4 015 000 / rok   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r. 2016: 10 980- 12 200 eur/deň * 365 = 4 007 700 – 4 453 000/ rok </w:t>
      </w:r>
    </w:p>
    <w:p w:rsidR="006F752E" w:rsidRPr="006F752E" w:rsidRDefault="006F752E" w:rsidP="006F752E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-  cca 4 %  za uhynuté zvieratá </w:t>
      </w:r>
    </w:p>
    <w:p w:rsidR="007D5748" w:rsidRPr="007D5748" w:rsidRDefault="006F752E" w:rsidP="006F752E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CA120B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9"/>
          <w:cols w:space="708"/>
          <w:docGrid w:linePitch="360"/>
        </w:sectPr>
      </w:pPr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- náklady na 1 zariadenie  na rok – cca 4 000 </w:t>
      </w:r>
      <w:proofErr w:type="spellStart"/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000</w:t>
      </w:r>
      <w:proofErr w:type="spellEnd"/>
      <w:r w:rsidRPr="006F752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/ 76 = 52 632 ročne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55D40" w:rsidRPr="007D5748" w:rsidRDefault="00755D40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55D40" w:rsidRPr="00A241D6" w:rsidRDefault="00755D40" w:rsidP="00755D40">
      <w:pPr>
        <w:tabs>
          <w:tab w:val="num" w:pos="0"/>
        </w:tabs>
        <w:spacing w:after="0" w:line="240" w:lineRule="auto"/>
        <w:ind w:left="-851"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Pr="00A241D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pôdohospodárstva a rozvoja vidieka SR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page" w:horzAnchor="margin" w:tblpY="2341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55D4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55D4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BA368D" w:rsidRDefault="00D12CFF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755D4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2CFF" w:rsidRPr="007D5748" w:rsidRDefault="00D12CFF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F03974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F03974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F03974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CFF" w:rsidRPr="006B1DCA" w:rsidRDefault="00F03974" w:rsidP="0075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12CFF" w:rsidRPr="007D5748" w:rsidRDefault="00D12CFF" w:rsidP="00755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A0035E" w:rsidRPr="007D5748" w:rsidRDefault="00CA120B" w:rsidP="00CA120B">
      <w:pPr>
        <w:tabs>
          <w:tab w:val="left" w:pos="43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bookmarkStart w:id="1" w:name="_GoBack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ab/>
      </w:r>
    </w:p>
    <w:bookmarkEnd w:id="1"/>
    <w:p w:rsidR="007D5748" w:rsidRPr="00A0035E" w:rsidRDefault="00A0035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A003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obce</w:t>
      </w:r>
    </w:p>
    <w:tbl>
      <w:tblPr>
        <w:tblpPr w:leftFromText="141" w:rightFromText="141" w:vertAnchor="page" w:horzAnchor="margin" w:tblpY="6331"/>
        <w:tblW w:w="14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1511"/>
        <w:gridCol w:w="1511"/>
        <w:gridCol w:w="1511"/>
        <w:gridCol w:w="1512"/>
        <w:gridCol w:w="3023"/>
      </w:tblGrid>
      <w:tr w:rsidR="00A0035E" w:rsidRPr="007D5748" w:rsidTr="00A0035E">
        <w:trPr>
          <w:cantSplit/>
          <w:trHeight w:val="371"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0035E" w:rsidRPr="007D5748" w:rsidTr="00A0035E">
        <w:trPr>
          <w:cantSplit/>
          <w:trHeight w:val="371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E" w:rsidRPr="00BA368D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Pr="00FD5C24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 xml:space="preserve"> v tom: 341 prostriedky z rozpočtu EÚ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035E" w:rsidRPr="007D5748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035E" w:rsidRPr="007D5748" w:rsidTr="00A0035E">
        <w:trPr>
          <w:trHeight w:val="371"/>
        </w:trPr>
        <w:tc>
          <w:tcPr>
            <w:tcW w:w="4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035E" w:rsidRPr="006B1DCA" w:rsidRDefault="00A0035E" w:rsidP="00A0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0035E" w:rsidRPr="007D5748" w:rsidRDefault="00A0035E" w:rsidP="00A00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Default="007D5748" w:rsidP="00A0035E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9827C5" w:rsidRPr="007D5748" w:rsidRDefault="009827C5" w:rsidP="009827C5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241D6" w:rsidRDefault="007D5748" w:rsidP="00A241D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A241D6" w:rsidRDefault="00A241D6" w:rsidP="00A241D6">
      <w:pPr>
        <w:tabs>
          <w:tab w:val="left" w:pos="284"/>
          <w:tab w:val="num" w:pos="1080"/>
        </w:tabs>
        <w:spacing w:after="0" w:line="240" w:lineRule="auto"/>
        <w:ind w:left="-851"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241D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pôdohospodárstva a rozvoja vidieka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B71A4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870FC0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12CFF" w:rsidRPr="007D5748" w:rsidTr="0040011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FC5F55" w:rsidRDefault="00F270B0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967F2D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967F2D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967F2D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16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CC7E82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10 980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16" w:rsidRPr="007D5748" w:rsidRDefault="00BB7B16" w:rsidP="00B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7B16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CC7E82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B16" w:rsidRPr="007D5748" w:rsidRDefault="00BB7B16" w:rsidP="00BB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3 837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7B16" w:rsidRPr="007D5748" w:rsidRDefault="00BB7B16" w:rsidP="00B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972C03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972C0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66515A" w:rsidRDefault="00C42DB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967F2D" w:rsidRDefault="00967F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F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967F2D" w:rsidRDefault="00967F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F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967F2D" w:rsidRDefault="00967F2D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F2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2CFF" w:rsidRPr="007D5748" w:rsidTr="00A973F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F" w:rsidRPr="00BA368D" w:rsidRDefault="00D12CFF" w:rsidP="0066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6515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CFF" w:rsidRPr="006B1DCA" w:rsidRDefault="00D12CFF" w:rsidP="00D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CFF" w:rsidRPr="007D5748" w:rsidRDefault="00D12CFF" w:rsidP="00D1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CC6F3A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C6F3A" w:rsidRPr="007D5748" w:rsidTr="006F15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B476E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65</w:t>
            </w:r>
            <w:r w:rsidR="00661D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FC5F55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FC5F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6F15C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B476E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</w:t>
            </w:r>
            <w:r w:rsidR="00661D0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7D5748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F3A" w:rsidRPr="00FC5F55" w:rsidRDefault="00FC5F55" w:rsidP="006F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5F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C6F3A" w:rsidRPr="007D5748" w:rsidTr="007B71A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6F3A" w:rsidRPr="007D5748" w:rsidRDefault="00CC6F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6F3A" w:rsidRPr="007D5748" w:rsidRDefault="00CC6F3A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424CB" w:rsidRPr="007D5748" w:rsidTr="001A5A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7D5748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0424CB" w:rsidRDefault="00F7519E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0424CB" w:rsidRDefault="00C42DB9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967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0424CB" w:rsidRDefault="00967F2D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4 817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24CB" w:rsidRPr="000424CB" w:rsidRDefault="009827C5" w:rsidP="0004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</w:t>
            </w:r>
            <w:r w:rsidR="00FC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817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424CB" w:rsidRPr="007D5748" w:rsidRDefault="000424CB" w:rsidP="0004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9827C5" w:rsidRDefault="009827C5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9827C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obce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9827C5" w:rsidRPr="007D5748" w:rsidTr="001E6FE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27C5" w:rsidRPr="007D5748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7C5" w:rsidRPr="007D5748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827C5" w:rsidRPr="007D5748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827C5" w:rsidRPr="007D5748" w:rsidTr="001E6FE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7C5" w:rsidRPr="007D5748" w:rsidRDefault="009827C5" w:rsidP="001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7C5" w:rsidRPr="00870FC0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7C5" w:rsidRPr="00870FC0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7C5" w:rsidRPr="00870FC0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27C5" w:rsidRPr="00870FC0" w:rsidRDefault="009827C5" w:rsidP="001E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C5" w:rsidRPr="007D5748" w:rsidRDefault="009827C5" w:rsidP="001E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972C03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66515A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967F2D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967F2D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967F2D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1 500 000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BA368D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66515A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6B1DCA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6B1DCA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6B1DCA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B04AE" w:rsidRPr="007D5748" w:rsidTr="00D50ED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4D36A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E64F0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E64F0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E64F0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4AE" w:rsidRPr="007E64F0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1E6FE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04AE" w:rsidRPr="007D5748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B04AE" w:rsidRPr="007D5748" w:rsidTr="00857624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4AE" w:rsidRPr="007A36B9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4AE" w:rsidRPr="007A36B9" w:rsidRDefault="007F2462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04AE" w:rsidRPr="007A36B9" w:rsidRDefault="005B04AE" w:rsidP="005B0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B04AE" w:rsidRPr="007D5748" w:rsidRDefault="005B04AE" w:rsidP="005B0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C5236B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55D40" w:rsidRDefault="00755D40" w:rsidP="00755D40">
      <w:pPr>
        <w:tabs>
          <w:tab w:val="left" w:pos="284"/>
          <w:tab w:val="num" w:pos="1080"/>
        </w:tabs>
        <w:spacing w:after="0" w:line="240" w:lineRule="auto"/>
        <w:ind w:left="-851"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241D6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pôdohospodárstva a rozvoja vidieka SR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B71A4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B71A4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C5709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B3085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3085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3085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FB3085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085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085" w:rsidRPr="007D5748" w:rsidRDefault="00FB3085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566DB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3566DB" w:rsidRDefault="003566DB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56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3566DB" w:rsidRDefault="003566DB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56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3566DB" w:rsidRDefault="003566DB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566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566DB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6DB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6DB" w:rsidRPr="007D5748" w:rsidRDefault="007D3064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14 817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6DB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14 817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6DB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14 817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566DB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7D5748" w:rsidRDefault="003566D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7D5748" w:rsidRDefault="007D3064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6DB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6DB" w:rsidRPr="007D5748" w:rsidRDefault="003566DB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3064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2E4F07" w:rsidRDefault="007D3064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10 980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3064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5A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3064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2E4F07" w:rsidRDefault="007D3064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064" w:rsidRPr="007D3064" w:rsidRDefault="007D3064" w:rsidP="00CB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7D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3 837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3064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3064" w:rsidRPr="007D5748" w:rsidTr="007B71A4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3064" w:rsidRPr="007D5748" w:rsidTr="007B71A4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3064" w:rsidRPr="007D5748" w:rsidRDefault="007D3064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3064" w:rsidRPr="007D5748" w:rsidTr="007B71A4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3064" w:rsidRPr="007D5748" w:rsidRDefault="007D3064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 w:rsidP="00D65D97">
      <w:pPr>
        <w:spacing w:after="0" w:line="240" w:lineRule="auto"/>
      </w:pPr>
    </w:p>
    <w:sectPr w:rsidR="00CB3623" w:rsidSect="00CA12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66" w:rsidRDefault="003E5566">
      <w:pPr>
        <w:spacing w:after="0" w:line="240" w:lineRule="auto"/>
      </w:pPr>
      <w:r>
        <w:separator/>
      </w:r>
    </w:p>
  </w:endnote>
  <w:endnote w:type="continuationSeparator" w:id="0">
    <w:p w:rsidR="003E5566" w:rsidRDefault="003E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822317658"/>
      <w:docPartObj>
        <w:docPartGallery w:val="Page Numbers (Bottom of Page)"/>
        <w:docPartUnique/>
      </w:docPartObj>
    </w:sdtPr>
    <w:sdtContent>
      <w:p w:rsidR="00CA120B" w:rsidRPr="00CA120B" w:rsidRDefault="00CA120B">
        <w:pPr>
          <w:pStyle w:val="Pta"/>
          <w:jc w:val="center"/>
          <w:rPr>
            <w:sz w:val="24"/>
            <w:szCs w:val="24"/>
          </w:rPr>
        </w:pPr>
        <w:r w:rsidRPr="00CA120B">
          <w:rPr>
            <w:sz w:val="24"/>
            <w:szCs w:val="24"/>
          </w:rPr>
          <w:fldChar w:fldCharType="begin"/>
        </w:r>
        <w:r w:rsidRPr="00CA120B">
          <w:rPr>
            <w:sz w:val="24"/>
            <w:szCs w:val="24"/>
          </w:rPr>
          <w:instrText>PAGE   \* MERGEFORMAT</w:instrText>
        </w:r>
        <w:r w:rsidRPr="00CA120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13</w:t>
        </w:r>
        <w:r w:rsidRPr="00CA120B">
          <w:rPr>
            <w:sz w:val="24"/>
            <w:szCs w:val="24"/>
          </w:rPr>
          <w:fldChar w:fldCharType="end"/>
        </w:r>
      </w:p>
    </w:sdtContent>
  </w:sdt>
  <w:p w:rsidR="007D5748" w:rsidRPr="00CA120B" w:rsidRDefault="007D5748">
    <w:pPr>
      <w:pStyle w:val="Pta"/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66" w:rsidRDefault="003E5566">
      <w:pPr>
        <w:spacing w:after="0" w:line="240" w:lineRule="auto"/>
      </w:pPr>
      <w:r>
        <w:separator/>
      </w:r>
    </w:p>
  </w:footnote>
  <w:footnote w:type="continuationSeparator" w:id="0">
    <w:p w:rsidR="003E5566" w:rsidRDefault="003E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6280"/>
    <w:multiLevelType w:val="hybridMultilevel"/>
    <w:tmpl w:val="8D8A7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14"/>
    <w:multiLevelType w:val="hybridMultilevel"/>
    <w:tmpl w:val="C2AAA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D14DE"/>
    <w:multiLevelType w:val="hybridMultilevel"/>
    <w:tmpl w:val="89E20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1279D"/>
    <w:rsid w:val="0001342C"/>
    <w:rsid w:val="0002232A"/>
    <w:rsid w:val="000228F6"/>
    <w:rsid w:val="00035EB6"/>
    <w:rsid w:val="000424CB"/>
    <w:rsid w:val="00043E4F"/>
    <w:rsid w:val="000511C3"/>
    <w:rsid w:val="00055246"/>
    <w:rsid w:val="00057135"/>
    <w:rsid w:val="000701BF"/>
    <w:rsid w:val="00084BFB"/>
    <w:rsid w:val="00090DA0"/>
    <w:rsid w:val="000A2ADC"/>
    <w:rsid w:val="000D07C4"/>
    <w:rsid w:val="000D0B01"/>
    <w:rsid w:val="000E14E9"/>
    <w:rsid w:val="000E67B1"/>
    <w:rsid w:val="000F7D7C"/>
    <w:rsid w:val="001127A8"/>
    <w:rsid w:val="00120FA1"/>
    <w:rsid w:val="00132356"/>
    <w:rsid w:val="00134945"/>
    <w:rsid w:val="00137E5E"/>
    <w:rsid w:val="001509B1"/>
    <w:rsid w:val="00151A2E"/>
    <w:rsid w:val="0015503C"/>
    <w:rsid w:val="00156477"/>
    <w:rsid w:val="00170D2B"/>
    <w:rsid w:val="00175602"/>
    <w:rsid w:val="0018131E"/>
    <w:rsid w:val="00195E9B"/>
    <w:rsid w:val="001B2404"/>
    <w:rsid w:val="001C7DB9"/>
    <w:rsid w:val="001D0434"/>
    <w:rsid w:val="001E1D8B"/>
    <w:rsid w:val="001E61B5"/>
    <w:rsid w:val="00200898"/>
    <w:rsid w:val="00212894"/>
    <w:rsid w:val="00220244"/>
    <w:rsid w:val="002335FE"/>
    <w:rsid w:val="00250918"/>
    <w:rsid w:val="0025255C"/>
    <w:rsid w:val="00253C63"/>
    <w:rsid w:val="002623CD"/>
    <w:rsid w:val="002671B8"/>
    <w:rsid w:val="002705AE"/>
    <w:rsid w:val="002853B6"/>
    <w:rsid w:val="00286EB0"/>
    <w:rsid w:val="0029245C"/>
    <w:rsid w:val="002C5709"/>
    <w:rsid w:val="002C5913"/>
    <w:rsid w:val="002C64BB"/>
    <w:rsid w:val="002D440A"/>
    <w:rsid w:val="002E1E03"/>
    <w:rsid w:val="002E4F07"/>
    <w:rsid w:val="003023D6"/>
    <w:rsid w:val="00311A65"/>
    <w:rsid w:val="00315E8A"/>
    <w:rsid w:val="0031632D"/>
    <w:rsid w:val="00317B90"/>
    <w:rsid w:val="00322D85"/>
    <w:rsid w:val="00323BDD"/>
    <w:rsid w:val="003424FC"/>
    <w:rsid w:val="00342BD1"/>
    <w:rsid w:val="00346825"/>
    <w:rsid w:val="00346B8E"/>
    <w:rsid w:val="003566DB"/>
    <w:rsid w:val="0036220D"/>
    <w:rsid w:val="003676ED"/>
    <w:rsid w:val="003744AF"/>
    <w:rsid w:val="003A54BF"/>
    <w:rsid w:val="003B5FD5"/>
    <w:rsid w:val="003D2BD7"/>
    <w:rsid w:val="003E5566"/>
    <w:rsid w:val="003F31CB"/>
    <w:rsid w:val="00412300"/>
    <w:rsid w:val="00417EBE"/>
    <w:rsid w:val="00420DC0"/>
    <w:rsid w:val="00446201"/>
    <w:rsid w:val="00453381"/>
    <w:rsid w:val="004810C7"/>
    <w:rsid w:val="00485346"/>
    <w:rsid w:val="004940B9"/>
    <w:rsid w:val="00495FF6"/>
    <w:rsid w:val="004B6808"/>
    <w:rsid w:val="004D6F04"/>
    <w:rsid w:val="005005EC"/>
    <w:rsid w:val="005139D5"/>
    <w:rsid w:val="00513ED3"/>
    <w:rsid w:val="005214BD"/>
    <w:rsid w:val="0054265E"/>
    <w:rsid w:val="00547F8E"/>
    <w:rsid w:val="005613C7"/>
    <w:rsid w:val="00575FED"/>
    <w:rsid w:val="00591C43"/>
    <w:rsid w:val="00593597"/>
    <w:rsid w:val="00593A53"/>
    <w:rsid w:val="005A4588"/>
    <w:rsid w:val="005B04AE"/>
    <w:rsid w:val="005D6B93"/>
    <w:rsid w:val="00613EA7"/>
    <w:rsid w:val="00642BCF"/>
    <w:rsid w:val="0065722E"/>
    <w:rsid w:val="00661D0C"/>
    <w:rsid w:val="0066515A"/>
    <w:rsid w:val="00666CE7"/>
    <w:rsid w:val="00694ABC"/>
    <w:rsid w:val="00696ED5"/>
    <w:rsid w:val="006B1DCA"/>
    <w:rsid w:val="006C4CB1"/>
    <w:rsid w:val="006D0751"/>
    <w:rsid w:val="006D7255"/>
    <w:rsid w:val="006D789D"/>
    <w:rsid w:val="006E028F"/>
    <w:rsid w:val="006E191B"/>
    <w:rsid w:val="006F03F0"/>
    <w:rsid w:val="006F15CF"/>
    <w:rsid w:val="006F3315"/>
    <w:rsid w:val="006F5AD7"/>
    <w:rsid w:val="006F752E"/>
    <w:rsid w:val="00715CA1"/>
    <w:rsid w:val="0071610E"/>
    <w:rsid w:val="007177B3"/>
    <w:rsid w:val="007246BD"/>
    <w:rsid w:val="00726C21"/>
    <w:rsid w:val="00730073"/>
    <w:rsid w:val="00732818"/>
    <w:rsid w:val="00735FC8"/>
    <w:rsid w:val="00736CDE"/>
    <w:rsid w:val="0074050F"/>
    <w:rsid w:val="00746942"/>
    <w:rsid w:val="00755D40"/>
    <w:rsid w:val="0076010B"/>
    <w:rsid w:val="00767605"/>
    <w:rsid w:val="007A36B9"/>
    <w:rsid w:val="007A5A99"/>
    <w:rsid w:val="007D3064"/>
    <w:rsid w:val="007D5748"/>
    <w:rsid w:val="007D6187"/>
    <w:rsid w:val="007E3422"/>
    <w:rsid w:val="007E4D79"/>
    <w:rsid w:val="007E64F0"/>
    <w:rsid w:val="007F0F0D"/>
    <w:rsid w:val="007F2462"/>
    <w:rsid w:val="007F3E0C"/>
    <w:rsid w:val="007F48A5"/>
    <w:rsid w:val="007F5932"/>
    <w:rsid w:val="008027E5"/>
    <w:rsid w:val="0081027E"/>
    <w:rsid w:val="00810D05"/>
    <w:rsid w:val="00810E0C"/>
    <w:rsid w:val="00815F6B"/>
    <w:rsid w:val="0081765D"/>
    <w:rsid w:val="008202C1"/>
    <w:rsid w:val="00822F8C"/>
    <w:rsid w:val="00837905"/>
    <w:rsid w:val="008452D7"/>
    <w:rsid w:val="00854A12"/>
    <w:rsid w:val="00870FC0"/>
    <w:rsid w:val="00880DD1"/>
    <w:rsid w:val="00886B89"/>
    <w:rsid w:val="008912B3"/>
    <w:rsid w:val="00891597"/>
    <w:rsid w:val="008A333A"/>
    <w:rsid w:val="008A71BB"/>
    <w:rsid w:val="008B005D"/>
    <w:rsid w:val="008B1DE7"/>
    <w:rsid w:val="008D339D"/>
    <w:rsid w:val="008D4C41"/>
    <w:rsid w:val="008E2736"/>
    <w:rsid w:val="008E30F9"/>
    <w:rsid w:val="008F0010"/>
    <w:rsid w:val="008F193F"/>
    <w:rsid w:val="00902A3D"/>
    <w:rsid w:val="00902BFB"/>
    <w:rsid w:val="0091517C"/>
    <w:rsid w:val="00917F15"/>
    <w:rsid w:val="0092745E"/>
    <w:rsid w:val="0093303D"/>
    <w:rsid w:val="009344BB"/>
    <w:rsid w:val="00940774"/>
    <w:rsid w:val="00947771"/>
    <w:rsid w:val="00965FF7"/>
    <w:rsid w:val="00967F2D"/>
    <w:rsid w:val="00967F38"/>
    <w:rsid w:val="009706B7"/>
    <w:rsid w:val="00972C03"/>
    <w:rsid w:val="009750E5"/>
    <w:rsid w:val="009827C5"/>
    <w:rsid w:val="009B6FA3"/>
    <w:rsid w:val="009C33FC"/>
    <w:rsid w:val="009C390B"/>
    <w:rsid w:val="00A0035E"/>
    <w:rsid w:val="00A14A40"/>
    <w:rsid w:val="00A20B2E"/>
    <w:rsid w:val="00A20F9B"/>
    <w:rsid w:val="00A241D6"/>
    <w:rsid w:val="00A41C49"/>
    <w:rsid w:val="00A43F0F"/>
    <w:rsid w:val="00A51EB2"/>
    <w:rsid w:val="00A63268"/>
    <w:rsid w:val="00A647AC"/>
    <w:rsid w:val="00A647C5"/>
    <w:rsid w:val="00A66389"/>
    <w:rsid w:val="00A82454"/>
    <w:rsid w:val="00A851B1"/>
    <w:rsid w:val="00A91C08"/>
    <w:rsid w:val="00A979BF"/>
    <w:rsid w:val="00AA13E6"/>
    <w:rsid w:val="00AA201A"/>
    <w:rsid w:val="00AA7EA6"/>
    <w:rsid w:val="00AD1CC5"/>
    <w:rsid w:val="00AD7C6F"/>
    <w:rsid w:val="00AE21AA"/>
    <w:rsid w:val="00AF1E7A"/>
    <w:rsid w:val="00B04411"/>
    <w:rsid w:val="00B0606A"/>
    <w:rsid w:val="00B476E4"/>
    <w:rsid w:val="00B52016"/>
    <w:rsid w:val="00B64C13"/>
    <w:rsid w:val="00B77BA6"/>
    <w:rsid w:val="00B86704"/>
    <w:rsid w:val="00B8707F"/>
    <w:rsid w:val="00BA0F9C"/>
    <w:rsid w:val="00BA368D"/>
    <w:rsid w:val="00BB0C4A"/>
    <w:rsid w:val="00BB7B16"/>
    <w:rsid w:val="00BD2889"/>
    <w:rsid w:val="00BE58BD"/>
    <w:rsid w:val="00BE5E87"/>
    <w:rsid w:val="00BF6874"/>
    <w:rsid w:val="00C0454D"/>
    <w:rsid w:val="00C058B8"/>
    <w:rsid w:val="00C15212"/>
    <w:rsid w:val="00C32E3A"/>
    <w:rsid w:val="00C32FBC"/>
    <w:rsid w:val="00C42DB9"/>
    <w:rsid w:val="00C46640"/>
    <w:rsid w:val="00C51FD4"/>
    <w:rsid w:val="00C5236B"/>
    <w:rsid w:val="00C80BB3"/>
    <w:rsid w:val="00CA120B"/>
    <w:rsid w:val="00CA5223"/>
    <w:rsid w:val="00CB2469"/>
    <w:rsid w:val="00CB3623"/>
    <w:rsid w:val="00CC2D8C"/>
    <w:rsid w:val="00CC4C33"/>
    <w:rsid w:val="00CC4C7C"/>
    <w:rsid w:val="00CC5ABB"/>
    <w:rsid w:val="00CC5BDF"/>
    <w:rsid w:val="00CC6F3A"/>
    <w:rsid w:val="00CC7E82"/>
    <w:rsid w:val="00CF0B08"/>
    <w:rsid w:val="00CF3061"/>
    <w:rsid w:val="00CF78BE"/>
    <w:rsid w:val="00D02E83"/>
    <w:rsid w:val="00D12CFF"/>
    <w:rsid w:val="00D30356"/>
    <w:rsid w:val="00D30DEE"/>
    <w:rsid w:val="00D34BEF"/>
    <w:rsid w:val="00D36518"/>
    <w:rsid w:val="00D54720"/>
    <w:rsid w:val="00D604BA"/>
    <w:rsid w:val="00D65D97"/>
    <w:rsid w:val="00D709C0"/>
    <w:rsid w:val="00D9502B"/>
    <w:rsid w:val="00DA21DB"/>
    <w:rsid w:val="00DB1274"/>
    <w:rsid w:val="00DB6BD4"/>
    <w:rsid w:val="00DD3532"/>
    <w:rsid w:val="00DE3CDF"/>
    <w:rsid w:val="00DE47E0"/>
    <w:rsid w:val="00DE5BF1"/>
    <w:rsid w:val="00DE68DC"/>
    <w:rsid w:val="00DF6D44"/>
    <w:rsid w:val="00E07CE9"/>
    <w:rsid w:val="00E12787"/>
    <w:rsid w:val="00E337A7"/>
    <w:rsid w:val="00E41B0A"/>
    <w:rsid w:val="00E41BCE"/>
    <w:rsid w:val="00E43329"/>
    <w:rsid w:val="00E457B6"/>
    <w:rsid w:val="00E50DA1"/>
    <w:rsid w:val="00E51D73"/>
    <w:rsid w:val="00E54FEB"/>
    <w:rsid w:val="00E6531E"/>
    <w:rsid w:val="00E963A3"/>
    <w:rsid w:val="00EA1A91"/>
    <w:rsid w:val="00EA1E90"/>
    <w:rsid w:val="00EA7853"/>
    <w:rsid w:val="00EC0ED5"/>
    <w:rsid w:val="00EC5597"/>
    <w:rsid w:val="00EC676F"/>
    <w:rsid w:val="00ED3BC7"/>
    <w:rsid w:val="00F03974"/>
    <w:rsid w:val="00F270B0"/>
    <w:rsid w:val="00F40019"/>
    <w:rsid w:val="00F40136"/>
    <w:rsid w:val="00F429F5"/>
    <w:rsid w:val="00F42AE3"/>
    <w:rsid w:val="00F7519E"/>
    <w:rsid w:val="00F773BB"/>
    <w:rsid w:val="00F86E1B"/>
    <w:rsid w:val="00F90A13"/>
    <w:rsid w:val="00FA1905"/>
    <w:rsid w:val="00FA2E58"/>
    <w:rsid w:val="00FA4B99"/>
    <w:rsid w:val="00FB3085"/>
    <w:rsid w:val="00FB7333"/>
    <w:rsid w:val="00FC04C9"/>
    <w:rsid w:val="00FC5F55"/>
    <w:rsid w:val="00FD2442"/>
    <w:rsid w:val="00FE19F2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0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13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8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Gilanová Zuzana</cp:lastModifiedBy>
  <cp:revision>6</cp:revision>
  <cp:lastPrinted>2017-09-05T08:34:00Z</cp:lastPrinted>
  <dcterms:created xsi:type="dcterms:W3CDTF">2018-01-31T18:24:00Z</dcterms:created>
  <dcterms:modified xsi:type="dcterms:W3CDTF">2018-02-01T10:56:00Z</dcterms:modified>
</cp:coreProperties>
</file>