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6F7AE8" w:rsidRDefault="003501A1" w:rsidP="003501A1">
      <w:pPr>
        <w:jc w:val="center"/>
        <w:rPr>
          <w:b/>
          <w:bCs/>
          <w:sz w:val="28"/>
          <w:szCs w:val="28"/>
        </w:rPr>
      </w:pPr>
      <w:r w:rsidRPr="006F7AE8">
        <w:rPr>
          <w:b/>
          <w:bCs/>
          <w:sz w:val="28"/>
          <w:szCs w:val="28"/>
        </w:rPr>
        <w:t>Doložka vybraných vplyvov</w:t>
      </w:r>
    </w:p>
    <w:p w:rsidR="003501A1" w:rsidRPr="006F7AE8" w:rsidRDefault="003501A1" w:rsidP="003501A1">
      <w:pPr>
        <w:pStyle w:val="Odsekzoznamu"/>
        <w:ind w:left="426"/>
        <w:rPr>
          <w:rFonts w:ascii="Times New Roman" w:hAnsi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Názov materiálu</w:t>
            </w:r>
          </w:p>
          <w:p w:rsidR="00061466" w:rsidRPr="006F7AE8" w:rsidRDefault="00061466" w:rsidP="00061466">
            <w:pPr>
              <w:pStyle w:val="Default"/>
              <w:spacing w:line="276" w:lineRule="auto"/>
              <w:jc w:val="center"/>
            </w:pPr>
            <w:r w:rsidRPr="006F7AE8">
              <w:t>Návrh</w:t>
            </w:r>
          </w:p>
          <w:p w:rsidR="00061466" w:rsidRPr="006F7AE8" w:rsidRDefault="00061466" w:rsidP="00061466">
            <w:pPr>
              <w:pStyle w:val="Default"/>
              <w:spacing w:line="276" w:lineRule="auto"/>
              <w:jc w:val="center"/>
            </w:pPr>
          </w:p>
          <w:p w:rsidR="00061466" w:rsidRPr="006F7AE8" w:rsidRDefault="00061466" w:rsidP="00061466">
            <w:pPr>
              <w:pStyle w:val="Default"/>
              <w:spacing w:line="276" w:lineRule="auto"/>
              <w:jc w:val="center"/>
            </w:pPr>
            <w:r w:rsidRPr="006F7AE8">
              <w:t>Zákon</w:t>
            </w:r>
          </w:p>
          <w:p w:rsidR="00061466" w:rsidRPr="006F7AE8" w:rsidRDefault="00061466" w:rsidP="00061466">
            <w:pPr>
              <w:pStyle w:val="Default"/>
              <w:spacing w:line="276" w:lineRule="auto"/>
              <w:jc w:val="center"/>
            </w:pPr>
            <w:r w:rsidRPr="006F7AE8">
              <w:t>z ...................... 201</w:t>
            </w:r>
            <w:r w:rsidR="00094BE6">
              <w:t>8</w:t>
            </w:r>
            <w:r w:rsidR="00820717" w:rsidRPr="006F7AE8">
              <w:t>,</w:t>
            </w:r>
          </w:p>
          <w:p w:rsidR="00061466" w:rsidRPr="006F7AE8" w:rsidRDefault="00061466" w:rsidP="00061466">
            <w:pPr>
              <w:pStyle w:val="Default"/>
              <w:spacing w:line="276" w:lineRule="auto"/>
              <w:jc w:val="center"/>
            </w:pPr>
          </w:p>
          <w:p w:rsidR="00430BA8" w:rsidRPr="006F7AE8" w:rsidRDefault="00430BA8" w:rsidP="00430BA8">
            <w:pPr>
              <w:pStyle w:val="Zkladntext"/>
              <w:jc w:val="center"/>
              <w:rPr>
                <w:b/>
                <w:bCs/>
              </w:rPr>
            </w:pPr>
            <w:r w:rsidRPr="006F7AE8">
              <w:t xml:space="preserve">ktorým sa mení a dopĺňa zákon č. 139/1998 Z. z. o omamných látkach, psychotropných látkach a prípravkoch v znení neskorších predpisov </w:t>
            </w:r>
          </w:p>
          <w:p w:rsidR="00061466" w:rsidRPr="006F7AE8" w:rsidRDefault="00061466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6F7AE8" w:rsidRDefault="003501A1" w:rsidP="007B71A4"/>
          <w:p w:rsidR="003501A1" w:rsidRPr="006F7AE8" w:rsidRDefault="003501A1" w:rsidP="007B71A4"/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3501A1" w:rsidP="007B71A4"/>
          <w:p w:rsidR="003501A1" w:rsidRPr="006F7AE8" w:rsidRDefault="00061466" w:rsidP="007B71A4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Ministerstvo zdravotníctva Slovenskej republiky</w:t>
            </w:r>
          </w:p>
        </w:tc>
      </w:tr>
      <w:tr w:rsidR="003501A1" w:rsidRPr="006F7AE8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F7AE8" w:rsidRDefault="003501A1" w:rsidP="007B71A4">
            <w:r w:rsidRPr="006F7AE8">
              <w:t>Materiál nelegislatívnej povahy</w:t>
            </w:r>
          </w:p>
        </w:tc>
      </w:tr>
      <w:tr w:rsidR="003501A1" w:rsidRPr="006F7AE8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F7AE8" w:rsidRDefault="00061466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ind w:left="175" w:hanging="175"/>
            </w:pPr>
            <w:r w:rsidRPr="006F7AE8">
              <w:t>Materiál legislatívnej povahy</w:t>
            </w:r>
          </w:p>
        </w:tc>
      </w:tr>
      <w:tr w:rsidR="003501A1" w:rsidRPr="006F7AE8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6F7AE8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F7AE8" w:rsidRDefault="00426A90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F7AE8" w:rsidRDefault="003501A1" w:rsidP="007B71A4">
            <w:r w:rsidRPr="006F7AE8">
              <w:t>Transpozícia práva EÚ</w:t>
            </w:r>
          </w:p>
        </w:tc>
      </w:tr>
      <w:tr w:rsidR="003501A1" w:rsidRPr="006F7AE8" w:rsidTr="00061466">
        <w:trPr>
          <w:trHeight w:val="855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V prípade transpozície uveďte zoznam transponovaných predpisov:</w:t>
            </w:r>
          </w:p>
          <w:p w:rsidR="003501A1" w:rsidRPr="006F7AE8" w:rsidRDefault="00094BE6" w:rsidP="00094BE6">
            <w:pPr>
              <w:jc w:val="both"/>
            </w:pPr>
            <w:r>
              <w:rPr>
                <w:bCs/>
                <w:color w:val="000000"/>
                <w:sz w:val="24"/>
                <w:szCs w:val="24"/>
              </w:rPr>
              <w:t>S</w:t>
            </w:r>
            <w:r w:rsidRPr="00106A3F">
              <w:rPr>
                <w:bCs/>
                <w:color w:val="000000"/>
                <w:sz w:val="24"/>
                <w:szCs w:val="24"/>
              </w:rPr>
              <w:t>mernic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  <w:r w:rsidRPr="00106A3F">
              <w:rPr>
                <w:bCs/>
                <w:color w:val="000000"/>
                <w:sz w:val="24"/>
                <w:szCs w:val="24"/>
              </w:rPr>
              <w:t xml:space="preserve"> Európskeho parlamentu a Rady (EÚ) 2017/2103 z 15. novembra 2017, ktorou sa mení rámcové rozhodnutie Rady 2004/757/SVV s cieľom zahrnúť nové </w:t>
            </w:r>
            <w:proofErr w:type="spellStart"/>
            <w:r w:rsidRPr="00106A3F">
              <w:rPr>
                <w:bCs/>
                <w:color w:val="000000"/>
                <w:sz w:val="24"/>
                <w:szCs w:val="24"/>
              </w:rPr>
              <w:t>psychoaktívne</w:t>
            </w:r>
            <w:proofErr w:type="spellEnd"/>
            <w:r w:rsidRPr="00106A3F">
              <w:rPr>
                <w:bCs/>
                <w:color w:val="000000"/>
                <w:sz w:val="24"/>
                <w:szCs w:val="24"/>
              </w:rPr>
              <w:t xml:space="preserve"> látky do vymedzenia pojmu drogy a ktorou sa zrušuje rozhodnutie Rady 2005/387/SVV</w:t>
            </w:r>
          </w:p>
          <w:p w:rsidR="003501A1" w:rsidRPr="006F7AE8" w:rsidRDefault="003501A1" w:rsidP="007B71A4"/>
        </w:tc>
      </w:tr>
      <w:tr w:rsidR="003501A1" w:rsidRPr="006F7AE8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6F7AE8" w:rsidRDefault="00094BE6" w:rsidP="001B4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991" w:rsidRPr="006F7AE8">
              <w:rPr>
                <w:sz w:val="24"/>
                <w:szCs w:val="24"/>
              </w:rPr>
              <w:t>nevyžaduje sa</w:t>
            </w:r>
          </w:p>
        </w:tc>
      </w:tr>
      <w:tr w:rsidR="003501A1" w:rsidRPr="006F7AE8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6F7AE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6F7AE8" w:rsidRDefault="009863A6" w:rsidP="00094BE6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 xml:space="preserve"> </w:t>
            </w:r>
            <w:r w:rsidR="00B05663" w:rsidRPr="006F7AE8">
              <w:rPr>
                <w:sz w:val="24"/>
                <w:szCs w:val="24"/>
              </w:rPr>
              <w:t xml:space="preserve">apríl </w:t>
            </w:r>
            <w:r w:rsidR="00061466" w:rsidRPr="006F7AE8">
              <w:rPr>
                <w:sz w:val="24"/>
                <w:szCs w:val="24"/>
              </w:rPr>
              <w:t>201</w:t>
            </w:r>
            <w:r w:rsidR="00094BE6">
              <w:rPr>
                <w:sz w:val="24"/>
                <w:szCs w:val="24"/>
              </w:rPr>
              <w:t>8</w:t>
            </w:r>
          </w:p>
        </w:tc>
      </w:tr>
      <w:tr w:rsidR="003501A1" w:rsidRPr="006F7AE8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6F7AE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6F7AE8" w:rsidRDefault="00094BE6" w:rsidP="0009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máj</w:t>
            </w:r>
            <w:r w:rsidR="009863A6" w:rsidRPr="006F7AE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7B71A4"/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Defin</w:t>
            </w:r>
            <w:r w:rsidR="00AC2477" w:rsidRPr="006F7AE8">
              <w:rPr>
                <w:rFonts w:ascii="Times New Roman" w:hAnsi="Times New Roman"/>
                <w:b/>
              </w:rPr>
              <w:t>ovanie</w:t>
            </w:r>
            <w:r w:rsidRPr="006F7AE8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6F7AE8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3501A1" w:rsidP="002735AB">
            <w:pPr>
              <w:rPr>
                <w:i/>
                <w:sz w:val="24"/>
                <w:szCs w:val="24"/>
              </w:rPr>
            </w:pPr>
            <w:r w:rsidRPr="006F7AE8">
              <w:rPr>
                <w:i/>
                <w:sz w:val="24"/>
                <w:szCs w:val="24"/>
              </w:rPr>
              <w:t>Uveďte základné problémy, na ktoré navrhovaná regulácia reaguje.</w:t>
            </w:r>
          </w:p>
          <w:p w:rsidR="00D151C7" w:rsidRPr="00D151C7" w:rsidRDefault="00CA7F82" w:rsidP="0090496C">
            <w:pPr>
              <w:tabs>
                <w:tab w:val="left" w:pos="720"/>
                <w:tab w:val="left" w:pos="8520"/>
              </w:tabs>
              <w:suppressAutoHyphens/>
              <w:ind w:firstLine="567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Je potrebné p</w:t>
            </w:r>
            <w:r w:rsidR="00D151C7">
              <w:rPr>
                <w:bCs/>
                <w:color w:val="000000"/>
                <w:sz w:val="24"/>
                <w:szCs w:val="24"/>
              </w:rPr>
              <w:t>rebrať smernicu EP a Rady č. 2017/2103 a l</w:t>
            </w:r>
            <w:r w:rsidR="00D151C7" w:rsidRPr="00D151C7">
              <w:rPr>
                <w:bCs/>
                <w:color w:val="000000"/>
                <w:sz w:val="24"/>
                <w:szCs w:val="24"/>
              </w:rPr>
              <w:t xml:space="preserve">egislatívne zabezpečiť, aby sa nová </w:t>
            </w:r>
            <w:proofErr w:type="spellStart"/>
            <w:r w:rsidR="00D151C7" w:rsidRPr="00D151C7">
              <w:rPr>
                <w:bCs/>
                <w:color w:val="000000"/>
                <w:sz w:val="24"/>
                <w:szCs w:val="24"/>
              </w:rPr>
              <w:t>psychoaktívna</w:t>
            </w:r>
            <w:proofErr w:type="spellEnd"/>
            <w:r w:rsidR="00D151C7" w:rsidRPr="00D151C7">
              <w:rPr>
                <w:bCs/>
                <w:color w:val="000000"/>
                <w:sz w:val="24"/>
                <w:szCs w:val="24"/>
              </w:rPr>
              <w:t xml:space="preserve"> látka, ktorá bude podliehať kontrolným opatreniam </w:t>
            </w:r>
            <w:r w:rsidR="00D151C7" w:rsidRPr="00D151C7">
              <w:rPr>
                <w:sz w:val="24"/>
                <w:szCs w:val="24"/>
              </w:rPr>
              <w:t>na základe delegovaného aktu Európskej komisie vydaného podľa osobitných predpisov Európskej únie považovala za omamnú látku alebo psychotropnú látku a podliehala trestno-právnej zodpovednosti aj v prípade, že nie je ešte zaradená do žiadnej z troch skupín omamných látok alebo psychotropných látok uvedených v prílohe č. 1 zákona č. 139/1998 Z. z. o omamných látkach, psychotropných látkach a prípravkoch v znení neskorších predpisov.</w:t>
            </w:r>
          </w:p>
          <w:p w:rsidR="00602B2E" w:rsidRPr="00D151C7" w:rsidRDefault="00CA7F82" w:rsidP="0090496C">
            <w:pPr>
              <w:tabs>
                <w:tab w:val="left" w:pos="720"/>
                <w:tab w:val="left" w:pos="8520"/>
              </w:tabs>
              <w:suppressAutoHyphens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Navrhuje sa tiež z</w:t>
            </w:r>
            <w:r w:rsidR="00602B2E" w:rsidRPr="00D151C7">
              <w:rPr>
                <w:sz w:val="24"/>
                <w:szCs w:val="24"/>
              </w:rPr>
              <w:t xml:space="preserve">rušenie časovej lehoty na rozhodnutie o štatúte rizikových látok. </w:t>
            </w:r>
          </w:p>
          <w:p w:rsidR="003501A1" w:rsidRPr="006F7AE8" w:rsidRDefault="00CA7F82" w:rsidP="00CA7F82">
            <w:pPr>
              <w:tabs>
                <w:tab w:val="left" w:pos="720"/>
                <w:tab w:val="left" w:pos="8520"/>
              </w:tabs>
              <w:suppressAutoHyphens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Nová  úprava prináša z</w:t>
            </w:r>
            <w:r w:rsidR="00602B2E" w:rsidRPr="00D151C7">
              <w:rPr>
                <w:sz w:val="24"/>
                <w:szCs w:val="24"/>
              </w:rPr>
              <w:t>aradenie nov</w:t>
            </w:r>
            <w:r w:rsidR="00D151C7" w:rsidRPr="00D151C7">
              <w:rPr>
                <w:sz w:val="24"/>
                <w:szCs w:val="24"/>
              </w:rPr>
              <w:t>ej</w:t>
            </w:r>
            <w:r w:rsidR="00602B2E" w:rsidRPr="00D151C7">
              <w:rPr>
                <w:sz w:val="24"/>
                <w:szCs w:val="24"/>
              </w:rPr>
              <w:t xml:space="preserve"> </w:t>
            </w:r>
            <w:proofErr w:type="spellStart"/>
            <w:r w:rsidR="00602B2E" w:rsidRPr="00D151C7">
              <w:rPr>
                <w:sz w:val="24"/>
                <w:szCs w:val="24"/>
              </w:rPr>
              <w:t>psychoaktívn</w:t>
            </w:r>
            <w:r w:rsidR="00D151C7" w:rsidRPr="00D151C7">
              <w:rPr>
                <w:sz w:val="24"/>
                <w:szCs w:val="24"/>
              </w:rPr>
              <w:t>ej</w:t>
            </w:r>
            <w:proofErr w:type="spellEnd"/>
            <w:r w:rsidR="00602B2E" w:rsidRPr="00D151C7">
              <w:rPr>
                <w:sz w:val="24"/>
                <w:szCs w:val="24"/>
              </w:rPr>
              <w:t xml:space="preserve"> látk</w:t>
            </w:r>
            <w:r w:rsidR="00D151C7" w:rsidRPr="00D151C7">
              <w:rPr>
                <w:sz w:val="24"/>
                <w:szCs w:val="24"/>
              </w:rPr>
              <w:t>y</w:t>
            </w:r>
            <w:r w:rsidR="00602B2E" w:rsidRPr="00D151C7">
              <w:rPr>
                <w:sz w:val="24"/>
                <w:szCs w:val="24"/>
              </w:rPr>
              <w:t xml:space="preserve"> medzi omamné lá</w:t>
            </w:r>
            <w:r w:rsidR="00F81FAD">
              <w:rPr>
                <w:sz w:val="24"/>
                <w:szCs w:val="24"/>
              </w:rPr>
              <w:t>t</w:t>
            </w:r>
            <w:r w:rsidR="00602B2E" w:rsidRPr="00D151C7">
              <w:rPr>
                <w:sz w:val="24"/>
                <w:szCs w:val="24"/>
              </w:rPr>
              <w:t>ky a psychotropné látky</w:t>
            </w:r>
            <w:r>
              <w:rPr>
                <w:sz w:val="24"/>
                <w:szCs w:val="24"/>
              </w:rPr>
              <w:t xml:space="preserve"> v súlade s</w:t>
            </w:r>
            <w:r w:rsidR="00D151C7" w:rsidRPr="00D151C7">
              <w:rPr>
                <w:sz w:val="24"/>
                <w:szCs w:val="24"/>
              </w:rPr>
              <w:t xml:space="preserve"> vykonávac</w:t>
            </w:r>
            <w:r>
              <w:rPr>
                <w:sz w:val="24"/>
                <w:szCs w:val="24"/>
              </w:rPr>
              <w:t>ím</w:t>
            </w:r>
            <w:r w:rsidR="00D151C7" w:rsidRPr="00D151C7">
              <w:rPr>
                <w:sz w:val="24"/>
                <w:szCs w:val="24"/>
              </w:rPr>
              <w:t xml:space="preserve"> rozhodnut</w:t>
            </w:r>
            <w:r>
              <w:rPr>
                <w:sz w:val="24"/>
                <w:szCs w:val="24"/>
              </w:rPr>
              <w:t>ím</w:t>
            </w:r>
            <w:r w:rsidR="00D151C7" w:rsidRPr="00D151C7">
              <w:rPr>
                <w:sz w:val="24"/>
                <w:szCs w:val="24"/>
              </w:rPr>
              <w:t xml:space="preserve"> </w:t>
            </w:r>
            <w:r w:rsidR="00602B2E" w:rsidRPr="00D151C7">
              <w:rPr>
                <w:sz w:val="24"/>
                <w:szCs w:val="24"/>
              </w:rPr>
              <w:t xml:space="preserve">Rady EÚ. 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6F7AE8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D151C7" w:rsidRDefault="00061466" w:rsidP="00715326">
            <w:pPr>
              <w:ind w:firstLine="599"/>
              <w:rPr>
                <w:rStyle w:val="Textzstupnhosymbolu1"/>
                <w:color w:val="000000"/>
                <w:sz w:val="24"/>
                <w:szCs w:val="24"/>
              </w:rPr>
            </w:pPr>
            <w:r w:rsidRPr="00D151C7">
              <w:rPr>
                <w:rStyle w:val="Textzstupnhosymbolu1"/>
                <w:color w:val="000000"/>
                <w:sz w:val="24"/>
                <w:szCs w:val="24"/>
              </w:rPr>
              <w:lastRenderedPageBreak/>
              <w:t xml:space="preserve">Cieľom </w:t>
            </w:r>
            <w:r w:rsidR="00CA7F82">
              <w:rPr>
                <w:rStyle w:val="Textzstupnhosymbolu1"/>
                <w:color w:val="000000"/>
                <w:sz w:val="24"/>
                <w:szCs w:val="24"/>
              </w:rPr>
              <w:t xml:space="preserve">návrhu je umožniť </w:t>
            </w:r>
            <w:r w:rsidR="00D151C7" w:rsidRPr="00D151C7">
              <w:rPr>
                <w:sz w:val="24"/>
                <w:szCs w:val="24"/>
              </w:rPr>
              <w:t>pružnejšie trestno-právne postihovať nezákonnú činnosť subjektov zameraných na nezákonnú výrobu a predaj  omamných látok a psychotropných látok</w:t>
            </w:r>
            <w:r w:rsidR="00D151C7" w:rsidRPr="00D151C7">
              <w:rPr>
                <w:rStyle w:val="Textzstupnhosymbolu1"/>
                <w:color w:val="000000"/>
                <w:sz w:val="24"/>
                <w:szCs w:val="24"/>
              </w:rPr>
              <w:t xml:space="preserve"> </w:t>
            </w:r>
            <w:r w:rsidR="009863A6" w:rsidRPr="00D151C7">
              <w:rPr>
                <w:rStyle w:val="Textzstupnhosymbolu1"/>
                <w:color w:val="000000"/>
                <w:sz w:val="24"/>
                <w:szCs w:val="24"/>
              </w:rPr>
              <w:t>a zosúladiť zákon s právom Európskej únie.</w:t>
            </w:r>
          </w:p>
          <w:p w:rsidR="00602B2E" w:rsidRPr="00D151C7" w:rsidRDefault="00602B2E" w:rsidP="00715326">
            <w:pPr>
              <w:tabs>
                <w:tab w:val="left" w:pos="720"/>
                <w:tab w:val="left" w:pos="8520"/>
              </w:tabs>
              <w:suppressAutoHyphens/>
              <w:ind w:firstLine="567"/>
              <w:rPr>
                <w:sz w:val="24"/>
                <w:szCs w:val="24"/>
              </w:rPr>
            </w:pPr>
            <w:r w:rsidRPr="00D151C7">
              <w:rPr>
                <w:sz w:val="24"/>
                <w:szCs w:val="24"/>
              </w:rPr>
              <w:t xml:space="preserve">Cieľom návrhu je </w:t>
            </w:r>
          </w:p>
          <w:p w:rsidR="00D151C7" w:rsidRPr="00D151C7" w:rsidRDefault="00D151C7" w:rsidP="00715326">
            <w:pPr>
              <w:pStyle w:val="Odsekzoznamu"/>
              <w:numPr>
                <w:ilvl w:val="0"/>
                <w:numId w:val="2"/>
              </w:numPr>
              <w:tabs>
                <w:tab w:val="left" w:pos="142"/>
                <w:tab w:val="left" w:pos="720"/>
                <w:tab w:val="left" w:pos="85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7">
              <w:rPr>
                <w:rFonts w:ascii="Times New Roman" w:hAnsi="Times New Roman"/>
                <w:sz w:val="24"/>
                <w:szCs w:val="24"/>
              </w:rPr>
              <w:t>zrušiť</w:t>
            </w:r>
            <w:r w:rsidR="00602B2E" w:rsidRPr="00D151C7">
              <w:rPr>
                <w:rFonts w:ascii="Times New Roman" w:hAnsi="Times New Roman"/>
                <w:sz w:val="24"/>
                <w:szCs w:val="24"/>
              </w:rPr>
              <w:t xml:space="preserve"> lehotu </w:t>
            </w:r>
            <w:r w:rsidRPr="00D151C7">
              <w:rPr>
                <w:rFonts w:ascii="Times New Roman" w:hAnsi="Times New Roman"/>
                <w:sz w:val="24"/>
                <w:szCs w:val="24"/>
              </w:rPr>
              <w:t>šiestich</w:t>
            </w:r>
            <w:r w:rsidR="00602B2E" w:rsidRPr="00D151C7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  <w:r w:rsidR="00005AE4" w:rsidRPr="00D15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2E" w:rsidRPr="00D151C7">
              <w:rPr>
                <w:rFonts w:ascii="Times New Roman" w:hAnsi="Times New Roman"/>
                <w:sz w:val="24"/>
                <w:szCs w:val="24"/>
              </w:rPr>
              <w:t xml:space="preserve">na preukázanie, či riziková látka má vlastnosti omamnej látky alebo psychotropnej látky,  </w:t>
            </w:r>
          </w:p>
          <w:p w:rsidR="00F81FAD" w:rsidRPr="00F81FAD" w:rsidRDefault="00D151C7" w:rsidP="00F81FAD">
            <w:pPr>
              <w:pStyle w:val="Odsekzoznamu"/>
              <w:numPr>
                <w:ilvl w:val="0"/>
                <w:numId w:val="2"/>
              </w:numPr>
              <w:tabs>
                <w:tab w:val="left" w:pos="142"/>
                <w:tab w:val="left" w:pos="720"/>
                <w:tab w:val="left" w:pos="85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D151C7">
              <w:rPr>
                <w:rFonts w:ascii="Times New Roman" w:hAnsi="Times New Roman"/>
                <w:sz w:val="24"/>
                <w:szCs w:val="24"/>
              </w:rPr>
              <w:t>doplniť prílohu č. 1 o jednu psychotropnú látku I. skupiny na základe vykonávacieho rozhodnutia Rady (EÚ) č. 2017/2170 z 15. novembra 2017 o podrobení  N-</w:t>
            </w:r>
            <w:proofErr w:type="spellStart"/>
            <w:r w:rsidRPr="00D151C7">
              <w:rPr>
                <w:rFonts w:ascii="Times New Roman" w:hAnsi="Times New Roman"/>
                <w:sz w:val="24"/>
                <w:szCs w:val="24"/>
              </w:rPr>
              <w:t>fenyl</w:t>
            </w:r>
            <w:proofErr w:type="spellEnd"/>
            <w:r w:rsidRPr="00D151C7">
              <w:rPr>
                <w:rFonts w:ascii="Times New Roman" w:hAnsi="Times New Roman"/>
                <w:sz w:val="24"/>
                <w:szCs w:val="24"/>
              </w:rPr>
              <w:t>-N-[1-(2-fenyletyl)-piperidín-4-yl]furán-2-karboxamidu (</w:t>
            </w:r>
            <w:proofErr w:type="spellStart"/>
            <w:r w:rsidRPr="00D151C7">
              <w:rPr>
                <w:rFonts w:ascii="Times New Roman" w:hAnsi="Times New Roman"/>
                <w:sz w:val="24"/>
                <w:szCs w:val="24"/>
              </w:rPr>
              <w:t>furanylfentanylu</w:t>
            </w:r>
            <w:proofErr w:type="spellEnd"/>
            <w:r w:rsidRPr="00D151C7">
              <w:rPr>
                <w:rFonts w:ascii="Times New Roman" w:hAnsi="Times New Roman"/>
                <w:sz w:val="24"/>
                <w:szCs w:val="24"/>
              </w:rPr>
              <w:t>) kontrolným opatreniam</w:t>
            </w:r>
            <w:r w:rsidR="00F81F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2B2E" w:rsidRPr="00D151C7" w:rsidRDefault="00F81FAD" w:rsidP="00F81FAD">
            <w:pPr>
              <w:pStyle w:val="Odsekzoznamu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 w:rsidRPr="00F81FAD">
              <w:rPr>
                <w:rFonts w:ascii="Times New Roman" w:hAnsi="Times New Roman"/>
                <w:sz w:val="24"/>
                <w:szCs w:val="24"/>
              </w:rPr>
              <w:t xml:space="preserve">doplniť prílohu č. 1 o päť omamných látok a šesť psychotropných látok na základe rozhodnutia prijatého na 61. zasadnutí Komisie pre omamné látky Úradu OSN pre omamné látky a zločinnosť (UNODC - United </w:t>
            </w:r>
            <w:proofErr w:type="spellStart"/>
            <w:r w:rsidRPr="00F81FAD">
              <w:rPr>
                <w:rFonts w:ascii="Times New Roman" w:hAnsi="Times New Roman"/>
                <w:sz w:val="24"/>
                <w:szCs w:val="24"/>
              </w:rPr>
              <w:t>Nations</w:t>
            </w:r>
            <w:proofErr w:type="spellEnd"/>
            <w:r w:rsidRPr="00F81FAD">
              <w:rPr>
                <w:rFonts w:ascii="Times New Roman" w:hAnsi="Times New Roman"/>
                <w:sz w:val="24"/>
                <w:szCs w:val="24"/>
              </w:rPr>
              <w:t xml:space="preserve"> Office on </w:t>
            </w:r>
            <w:proofErr w:type="spellStart"/>
            <w:r w:rsidRPr="00F81FAD">
              <w:rPr>
                <w:rFonts w:ascii="Times New Roman" w:hAnsi="Times New Roman"/>
                <w:sz w:val="24"/>
                <w:szCs w:val="24"/>
              </w:rPr>
              <w:t>Drugs</w:t>
            </w:r>
            <w:proofErr w:type="spellEnd"/>
            <w:r w:rsidRPr="00F81FA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F81FAD">
              <w:rPr>
                <w:rFonts w:ascii="Times New Roman" w:hAnsi="Times New Roman"/>
                <w:sz w:val="24"/>
                <w:szCs w:val="24"/>
              </w:rPr>
              <w:t>Crime</w:t>
            </w:r>
            <w:proofErr w:type="spellEnd"/>
            <w:r w:rsidRPr="00F81FAD">
              <w:rPr>
                <w:rFonts w:ascii="Times New Roman" w:hAnsi="Times New Roman"/>
                <w:sz w:val="24"/>
                <w:szCs w:val="24"/>
              </w:rPr>
              <w:t xml:space="preserve">)  dňa 14. marca 2018. 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6F7AE8" w:rsidRDefault="001B432D" w:rsidP="00715326">
            <w:pPr>
              <w:ind w:firstLine="599"/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Vzhľadom na to, že nov</w:t>
            </w:r>
            <w:r w:rsidR="00F81FAD">
              <w:rPr>
                <w:sz w:val="24"/>
                <w:szCs w:val="24"/>
              </w:rPr>
              <w:t>é</w:t>
            </w:r>
            <w:r w:rsidRPr="006F7AE8">
              <w:rPr>
                <w:sz w:val="24"/>
                <w:szCs w:val="24"/>
              </w:rPr>
              <w:t xml:space="preserve"> </w:t>
            </w:r>
            <w:proofErr w:type="spellStart"/>
            <w:r w:rsidRPr="006F7AE8">
              <w:rPr>
                <w:sz w:val="24"/>
                <w:szCs w:val="24"/>
              </w:rPr>
              <w:t>psychoaktívn</w:t>
            </w:r>
            <w:r w:rsidR="00F81FAD">
              <w:rPr>
                <w:sz w:val="24"/>
                <w:szCs w:val="24"/>
              </w:rPr>
              <w:t>e</w:t>
            </w:r>
            <w:proofErr w:type="spellEnd"/>
            <w:r w:rsidRPr="006F7AE8">
              <w:rPr>
                <w:sz w:val="24"/>
                <w:szCs w:val="24"/>
              </w:rPr>
              <w:t xml:space="preserve"> látk</w:t>
            </w:r>
            <w:r w:rsidR="00F81FAD">
              <w:rPr>
                <w:sz w:val="24"/>
                <w:szCs w:val="24"/>
              </w:rPr>
              <w:t>y</w:t>
            </w:r>
            <w:r w:rsidRPr="006F7AE8">
              <w:rPr>
                <w:sz w:val="24"/>
                <w:szCs w:val="24"/>
              </w:rPr>
              <w:t>, ktor</w:t>
            </w:r>
            <w:r w:rsidR="00F81FAD">
              <w:rPr>
                <w:sz w:val="24"/>
                <w:szCs w:val="24"/>
              </w:rPr>
              <w:t>é</w:t>
            </w:r>
            <w:r w:rsidRPr="006F7AE8">
              <w:rPr>
                <w:sz w:val="24"/>
                <w:szCs w:val="24"/>
              </w:rPr>
              <w:t xml:space="preserve"> sa dopĺňa</w:t>
            </w:r>
            <w:r w:rsidR="00F81FAD">
              <w:rPr>
                <w:sz w:val="24"/>
                <w:szCs w:val="24"/>
              </w:rPr>
              <w:t>jú</w:t>
            </w:r>
            <w:r w:rsidRPr="006F7AE8">
              <w:rPr>
                <w:sz w:val="24"/>
                <w:szCs w:val="24"/>
              </w:rPr>
              <w:t xml:space="preserve"> do prílohy 1 zákona </w:t>
            </w:r>
            <w:r w:rsidR="002735AB" w:rsidRPr="006F7AE8">
              <w:rPr>
                <w:sz w:val="24"/>
                <w:szCs w:val="24"/>
              </w:rPr>
              <w:t>nem</w:t>
            </w:r>
            <w:r w:rsidR="00F81FAD">
              <w:rPr>
                <w:sz w:val="24"/>
                <w:szCs w:val="24"/>
              </w:rPr>
              <w:t>ajú</w:t>
            </w:r>
            <w:r w:rsidR="002735AB" w:rsidRPr="006F7AE8">
              <w:rPr>
                <w:sz w:val="24"/>
                <w:szCs w:val="24"/>
              </w:rPr>
              <w:t xml:space="preserve"> vlastnosti liečiv</w:t>
            </w:r>
            <w:r w:rsidR="00D151C7">
              <w:rPr>
                <w:sz w:val="24"/>
                <w:szCs w:val="24"/>
              </w:rPr>
              <w:t>a</w:t>
            </w:r>
            <w:r w:rsidR="002735AB" w:rsidRPr="006F7AE8">
              <w:rPr>
                <w:sz w:val="24"/>
                <w:szCs w:val="24"/>
              </w:rPr>
              <w:t xml:space="preserve">, dotknutými subjektmi budú len </w:t>
            </w:r>
            <w:r w:rsidR="00CA7F82">
              <w:rPr>
                <w:sz w:val="24"/>
                <w:szCs w:val="24"/>
              </w:rPr>
              <w:t xml:space="preserve">priekupníci a </w:t>
            </w:r>
            <w:r w:rsidR="002735AB" w:rsidRPr="006F7AE8">
              <w:rPr>
                <w:sz w:val="24"/>
                <w:szCs w:val="24"/>
              </w:rPr>
              <w:t>díleri drog</w:t>
            </w:r>
            <w:r w:rsidR="00380E60" w:rsidRPr="006F7AE8">
              <w:rPr>
                <w:sz w:val="24"/>
                <w:szCs w:val="24"/>
              </w:rPr>
              <w:t>, ktorých činnosť je nezákonná</w:t>
            </w:r>
            <w:r w:rsidR="002735AB" w:rsidRPr="006F7AE8">
              <w:rPr>
                <w:sz w:val="24"/>
                <w:szCs w:val="24"/>
              </w:rPr>
              <w:t>.</w:t>
            </w:r>
          </w:p>
          <w:p w:rsidR="00FB377D" w:rsidRPr="006F7AE8" w:rsidRDefault="00FB377D" w:rsidP="00715326">
            <w:pPr>
              <w:ind w:left="32" w:firstLine="567"/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Hospodárske subjekty zúčastnené v dodávateľskom liekovom reťazci</w:t>
            </w:r>
            <w:r w:rsidR="00380E60" w:rsidRPr="006F7AE8">
              <w:rPr>
                <w:sz w:val="24"/>
                <w:szCs w:val="24"/>
              </w:rPr>
              <w:t xml:space="preserve">, ktoré majú povolenie na zaobchádzanie s omamnými látkami a psychotropnými látkami </w:t>
            </w:r>
            <w:r w:rsidRPr="006F7AE8">
              <w:rPr>
                <w:sz w:val="24"/>
                <w:szCs w:val="24"/>
              </w:rPr>
              <w:t>budú dotknuté</w:t>
            </w:r>
            <w:r w:rsidR="00F81FAD">
              <w:rPr>
                <w:sz w:val="24"/>
                <w:szCs w:val="24"/>
              </w:rPr>
              <w:t xml:space="preserve"> zaradením omamnej látky </w:t>
            </w:r>
            <w:proofErr w:type="spellStart"/>
            <w:r w:rsidR="00F81FAD">
              <w:rPr>
                <w:sz w:val="24"/>
                <w:szCs w:val="24"/>
              </w:rPr>
              <w:t>Carfentanyl</w:t>
            </w:r>
            <w:proofErr w:type="spellEnd"/>
            <w:r w:rsidR="00F81FAD">
              <w:rPr>
                <w:sz w:val="24"/>
                <w:szCs w:val="24"/>
              </w:rPr>
              <w:t xml:space="preserve"> do II. skupiny omamných látok a preradením psychotropnej látky </w:t>
            </w:r>
            <w:r w:rsidR="00F81FAD" w:rsidRPr="00C378F6">
              <w:rPr>
                <w:sz w:val="24"/>
                <w:szCs w:val="24"/>
              </w:rPr>
              <w:t>4-Fluóramfetamín</w:t>
            </w:r>
            <w:r w:rsidR="00F81FAD">
              <w:rPr>
                <w:sz w:val="24"/>
                <w:szCs w:val="24"/>
              </w:rPr>
              <w:t xml:space="preserve"> z II. skupiny psychotropných látok do I. skupiny psychotropných látok</w:t>
            </w:r>
            <w:r w:rsidRPr="006F7AE8">
              <w:rPr>
                <w:sz w:val="24"/>
                <w:szCs w:val="24"/>
              </w:rPr>
              <w:t>.</w:t>
            </w:r>
          </w:p>
          <w:p w:rsidR="009863A6" w:rsidRPr="006F7AE8" w:rsidRDefault="009863A6" w:rsidP="002735AB">
            <w:pPr>
              <w:rPr>
                <w:i/>
              </w:rPr>
            </w:pPr>
          </w:p>
        </w:tc>
        <w:bookmarkStart w:id="0" w:name="_GoBack"/>
        <w:bookmarkEnd w:id="0"/>
      </w:tr>
      <w:tr w:rsidR="003501A1" w:rsidRPr="006F7AE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6F7AE8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CF0357" w:rsidRPr="006F7AE8" w:rsidRDefault="00CF0357" w:rsidP="00CF0357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Alternatíva 0: zachovanie súčasného stavu – nezaraden</w:t>
            </w:r>
            <w:r w:rsidR="00145BFB">
              <w:rPr>
                <w:sz w:val="24"/>
                <w:szCs w:val="24"/>
              </w:rPr>
              <w:t>ím</w:t>
            </w:r>
            <w:r w:rsidRPr="006F7AE8">
              <w:rPr>
                <w:sz w:val="24"/>
                <w:szCs w:val="24"/>
              </w:rPr>
              <w:t xml:space="preserve"> nov</w:t>
            </w:r>
            <w:r w:rsidR="00F81FAD">
              <w:rPr>
                <w:sz w:val="24"/>
                <w:szCs w:val="24"/>
              </w:rPr>
              <w:t>ých</w:t>
            </w:r>
            <w:r w:rsidRPr="006F7AE8">
              <w:rPr>
                <w:sz w:val="24"/>
                <w:szCs w:val="24"/>
              </w:rPr>
              <w:t xml:space="preserve"> </w:t>
            </w:r>
            <w:proofErr w:type="spellStart"/>
            <w:r w:rsidRPr="006F7AE8">
              <w:rPr>
                <w:sz w:val="24"/>
                <w:szCs w:val="24"/>
              </w:rPr>
              <w:t>psychoaktívn</w:t>
            </w:r>
            <w:r w:rsidR="00F81FAD">
              <w:rPr>
                <w:sz w:val="24"/>
                <w:szCs w:val="24"/>
              </w:rPr>
              <w:t>ych</w:t>
            </w:r>
            <w:proofErr w:type="spellEnd"/>
            <w:r w:rsidRPr="006F7AE8">
              <w:rPr>
                <w:sz w:val="24"/>
                <w:szCs w:val="24"/>
              </w:rPr>
              <w:t xml:space="preserve"> lát</w:t>
            </w:r>
            <w:r w:rsidR="00F81FAD">
              <w:rPr>
                <w:sz w:val="24"/>
                <w:szCs w:val="24"/>
              </w:rPr>
              <w:t>o</w:t>
            </w:r>
            <w:r w:rsidRPr="006F7AE8">
              <w:rPr>
                <w:sz w:val="24"/>
                <w:szCs w:val="24"/>
              </w:rPr>
              <w:t>k  medzi psychotropné látky</w:t>
            </w:r>
            <w:r w:rsidR="00145BFB">
              <w:rPr>
                <w:sz w:val="24"/>
                <w:szCs w:val="24"/>
              </w:rPr>
              <w:t xml:space="preserve"> a omamné látky</w:t>
            </w:r>
            <w:r w:rsidRPr="006F7AE8">
              <w:rPr>
                <w:sz w:val="24"/>
                <w:szCs w:val="24"/>
              </w:rPr>
              <w:t xml:space="preserve"> by nebolo možné vyvodiť trestno-právnu zodpovednosť za </w:t>
            </w:r>
            <w:r w:rsidR="00145BFB">
              <w:rPr>
                <w:sz w:val="24"/>
                <w:szCs w:val="24"/>
              </w:rPr>
              <w:t>ich</w:t>
            </w:r>
            <w:r w:rsidR="00715326">
              <w:rPr>
                <w:sz w:val="24"/>
                <w:szCs w:val="24"/>
              </w:rPr>
              <w:t xml:space="preserve"> nezákonnú výrobu</w:t>
            </w:r>
            <w:r w:rsidRPr="006F7AE8">
              <w:rPr>
                <w:sz w:val="24"/>
                <w:szCs w:val="24"/>
              </w:rPr>
              <w:t xml:space="preserve">, distribúciu a predaj. </w:t>
            </w:r>
          </w:p>
          <w:p w:rsidR="00CF0357" w:rsidRPr="006F7AE8" w:rsidRDefault="00CF0357" w:rsidP="00CF0357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Alternatíva 1: zvolená alternatíva – zaradením nov</w:t>
            </w:r>
            <w:r w:rsidR="00145BFB">
              <w:rPr>
                <w:sz w:val="24"/>
                <w:szCs w:val="24"/>
              </w:rPr>
              <w:t>ých</w:t>
            </w:r>
            <w:r w:rsidRPr="006F7AE8">
              <w:rPr>
                <w:sz w:val="24"/>
                <w:szCs w:val="24"/>
              </w:rPr>
              <w:t xml:space="preserve"> </w:t>
            </w:r>
            <w:proofErr w:type="spellStart"/>
            <w:r w:rsidRPr="006F7AE8">
              <w:rPr>
                <w:sz w:val="24"/>
                <w:szCs w:val="24"/>
              </w:rPr>
              <w:t>psychoaktívn</w:t>
            </w:r>
            <w:r w:rsidR="00145BFB">
              <w:rPr>
                <w:sz w:val="24"/>
                <w:szCs w:val="24"/>
              </w:rPr>
              <w:t>ych</w:t>
            </w:r>
            <w:proofErr w:type="spellEnd"/>
            <w:r w:rsidRPr="006F7AE8">
              <w:rPr>
                <w:sz w:val="24"/>
                <w:szCs w:val="24"/>
              </w:rPr>
              <w:t xml:space="preserve"> lát</w:t>
            </w:r>
            <w:r w:rsidR="00145BFB">
              <w:rPr>
                <w:sz w:val="24"/>
                <w:szCs w:val="24"/>
              </w:rPr>
              <w:t>o</w:t>
            </w:r>
            <w:r w:rsidRPr="006F7AE8">
              <w:rPr>
                <w:sz w:val="24"/>
                <w:szCs w:val="24"/>
              </w:rPr>
              <w:t xml:space="preserve">k  medzi psychotropné látky </w:t>
            </w:r>
            <w:r w:rsidR="00145BFB">
              <w:rPr>
                <w:sz w:val="24"/>
                <w:szCs w:val="24"/>
              </w:rPr>
              <w:t xml:space="preserve">a omamné látky </w:t>
            </w:r>
            <w:r w:rsidRPr="006F7AE8">
              <w:rPr>
                <w:sz w:val="24"/>
                <w:szCs w:val="24"/>
              </w:rPr>
              <w:t xml:space="preserve">bude možné vyvodiť trestno-právnu zodpovednosť za </w:t>
            </w:r>
            <w:r w:rsidR="00715326">
              <w:rPr>
                <w:sz w:val="24"/>
                <w:szCs w:val="24"/>
              </w:rPr>
              <w:t>jej nezákonnú výrobu</w:t>
            </w:r>
            <w:r w:rsidRPr="006F7AE8">
              <w:rPr>
                <w:sz w:val="24"/>
                <w:szCs w:val="24"/>
              </w:rPr>
              <w:t>, distribúciu a predaj</w:t>
            </w:r>
            <w:r w:rsidR="005D1991" w:rsidRPr="006F7AE8">
              <w:rPr>
                <w:sz w:val="24"/>
                <w:szCs w:val="24"/>
              </w:rPr>
              <w:t xml:space="preserve">. </w:t>
            </w:r>
          </w:p>
          <w:p w:rsidR="00CF0357" w:rsidRPr="006F7AE8" w:rsidRDefault="00CF0357" w:rsidP="00602B2E">
            <w:pPr>
              <w:rPr>
                <w:sz w:val="24"/>
                <w:szCs w:val="24"/>
              </w:rPr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6F7AE8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  <w:r w:rsidRPr="006F7AE8">
              <w:t>Nie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  <w:sz w:val="24"/>
                <w:szCs w:val="24"/>
              </w:rPr>
            </w:pPr>
            <w:r w:rsidRPr="006F7AE8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:rsidR="002735AB" w:rsidRPr="006F7AE8" w:rsidRDefault="00145BFB" w:rsidP="00145BFB">
            <w:pPr>
              <w:rPr>
                <w:sz w:val="24"/>
                <w:szCs w:val="24"/>
              </w:rPr>
            </w:pPr>
            <w:r w:rsidRPr="00145BFB">
              <w:rPr>
                <w:sz w:val="24"/>
                <w:szCs w:val="24"/>
              </w:rPr>
              <w:t>Vyhláška MZ SR č. 121/2015 Z. z., ktorou sa vydáva zoznam rizikových látok</w:t>
            </w:r>
            <w:r>
              <w:rPr>
                <w:sz w:val="24"/>
                <w:szCs w:val="24"/>
              </w:rPr>
              <w:t xml:space="preserve"> v znení vyhlášky MZ SR č. 21/2018 Z. z.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6F7AE8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2735AB" w:rsidRPr="006F7AE8" w:rsidRDefault="003501A1" w:rsidP="002735AB">
            <w:pPr>
              <w:rPr>
                <w:i/>
              </w:rPr>
            </w:pPr>
            <w:r w:rsidRPr="006F7AE8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481D8D" w:rsidRDefault="009863A6" w:rsidP="002735AB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Návrh zákona je v súlade s právom Európskej únie.</w:t>
            </w:r>
            <w:r w:rsidR="00481D8D">
              <w:rPr>
                <w:sz w:val="24"/>
                <w:szCs w:val="24"/>
              </w:rPr>
              <w:t xml:space="preserve"> </w:t>
            </w:r>
          </w:p>
          <w:p w:rsidR="009863A6" w:rsidRPr="006F7AE8" w:rsidRDefault="00481D8D" w:rsidP="002735AB">
            <w:pPr>
              <w:rPr>
                <w:sz w:val="24"/>
                <w:szCs w:val="24"/>
              </w:rPr>
            </w:pPr>
            <w:r w:rsidRPr="00772C91">
              <w:rPr>
                <w:sz w:val="24"/>
                <w:szCs w:val="24"/>
              </w:rPr>
              <w:t>Ide o zachovanie existujúcich národných štandardov, ktoré sú vyššie ako minimálne požiadavky EÚ.</w:t>
            </w:r>
          </w:p>
        </w:tc>
      </w:tr>
      <w:tr w:rsidR="003501A1" w:rsidRPr="006F7AE8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Preskúmanie účelnosti</w:t>
            </w:r>
            <w:r w:rsidR="00F62771" w:rsidRPr="006F7AE8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6F7AE8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Uveďte kritériá, na základe ktorých bude preskúmanie vykonané.</w:t>
            </w:r>
          </w:p>
          <w:p w:rsidR="003501A1" w:rsidRPr="006F7AE8" w:rsidRDefault="003501A1" w:rsidP="007B71A4">
            <w:pPr>
              <w:rPr>
                <w:i/>
              </w:rPr>
            </w:pPr>
          </w:p>
        </w:tc>
      </w:tr>
      <w:tr w:rsidR="003501A1" w:rsidRPr="006F7AE8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6F7AE8" w:rsidRDefault="004F6F1F" w:rsidP="004C60B8">
            <w:pPr>
              <w:ind w:left="142" w:hanging="142"/>
            </w:pPr>
          </w:p>
          <w:p w:rsidR="00D13B6F" w:rsidRPr="006F7AE8" w:rsidRDefault="00D13B6F" w:rsidP="004C60B8">
            <w:pPr>
              <w:ind w:left="142" w:hanging="142"/>
            </w:pPr>
          </w:p>
          <w:p w:rsidR="00F62771" w:rsidRPr="006F7AE8" w:rsidRDefault="00F62771" w:rsidP="004C60B8">
            <w:pPr>
              <w:ind w:left="142" w:hanging="142"/>
            </w:pPr>
            <w:r w:rsidRPr="006F7AE8">
              <w:t xml:space="preserve">* </w:t>
            </w:r>
            <w:r w:rsidR="004C60B8" w:rsidRPr="006F7AE8">
              <w:t>vyplniť iba v prípade, ak</w:t>
            </w:r>
            <w:r w:rsidRPr="006F7AE8">
              <w:t xml:space="preserve"> </w:t>
            </w:r>
            <w:r w:rsidR="004C60B8" w:rsidRPr="006F7AE8">
              <w:t xml:space="preserve">materiál </w:t>
            </w:r>
            <w:r w:rsidRPr="006F7AE8">
              <w:t xml:space="preserve">nie je </w:t>
            </w:r>
            <w:r w:rsidR="004C60B8" w:rsidRPr="006F7AE8">
              <w:t>zahrnutý do Plánu práce vlády Slovenskej republiky alebo Plánu        legislatívnych úloh vlády Slovenskej republiky.</w:t>
            </w:r>
            <w:r w:rsidRPr="006F7AE8">
              <w:t xml:space="preserve"> </w:t>
            </w:r>
          </w:p>
          <w:p w:rsidR="003501A1" w:rsidRPr="006F7AE8" w:rsidRDefault="00F62771" w:rsidP="00F22831">
            <w:r w:rsidRPr="006F7AE8">
              <w:t>*</w:t>
            </w:r>
            <w:r w:rsidR="00F22831" w:rsidRPr="006F7AE8">
              <w:t>* nepovinné</w:t>
            </w:r>
          </w:p>
        </w:tc>
      </w:tr>
      <w:tr w:rsidR="003501A1" w:rsidRPr="006F7AE8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3501A1">
            <w:pPr>
              <w:rPr>
                <w:b/>
              </w:rPr>
            </w:pPr>
          </w:p>
        </w:tc>
      </w:tr>
      <w:tr w:rsidR="003501A1" w:rsidRPr="006F7AE8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6F7AE8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2735AB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D7789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left="-107" w:right="-108"/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3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6F7AE8" w:rsidRDefault="003501A1" w:rsidP="007B71A4">
            <w:r w:rsidRPr="006F7AE8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3501A1" w:rsidP="007B71A4">
            <w:pPr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r w:rsidRPr="006F7AE8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r w:rsidRPr="006F7AE8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left="-107" w:right="-108"/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34"/>
            </w:pPr>
            <w:r w:rsidRPr="006F7AE8">
              <w:t>Čiastočne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FB377D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FB377D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9863A6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6F7AE8" w:rsidRDefault="003501A1" w:rsidP="007B71A4">
            <w:r w:rsidRPr="006F7AE8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6F7AE8" w:rsidRDefault="00FB377D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</w:pPr>
            <w:r w:rsidRPr="006F7AE8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602B2E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r w:rsidRPr="006F7AE8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602B2E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</w:pPr>
            <w:r w:rsidRPr="006F7AE8">
              <w:t>Negatívne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2735AB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2735AB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F6F1F">
        <w:tc>
          <w:tcPr>
            <w:tcW w:w="3812" w:type="dxa"/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D7789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5465B">
        <w:tc>
          <w:tcPr>
            <w:tcW w:w="3812" w:type="dxa"/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F90F47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F90F47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6F7AE8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F7AE8" w:rsidRDefault="0045465B" w:rsidP="00B83402">
            <w:pPr>
              <w:rPr>
                <w:b/>
              </w:rPr>
            </w:pPr>
            <w:r w:rsidRPr="006F7AE8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F7AE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F7AE8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6F7AE8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6F7AE8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6F7AE8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6F7AE8" w:rsidRDefault="00F90F47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1A1559" w:rsidP="00EB1608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F90F47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1A1559" w:rsidP="00EB1608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1A1559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6F7AE8" w:rsidRDefault="001A1559" w:rsidP="00EB1608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1A1559" w:rsidRPr="006F7AE8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6F7AE8" w:rsidRDefault="001A1559" w:rsidP="00B83402">
            <w:pPr>
              <w:ind w:left="168" w:hanging="168"/>
              <w:rPr>
                <w:b/>
                <w:lang w:eastAsia="en-US"/>
              </w:rPr>
            </w:pPr>
            <w:r w:rsidRPr="006F7AE8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6F7AE8" w:rsidRDefault="001A1559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6F7AE8" w:rsidRDefault="001A1559" w:rsidP="00EB1608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6F7AE8" w:rsidRDefault="00D77891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6F7AE8" w:rsidRDefault="001A1559" w:rsidP="00EB1608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6F7AE8" w:rsidRDefault="001A1559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6F7AE8" w:rsidRDefault="001A1559" w:rsidP="00EB1608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</w:tbl>
    <w:p w:rsidR="003501A1" w:rsidRPr="006F7AE8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6F7AE8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6F7AE8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6F7AE8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6F7AE8" w:rsidRDefault="00426A90" w:rsidP="007153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715326">
              <w:rPr>
                <w:sz w:val="24"/>
                <w:szCs w:val="24"/>
              </w:rPr>
              <w:t xml:space="preserve">Návrh zákona prispeje k zvýšeniu sociálnej ochrany a k prevencii vzniku závislosti od užívania omamných látok a psychotropných látok vrátane prevencie liečby zdravotných následkov osôb závislých od užívania </w:t>
            </w:r>
            <w:r w:rsidR="00715326" w:rsidRPr="00715326">
              <w:rPr>
                <w:sz w:val="24"/>
                <w:szCs w:val="24"/>
              </w:rPr>
              <w:t>týchto látok tým, že bude pružnejšie trestno-právne postihovať nezákonnú činnosť subjektov zameraných na nezákonnú výrobu a predaj  omamných látok a psychotropných látok.</w:t>
            </w:r>
          </w:p>
        </w:tc>
      </w:tr>
      <w:tr w:rsidR="003501A1" w:rsidRPr="006F7AE8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6F7AE8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4361B" w:rsidRPr="006F7AE8" w:rsidRDefault="00B4361B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 xml:space="preserve">RNDr. Jozef Slaný, CSc. </w:t>
            </w:r>
          </w:p>
          <w:p w:rsidR="00B4361B" w:rsidRPr="006F7AE8" w:rsidRDefault="00B4361B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jozef.slany@health.gov.sk</w:t>
            </w:r>
          </w:p>
          <w:p w:rsidR="003501A1" w:rsidRPr="006F7AE8" w:rsidRDefault="00D13B6F">
            <w:pPr>
              <w:rPr>
                <w:i/>
              </w:rPr>
            </w:pPr>
            <w:r w:rsidRPr="006F7AE8">
              <w:rPr>
                <w:i/>
              </w:rPr>
              <w:t>Uveďte údaje na kontaktnú osobu, ktorú je možné kontaktovať v súvislosti s posúdením vybraných vplyvov</w:t>
            </w:r>
          </w:p>
        </w:tc>
      </w:tr>
      <w:tr w:rsidR="003501A1" w:rsidRPr="006F7AE8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6F7AE8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Uveďte zdroje</w:t>
            </w:r>
            <w:r w:rsidR="00EB59E3" w:rsidRPr="006F7AE8">
              <w:rPr>
                <w:i/>
              </w:rPr>
              <w:t xml:space="preserve"> </w:t>
            </w:r>
            <w:r w:rsidR="00D75D35" w:rsidRPr="006F7AE8">
              <w:rPr>
                <w:i/>
              </w:rPr>
              <w:t>(štatistiky, prieskumy, spoluprácu s odborníkmi a iné)</w:t>
            </w:r>
            <w:r w:rsidRPr="006F7AE8">
              <w:rPr>
                <w:i/>
              </w:rPr>
              <w:t>, z ktorých ste pri vypracovávaní doložky, príp. analýz vplyvov vychádzali.</w:t>
            </w:r>
          </w:p>
          <w:p w:rsidR="003501A1" w:rsidRPr="006F7AE8" w:rsidRDefault="003501A1" w:rsidP="007B71A4">
            <w:pPr>
              <w:rPr>
                <w:b/>
              </w:rPr>
            </w:pPr>
          </w:p>
        </w:tc>
      </w:tr>
      <w:tr w:rsidR="003501A1" w:rsidRPr="006F7AE8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6F7AE8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2735AB">
            <w:pPr>
              <w:rPr>
                <w:i/>
              </w:rPr>
            </w:pPr>
            <w:r w:rsidRPr="006F7AE8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145BFB" w:rsidRPr="00145BFB" w:rsidRDefault="00145BFB" w:rsidP="002735AB">
            <w:pPr>
              <w:rPr>
                <w:b/>
              </w:rPr>
            </w:pPr>
            <w:r>
              <w:t>Bezpredmetné – neboli identifikované vybrané vplyvy.</w:t>
            </w:r>
          </w:p>
        </w:tc>
      </w:tr>
    </w:tbl>
    <w:p w:rsidR="003501A1" w:rsidRPr="006F7AE8" w:rsidRDefault="003501A1" w:rsidP="003501A1">
      <w:pPr>
        <w:rPr>
          <w:b/>
        </w:rPr>
      </w:pPr>
    </w:p>
    <w:p w:rsidR="003501A1" w:rsidRPr="006F7AE8" w:rsidRDefault="003501A1" w:rsidP="003501A1">
      <w:pPr>
        <w:rPr>
          <w:b/>
        </w:rPr>
      </w:pPr>
    </w:p>
    <w:p w:rsidR="00CB3623" w:rsidRPr="006F7AE8" w:rsidRDefault="00CB3623"/>
    <w:sectPr w:rsidR="00CB3623" w:rsidRPr="006F7AE8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76" w:rsidRDefault="00C15176" w:rsidP="003501A1">
      <w:r>
        <w:separator/>
      </w:r>
    </w:p>
  </w:endnote>
  <w:endnote w:type="continuationSeparator" w:id="0">
    <w:p w:rsidR="00C15176" w:rsidRDefault="00C1517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76" w:rsidRDefault="00C15176" w:rsidP="003501A1">
      <w:r>
        <w:separator/>
      </w:r>
    </w:p>
  </w:footnote>
  <w:footnote w:type="continuationSeparator" w:id="0">
    <w:p w:rsidR="00C15176" w:rsidRDefault="00C1517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BFC"/>
    <w:multiLevelType w:val="hybridMultilevel"/>
    <w:tmpl w:val="EB80276A"/>
    <w:lvl w:ilvl="0" w:tplc="2A3E026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5AE4"/>
    <w:rsid w:val="00036A60"/>
    <w:rsid w:val="00061466"/>
    <w:rsid w:val="00062563"/>
    <w:rsid w:val="00070B37"/>
    <w:rsid w:val="00083CF5"/>
    <w:rsid w:val="00094BE6"/>
    <w:rsid w:val="000A15AE"/>
    <w:rsid w:val="000D40AB"/>
    <w:rsid w:val="0011693A"/>
    <w:rsid w:val="00145BFB"/>
    <w:rsid w:val="00175FD8"/>
    <w:rsid w:val="001823F0"/>
    <w:rsid w:val="00186439"/>
    <w:rsid w:val="001A1559"/>
    <w:rsid w:val="001B432D"/>
    <w:rsid w:val="001C03E9"/>
    <w:rsid w:val="00225AC1"/>
    <w:rsid w:val="0022782E"/>
    <w:rsid w:val="002735AB"/>
    <w:rsid w:val="002807BF"/>
    <w:rsid w:val="002A4949"/>
    <w:rsid w:val="00322A56"/>
    <w:rsid w:val="00325162"/>
    <w:rsid w:val="003501A1"/>
    <w:rsid w:val="00366AAA"/>
    <w:rsid w:val="00380E60"/>
    <w:rsid w:val="00395098"/>
    <w:rsid w:val="003D6A69"/>
    <w:rsid w:val="00426A90"/>
    <w:rsid w:val="00430BA8"/>
    <w:rsid w:val="0045465B"/>
    <w:rsid w:val="00481D8D"/>
    <w:rsid w:val="004C60B8"/>
    <w:rsid w:val="004C794A"/>
    <w:rsid w:val="004E4D68"/>
    <w:rsid w:val="004F6F1F"/>
    <w:rsid w:val="004F7D6F"/>
    <w:rsid w:val="00570B48"/>
    <w:rsid w:val="00596AF1"/>
    <w:rsid w:val="005B7A8D"/>
    <w:rsid w:val="005D1991"/>
    <w:rsid w:val="00602B2E"/>
    <w:rsid w:val="006C3B7D"/>
    <w:rsid w:val="006F141F"/>
    <w:rsid w:val="006F7AE8"/>
    <w:rsid w:val="00715326"/>
    <w:rsid w:val="0073135F"/>
    <w:rsid w:val="00772C91"/>
    <w:rsid w:val="007B71A4"/>
    <w:rsid w:val="00820717"/>
    <w:rsid w:val="008724EA"/>
    <w:rsid w:val="008B3A26"/>
    <w:rsid w:val="008C3634"/>
    <w:rsid w:val="0090496C"/>
    <w:rsid w:val="00973145"/>
    <w:rsid w:val="009863A6"/>
    <w:rsid w:val="009D160A"/>
    <w:rsid w:val="00A00C0A"/>
    <w:rsid w:val="00A66B43"/>
    <w:rsid w:val="00A7527A"/>
    <w:rsid w:val="00AC2477"/>
    <w:rsid w:val="00B05663"/>
    <w:rsid w:val="00B4361B"/>
    <w:rsid w:val="00B65A86"/>
    <w:rsid w:val="00B83402"/>
    <w:rsid w:val="00BD3D07"/>
    <w:rsid w:val="00C0069F"/>
    <w:rsid w:val="00C15176"/>
    <w:rsid w:val="00C17D8C"/>
    <w:rsid w:val="00C66348"/>
    <w:rsid w:val="00CA7F82"/>
    <w:rsid w:val="00CB3623"/>
    <w:rsid w:val="00CF0357"/>
    <w:rsid w:val="00D13B6F"/>
    <w:rsid w:val="00D151C7"/>
    <w:rsid w:val="00D75D35"/>
    <w:rsid w:val="00D77891"/>
    <w:rsid w:val="00DA5E46"/>
    <w:rsid w:val="00DD7FC1"/>
    <w:rsid w:val="00DE2A12"/>
    <w:rsid w:val="00DE5643"/>
    <w:rsid w:val="00DE7C77"/>
    <w:rsid w:val="00E766F1"/>
    <w:rsid w:val="00EB1608"/>
    <w:rsid w:val="00EB59E3"/>
    <w:rsid w:val="00EF466C"/>
    <w:rsid w:val="00F22831"/>
    <w:rsid w:val="00F62771"/>
    <w:rsid w:val="00F81FAD"/>
    <w:rsid w:val="00F90F47"/>
    <w:rsid w:val="00FA55D1"/>
    <w:rsid w:val="00FB377D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508BE6-76F9-4BC7-A6D4-6DAD8DC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Default">
    <w:name w:val="Default"/>
    <w:rsid w:val="0006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061466"/>
    <w:rPr>
      <w:rFonts w:ascii="Times New Roman" w:hAnsi="Times New Roman"/>
      <w:color w:val="808080"/>
    </w:rPr>
  </w:style>
  <w:style w:type="paragraph" w:customStyle="1" w:styleId="BodyTextIndent1">
    <w:name w:val="Body Text Indent1"/>
    <w:basedOn w:val="Normlny"/>
    <w:uiPriority w:val="99"/>
    <w:rsid w:val="00B4361B"/>
    <w:pPr>
      <w:ind w:left="360"/>
      <w:jc w:val="center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30BA8"/>
    <w:pPr>
      <w:tabs>
        <w:tab w:val="left" w:pos="851"/>
      </w:tabs>
      <w:spacing w:line="360" w:lineRule="auto"/>
      <w:jc w:val="both"/>
    </w:pPr>
    <w:rPr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30BA8"/>
    <w:rPr>
      <w:rFonts w:ascii="Times New Roman" w:hAnsi="Times New Roman" w:cs="Times New Roman"/>
      <w:sz w:val="26"/>
      <w:szCs w:val="2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C110-DE39-4651-9896-C9A8D089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Mazancová Tatiana</cp:lastModifiedBy>
  <cp:revision>3</cp:revision>
  <cp:lastPrinted>2018-05-09T10:24:00Z</cp:lastPrinted>
  <dcterms:created xsi:type="dcterms:W3CDTF">2018-04-27T09:20:00Z</dcterms:created>
  <dcterms:modified xsi:type="dcterms:W3CDTF">2018-05-09T10:24:00Z</dcterms:modified>
</cp:coreProperties>
</file>