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2494" w14:textId="5C37A7FC" w:rsidR="001E5218" w:rsidRPr="00407776" w:rsidRDefault="001E5218" w:rsidP="00AC0C6D">
      <w:pPr>
        <w:widowControl w:val="0"/>
        <w:spacing w:before="120" w:after="24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0777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Návrh</w:t>
      </w:r>
    </w:p>
    <w:p w14:paraId="4104F012" w14:textId="77777777" w:rsidR="001E5218" w:rsidRPr="00AC0C6D" w:rsidRDefault="001E5218" w:rsidP="00AC0C6D">
      <w:pPr>
        <w:widowControl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757AC61E" w14:textId="77777777" w:rsidR="001E5218" w:rsidRPr="00AC0C6D" w:rsidRDefault="001E5218" w:rsidP="00AC0C6D">
      <w:pPr>
        <w:pStyle w:val="Nadpis2"/>
        <w:keepNext w:val="0"/>
        <w:keepLines w:val="0"/>
        <w:widowControl w:val="0"/>
        <w:spacing w:before="0" w:after="240"/>
        <w:rPr>
          <w:rFonts w:eastAsia="Calibri" w:cs="Times New Roman"/>
          <w:szCs w:val="24"/>
          <w:lang w:val="sk-SK"/>
        </w:rPr>
      </w:pPr>
      <w:r w:rsidRPr="00AC0C6D">
        <w:rPr>
          <w:rFonts w:eastAsia="Calibri" w:cs="Times New Roman"/>
          <w:szCs w:val="24"/>
          <w:lang w:val="sk-SK"/>
        </w:rPr>
        <w:t>Slovenskej republiky</w:t>
      </w:r>
    </w:p>
    <w:p w14:paraId="020F6191" w14:textId="23A89355" w:rsidR="001E5218" w:rsidRPr="00AC0C6D" w:rsidRDefault="001E5218" w:rsidP="00AC0C6D">
      <w:pPr>
        <w:pStyle w:val="Nadpis2"/>
        <w:keepNext w:val="0"/>
        <w:keepLines w:val="0"/>
        <w:widowControl w:val="0"/>
        <w:spacing w:before="0" w:after="240"/>
        <w:rPr>
          <w:rFonts w:eastAsia="Calibri" w:cs="Times New Roman"/>
          <w:szCs w:val="24"/>
          <w:lang w:val="sk-SK"/>
        </w:rPr>
      </w:pPr>
      <w:r w:rsidRPr="00AC0C6D">
        <w:rPr>
          <w:rFonts w:eastAsia="Calibri" w:cs="Times New Roman"/>
          <w:szCs w:val="24"/>
          <w:lang w:val="sk-SK"/>
        </w:rPr>
        <w:t>z .... 201</w:t>
      </w:r>
      <w:r w:rsidR="001A09BA" w:rsidRPr="00AC0C6D">
        <w:rPr>
          <w:rFonts w:eastAsia="Calibri" w:cs="Times New Roman"/>
          <w:szCs w:val="24"/>
          <w:lang w:val="sk-SK"/>
        </w:rPr>
        <w:t>8</w:t>
      </w:r>
      <w:r w:rsidRPr="00AC0C6D">
        <w:rPr>
          <w:rFonts w:eastAsia="Calibri" w:cs="Times New Roman"/>
          <w:szCs w:val="24"/>
          <w:lang w:val="sk-SK"/>
        </w:rPr>
        <w:t>,</w:t>
      </w:r>
    </w:p>
    <w:p w14:paraId="231EA41C" w14:textId="77777777" w:rsidR="001E5218" w:rsidRPr="00AC0C6D" w:rsidRDefault="001E5218" w:rsidP="00AC0C6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1A09BA"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6</w:t>
      </w:r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z.,</w:t>
      </w:r>
    </w:p>
    <w:p w14:paraId="698A94FF" w14:textId="77777777" w:rsidR="001E5218" w:rsidRPr="00AC0C6D" w:rsidRDefault="001E5218" w:rsidP="00AC0C6D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ustanovujú požiadavky na uvá</w:t>
      </w:r>
      <w:bookmarkStart w:id="0" w:name="_GoBack"/>
      <w:bookmarkEnd w:id="0"/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dzanie</w:t>
      </w:r>
      <w:r w:rsidR="001A09BA"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množiteľského materiálu okrasných rastlín</w:t>
      </w:r>
      <w:r w:rsidR="007F2514"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C0C6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trh </w:t>
      </w:r>
    </w:p>
    <w:p w14:paraId="0482EEC8" w14:textId="107D6D1A" w:rsidR="001E5218" w:rsidRPr="00AC0C6D" w:rsidRDefault="001E5218" w:rsidP="00AC0C6D">
      <w:pPr>
        <w:pStyle w:val="odsek"/>
        <w:keepNext w:val="0"/>
        <w:widowControl w:val="0"/>
        <w:spacing w:after="360"/>
        <w:ind w:firstLine="567"/>
      </w:pPr>
      <w:r w:rsidRPr="00AC0C6D">
        <w:t>Vláda Slovenskej republiky podľa § 2 ods. 1 písm. k) zák</w:t>
      </w:r>
      <w:r w:rsidR="00AC0C6D">
        <w:t>ona č. 19/2002 Z. z., ktorým sa </w:t>
      </w:r>
      <w:r w:rsidRPr="00AC0C6D">
        <w:t>ustanovujú podmienky vydávania aproximačných nariadení vlády Slovenskej republiky v znení zákona č. 207/2002 Z. z. nariaďuje:</w:t>
      </w:r>
    </w:p>
    <w:p w14:paraId="2E0F109A" w14:textId="77777777" w:rsidR="001E5218" w:rsidRPr="00AC0C6D" w:rsidRDefault="001E5218" w:rsidP="00AC0C6D">
      <w:pPr>
        <w:pStyle w:val="Nadpis1"/>
        <w:keepNext w:val="0"/>
        <w:keepLines w:val="0"/>
        <w:widowControl w:val="0"/>
        <w:spacing w:before="0"/>
        <w:rPr>
          <w:rFonts w:eastAsia="Calibri" w:cs="Times New Roman"/>
          <w:szCs w:val="24"/>
          <w:lang w:val="sk-SK"/>
        </w:rPr>
      </w:pPr>
      <w:r w:rsidRPr="00AC0C6D">
        <w:rPr>
          <w:rFonts w:eastAsia="Calibri" w:cs="Times New Roman"/>
          <w:szCs w:val="24"/>
          <w:lang w:val="sk-SK"/>
        </w:rPr>
        <w:t>Čl. I</w:t>
      </w:r>
    </w:p>
    <w:p w14:paraId="456826D1" w14:textId="6D86247C" w:rsidR="001E5218" w:rsidRPr="00AC0C6D" w:rsidRDefault="001E5218" w:rsidP="00AC0C6D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/2007 Z. z., ktorým sa ustanovujú požiadavky na uvádzanie </w:t>
      </w:r>
      <w:r w:rsidR="001A09BA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množiteľského materiálu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okrasných rastlín</w:t>
      </w:r>
      <w:r w:rsidR="008E0A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="001A09BA" w:rsidRPr="00AC0C6D">
        <w:rPr>
          <w:rFonts w:ascii="Times New Roman" w:hAnsi="Times New Roman" w:cs="Times New Roman"/>
          <w:color w:val="231F20"/>
          <w:sz w:val="24"/>
          <w:szCs w:val="24"/>
        </w:rPr>
        <w:t>trh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sa mení a dopĺňa takto:</w:t>
      </w:r>
    </w:p>
    <w:p w14:paraId="47A5FE1D" w14:textId="2966B1AA" w:rsidR="00E93F2E" w:rsidRPr="00AC0C6D" w:rsidRDefault="00E93F2E" w:rsidP="00AC0C6D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§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4 sa dopĺňa</w:t>
      </w:r>
      <w:r w:rsidR="00674369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odsek</w:t>
      </w:r>
      <w:r w:rsidR="001B0DB2" w:rsidRPr="00AC0C6D">
        <w:rPr>
          <w:rFonts w:ascii="Times New Roman" w:hAnsi="Times New Roman" w:cs="Times New Roman"/>
          <w:color w:val="231F20"/>
          <w:sz w:val="24"/>
          <w:szCs w:val="24"/>
        </w:rPr>
        <w:t>mi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8 a</w:t>
      </w:r>
      <w:r w:rsidR="006F6BCE" w:rsidRPr="00AC0C6D">
        <w:rPr>
          <w:rFonts w:ascii="Times New Roman" w:hAnsi="Times New Roman" w:cs="Times New Roman"/>
          <w:color w:val="231F20"/>
          <w:sz w:val="24"/>
          <w:szCs w:val="24"/>
        </w:rPr>
        <w:t>ž 10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3D62AC" w:rsidRPr="00AC0C6D">
        <w:rPr>
          <w:rFonts w:ascii="Times New Roman" w:hAnsi="Times New Roman" w:cs="Times New Roman"/>
          <w:color w:val="231F20"/>
          <w:sz w:val="24"/>
          <w:szCs w:val="24"/>
        </w:rPr>
        <w:t>ktoré zn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ejú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461269D7" w14:textId="59D43CF6" w:rsidR="00AD1C95" w:rsidRPr="00AC0C6D" w:rsidRDefault="001E6BCF" w:rsidP="00AC0C6D">
      <w:pPr>
        <w:widowControl w:val="0"/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(8) Množiteľský materiál</w:t>
      </w:r>
      <w:r w:rsidR="00AD1C95" w:rsidRPr="00AC0C6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proofErr w:type="spellStart"/>
      <w:r w:rsidR="00AD1C95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Palmae</w:t>
      </w:r>
      <w:proofErr w:type="spellEnd"/>
      <w:r w:rsidR="00E34C4C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="00AD1C95" w:rsidRPr="00AC0C6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ktorý patrí k rodom a druhom uvedeným v prílohe </w:t>
      </w:r>
      <w:r w:rsidR="00B67201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č. 1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a ktorý m</w:t>
      </w:r>
      <w:r w:rsidR="00EB679F" w:rsidRPr="00AC0C6D">
        <w:rPr>
          <w:rFonts w:ascii="Times New Roman" w:hAnsi="Times New Roman" w:cs="Times New Roman"/>
          <w:color w:val="231F20"/>
          <w:sz w:val="24"/>
          <w:szCs w:val="24"/>
        </w:rPr>
        <w:t>á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priemer stonky pri zemi viac ako 5 cm, musí spĺňať jednu z týchto požiadaviek: </w:t>
      </w:r>
    </w:p>
    <w:p w14:paraId="4B7325A3" w14:textId="476FE8C0" w:rsidR="00AD1C95" w:rsidRPr="00AC0C6D" w:rsidRDefault="00AD1C95" w:rsidP="00AC0C6D">
      <w:pPr>
        <w:widowControl w:val="0"/>
        <w:autoSpaceDE w:val="0"/>
        <w:autoSpaceDN w:val="0"/>
        <w:adjustRightInd w:val="0"/>
        <w:spacing w:after="80"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a) celý svoj život bol pestovaný v oblasti, ktorú zo</w:t>
      </w:r>
      <w:r w:rsidR="00AC0C6D">
        <w:rPr>
          <w:rFonts w:ascii="Times New Roman" w:hAnsi="Times New Roman" w:cs="Times New Roman"/>
          <w:color w:val="231F20"/>
          <w:sz w:val="24"/>
          <w:szCs w:val="24"/>
        </w:rPr>
        <w:t>dpovedný orgán určil v súlade s 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medzinárodnými normami</w:t>
      </w:r>
      <w:r w:rsidR="00D127E5" w:rsidRPr="00AC0C6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4a)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pre rastlinolekárske opatrenia ako oblasť bez výskytu </w:t>
      </w:r>
      <w:proofErr w:type="spellStart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>Rhynchophorus</w:t>
      </w:r>
      <w:proofErr w:type="spellEnd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>ferrugineus</w:t>
      </w:r>
      <w:proofErr w:type="spellEnd"/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AC0C6D">
        <w:rPr>
          <w:rFonts w:ascii="Times New Roman" w:hAnsi="Times New Roman" w:cs="Times New Roman"/>
          <w:color w:val="231F20"/>
          <w:sz w:val="24"/>
          <w:szCs w:val="24"/>
        </w:rPr>
        <w:t>Olivier</w:t>
      </w:r>
      <w:proofErr w:type="spellEnd"/>
      <w:r w:rsidRPr="00AC0C6D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3317E6" w:rsidRPr="00AC0C6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334F2589" w14:textId="79653BC8" w:rsidR="001B0DB2" w:rsidRPr="00AC0C6D" w:rsidRDefault="00AD1C95" w:rsidP="00AC0C6D">
      <w:pPr>
        <w:widowControl w:val="0"/>
        <w:autoSpaceDE w:val="0"/>
        <w:autoSpaceDN w:val="0"/>
        <w:adjustRightInd w:val="0"/>
        <w:spacing w:after="80"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b) počas dvoch rokov predtým, ako sa s ním začalo obchodovať, bol v</w:t>
      </w:r>
      <w:r w:rsidR="00386D5F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 členskom štáte </w:t>
      </w:r>
      <w:r w:rsidR="00B67201" w:rsidRPr="00AC0C6D">
        <w:rPr>
          <w:rFonts w:ascii="Times New Roman" w:hAnsi="Times New Roman" w:cs="Times New Roman"/>
          <w:color w:val="231F20"/>
          <w:sz w:val="24"/>
          <w:szCs w:val="24"/>
        </w:rPr>
        <w:t>Európskej ú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ni</w:t>
      </w:r>
      <w:r w:rsidR="00386D5F" w:rsidRPr="00AC0C6D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pestovaný na mieste, ktoré malo úplnú fyzickú ochranu proti zavlečeniu </w:t>
      </w:r>
      <w:proofErr w:type="spellStart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>Rhynchophorus</w:t>
      </w:r>
      <w:proofErr w:type="spellEnd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AC0C6D">
        <w:rPr>
          <w:rFonts w:ascii="Times New Roman" w:hAnsi="Times New Roman" w:cs="Times New Roman"/>
          <w:i/>
          <w:color w:val="231F20"/>
          <w:sz w:val="24"/>
          <w:szCs w:val="24"/>
        </w:rPr>
        <w:t>ferrugineus</w:t>
      </w:r>
      <w:proofErr w:type="spellEnd"/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AC0C6D">
        <w:rPr>
          <w:rFonts w:ascii="Times New Roman" w:hAnsi="Times New Roman" w:cs="Times New Roman"/>
          <w:color w:val="231F20"/>
          <w:sz w:val="24"/>
          <w:szCs w:val="24"/>
        </w:rPr>
        <w:t>Olivier</w:t>
      </w:r>
      <w:proofErr w:type="spellEnd"/>
      <w:r w:rsidRPr="00AC0C6D">
        <w:rPr>
          <w:rFonts w:ascii="Times New Roman" w:hAnsi="Times New Roman" w:cs="Times New Roman"/>
          <w:color w:val="231F20"/>
          <w:sz w:val="24"/>
          <w:szCs w:val="24"/>
        </w:rPr>
        <w:t>), alebo na mieste v</w:t>
      </w:r>
      <w:r w:rsidR="00386D5F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 členskom štáte </w:t>
      </w:r>
      <w:r w:rsidR="00B67201" w:rsidRPr="00AC0C6D">
        <w:rPr>
          <w:rFonts w:ascii="Times New Roman" w:hAnsi="Times New Roman" w:cs="Times New Roman"/>
          <w:color w:val="231F20"/>
          <w:sz w:val="24"/>
          <w:szCs w:val="24"/>
        </w:rPr>
        <w:t>Európskej ú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ni</w:t>
      </w:r>
      <w:r w:rsidR="00386D5F" w:rsidRPr="00AC0C6D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, kde sa v súvislosti s uvedeným škodlivým organizmom vykonali náležité preventívne ošetrenia. </w:t>
      </w:r>
    </w:p>
    <w:p w14:paraId="1B77B176" w14:textId="491326F9" w:rsidR="00E93F2E" w:rsidRPr="00AC0C6D" w:rsidRDefault="001B0DB2" w:rsidP="00AC0C6D">
      <w:pPr>
        <w:widowControl w:val="0"/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(9) M</w:t>
      </w:r>
      <w:r w:rsidR="00AC3289" w:rsidRPr="00AC0C6D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ožiteľský materiál </w:t>
      </w:r>
      <w:proofErr w:type="spellStart"/>
      <w:r w:rsidR="00602241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Palmae</w:t>
      </w:r>
      <w:proofErr w:type="spellEnd"/>
      <w:r w:rsidR="00602241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odlieha vizuálnym kontrolám, ktoré sa vykonávajú aspoň raz za štyri mesiace a ktorými sa potvrdí neprítomnosť </w:t>
      </w:r>
      <w:proofErr w:type="spellStart"/>
      <w:r w:rsidR="00AD1C95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Rhynchophorus</w:t>
      </w:r>
      <w:proofErr w:type="spellEnd"/>
      <w:r w:rsidR="00AD1C95" w:rsidRPr="00AC0C6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D1C95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ferrugineus</w:t>
      </w:r>
      <w:proofErr w:type="spellEnd"/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Olivier</w:t>
      </w:r>
      <w:proofErr w:type="spellEnd"/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14:paraId="79F3FF7C" w14:textId="200E0515" w:rsidR="00AD1C95" w:rsidRPr="00AC0C6D" w:rsidRDefault="00680453" w:rsidP="00AC0C6D">
      <w:pPr>
        <w:widowControl w:val="0"/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1B0DB2" w:rsidRPr="00AC0C6D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E93F2E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6376" w:rsidRPr="00AC0C6D">
        <w:rPr>
          <w:rFonts w:ascii="Times New Roman" w:hAnsi="Times New Roman" w:cs="Times New Roman"/>
          <w:color w:val="231F20"/>
          <w:sz w:val="24"/>
          <w:szCs w:val="24"/>
        </w:rPr>
        <w:t>Uplatňovaním p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ožiadav</w:t>
      </w:r>
      <w:r w:rsidR="00056376" w:rsidRPr="00AC0C6D">
        <w:rPr>
          <w:rFonts w:ascii="Times New Roman" w:hAnsi="Times New Roman" w:cs="Times New Roman"/>
          <w:color w:val="231F20"/>
          <w:sz w:val="24"/>
          <w:szCs w:val="24"/>
        </w:rPr>
        <w:t>iek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6376" w:rsidRPr="00AC0C6D">
        <w:rPr>
          <w:rFonts w:ascii="Times New Roman" w:hAnsi="Times New Roman" w:cs="Times New Roman"/>
          <w:color w:val="231F20"/>
          <w:sz w:val="24"/>
          <w:szCs w:val="24"/>
        </w:rPr>
        <w:t>podľa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 odsek</w:t>
      </w:r>
      <w:r w:rsidR="00AC0C6D" w:rsidRPr="00AC0C6D">
        <w:rPr>
          <w:rFonts w:ascii="Times New Roman" w:hAnsi="Times New Roman" w:cs="Times New Roman"/>
          <w:color w:val="231F20"/>
          <w:sz w:val="24"/>
          <w:szCs w:val="24"/>
        </w:rPr>
        <w:t>ov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8 </w:t>
      </w:r>
      <w:r w:rsidR="00EF55B2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a 9 </w:t>
      </w:r>
      <w:r w:rsidR="00056376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nie sú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dotknuté pravidlá týkajúce sa chránených zón prijaté podľa osobitného predpisu</w:t>
      </w:r>
      <w:r w:rsidR="0051035C" w:rsidRPr="00AC0C6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4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056376" w:rsidRPr="00AC0C6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774A107" w14:textId="7063326A" w:rsidR="009709E7" w:rsidRPr="00AC0C6D" w:rsidRDefault="009709E7" w:rsidP="00AC0C6D">
      <w:pPr>
        <w:widowControl w:val="0"/>
        <w:autoSpaceDE w:val="0"/>
        <w:autoSpaceDN w:val="0"/>
        <w:adjustRightInd w:val="0"/>
        <w:spacing w:after="40" w:line="240" w:lineRule="auto"/>
        <w:ind w:left="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Poznámka pod čiarou k odkazu 4a znie:</w:t>
      </w:r>
    </w:p>
    <w:p w14:paraId="474D026F" w14:textId="54E5C7B3" w:rsidR="009709E7" w:rsidRPr="00AC0C6D" w:rsidRDefault="009709E7" w:rsidP="00AC0C6D">
      <w:pPr>
        <w:widowControl w:val="0"/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Pr="00AC0C6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4a) 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Medzinárodný dohovor o ochrane rastlín (</w:t>
      </w:r>
      <w:r w:rsidR="008A72FB" w:rsidRPr="00AC0C6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známenie </w:t>
      </w:r>
      <w:r w:rsidR="008A72FB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Ministerstva zahraničných vecí Slovenskej republiky 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č. 77/2007 Z. z.)</w:t>
      </w:r>
      <w:r w:rsidR="004F6E33" w:rsidRPr="00AC0C6D">
        <w:rPr>
          <w:rFonts w:ascii="Times New Roman" w:hAnsi="Times New Roman" w:cs="Times New Roman"/>
          <w:color w:val="231F20"/>
          <w:sz w:val="24"/>
          <w:szCs w:val="24"/>
        </w:rPr>
        <w:t>.“.</w:t>
      </w:r>
    </w:p>
    <w:p w14:paraId="30531E3F" w14:textId="78B24331" w:rsidR="0094627B" w:rsidRPr="00AC0C6D" w:rsidRDefault="0094627B" w:rsidP="00AC0C6D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§ 11 </w:t>
      </w:r>
      <w:r w:rsidR="0033132E" w:rsidRPr="00AC0C6D">
        <w:rPr>
          <w:rFonts w:ascii="Times New Roman" w:hAnsi="Times New Roman" w:cs="Times New Roman"/>
          <w:color w:val="231F20"/>
          <w:sz w:val="24"/>
          <w:szCs w:val="24"/>
        </w:rPr>
        <w:t>znie:</w:t>
      </w:r>
    </w:p>
    <w:p w14:paraId="1139F89B" w14:textId="37B0926F" w:rsidR="00AC0C6D" w:rsidRPr="00AC0C6D" w:rsidRDefault="00AC0C6D" w:rsidP="00AC0C6D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Pr="00AC0C6D">
        <w:rPr>
          <w:rFonts w:ascii="Times New Roman" w:hAnsi="Times New Roman" w:cs="Times New Roman"/>
          <w:b/>
          <w:color w:val="231F20"/>
          <w:sz w:val="24"/>
          <w:szCs w:val="24"/>
        </w:rPr>
        <w:t>§ 11</w:t>
      </w:r>
    </w:p>
    <w:p w14:paraId="134CD722" w14:textId="78031584" w:rsidR="0033132E" w:rsidRPr="00AC0C6D" w:rsidRDefault="0033132E" w:rsidP="00AC0C6D">
      <w:pPr>
        <w:widowControl w:val="0"/>
        <w:autoSpaceDE w:val="0"/>
        <w:autoSpaceDN w:val="0"/>
        <w:adjustRightInd w:val="0"/>
        <w:spacing w:after="360" w:line="240" w:lineRule="auto"/>
        <w:ind w:left="284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Týmto nariadením vlády sa preberajú právne záväzné akty Európskej únie uvedené v prílohe č. 2.</w:t>
      </w:r>
      <w:r w:rsidR="00680AFE" w:rsidRPr="00AC0C6D">
        <w:rPr>
          <w:rFonts w:ascii="Times New Roman" w:hAnsi="Times New Roman" w:cs="Times New Roman"/>
          <w:color w:val="231F20"/>
          <w:sz w:val="24"/>
          <w:szCs w:val="24"/>
        </w:rPr>
        <w:t>“.</w:t>
      </w:r>
    </w:p>
    <w:p w14:paraId="49952BA8" w14:textId="2D8A8738" w:rsidR="00AD1C95" w:rsidRPr="00AC0C6D" w:rsidRDefault="00E93F2E" w:rsidP="00AC0C6D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CF5DBE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 prílohe č. 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1 sa </w:t>
      </w:r>
      <w:r w:rsidR="008C5F84" w:rsidRPr="00AC0C6D">
        <w:rPr>
          <w:rFonts w:ascii="Times New Roman" w:hAnsi="Times New Roman" w:cs="Times New Roman"/>
          <w:color w:val="231F20"/>
          <w:sz w:val="24"/>
          <w:szCs w:val="24"/>
        </w:rPr>
        <w:t>za položku</w:t>
      </w:r>
      <w:r w:rsidR="00F71906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D1C95" w:rsidRPr="00AC0C6D">
        <w:rPr>
          <w:rFonts w:ascii="Times New Roman" w:hAnsi="Times New Roman" w:cs="Times New Roman"/>
          <w:i/>
          <w:color w:val="231F20"/>
          <w:sz w:val="24"/>
          <w:szCs w:val="24"/>
        </w:rPr>
        <w:t>Narcissus</w:t>
      </w:r>
      <w:proofErr w:type="spellEnd"/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L. vkladá </w:t>
      </w:r>
      <w:r w:rsidR="00B946CA" w:rsidRPr="00AC0C6D">
        <w:rPr>
          <w:rFonts w:ascii="Times New Roman" w:hAnsi="Times New Roman" w:cs="Times New Roman"/>
          <w:color w:val="231F20"/>
          <w:sz w:val="24"/>
          <w:szCs w:val="24"/>
        </w:rPr>
        <w:t>nová položka, ktorá</w:t>
      </w:r>
      <w:r w:rsidR="00E352C4" w:rsidRPr="00AC0C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946CA" w:rsidRPr="00AC0C6D">
        <w:rPr>
          <w:rFonts w:ascii="Times New Roman" w:hAnsi="Times New Roman" w:cs="Times New Roman"/>
          <w:color w:val="231F20"/>
          <w:sz w:val="24"/>
          <w:szCs w:val="24"/>
        </w:rPr>
        <w:t>znie</w:t>
      </w:r>
      <w:r w:rsidR="00AD1C95" w:rsidRPr="00AC0C6D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AB8A232" w14:textId="58105153" w:rsidR="00F71906" w:rsidRPr="00AC0C6D" w:rsidRDefault="00B24082" w:rsidP="00AC0C6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„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F71906" w:rsidRPr="00AC0C6D" w14:paraId="3033B324" w14:textId="77777777" w:rsidTr="004965ED">
        <w:tc>
          <w:tcPr>
            <w:tcW w:w="4620" w:type="dxa"/>
            <w:tcBorders>
              <w:top w:val="single" w:sz="4" w:space="0" w:color="auto"/>
            </w:tcBorders>
          </w:tcPr>
          <w:p w14:paraId="58ADA391" w14:textId="24876DE3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b/>
                <w:bCs/>
                <w:i/>
                <w:iCs/>
                <w:color w:val="231F20"/>
                <w:sz w:val="24"/>
                <w:szCs w:val="24"/>
              </w:rPr>
              <w:t>Palmae</w:t>
            </w:r>
            <w:proofErr w:type="spellEnd"/>
          </w:p>
          <w:p w14:paraId="1868CA3E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Areca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catechu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L. </w:t>
            </w:r>
          </w:p>
          <w:p w14:paraId="07237AD4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Syagrus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romanzoffiana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Cham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Glassman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772BC35F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Arenga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pinnata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Wurmb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Merr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64F301BB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Bismarckia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Hildebr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&amp;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H.Wendl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59964444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Borassus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flabellifer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L.</w:t>
            </w:r>
          </w:p>
          <w:p w14:paraId="74C5BCAB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 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Brahea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armata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S.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Watson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60E3CF66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Brahea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edulis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H.Wendl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>.</w:t>
            </w:r>
          </w:p>
          <w:p w14:paraId="1E986FD2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 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Butia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capitata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Mart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Becc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5906971E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Calamus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merrillii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Becc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6CE02CD7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Caryota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maxima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Blume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6F25373A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Caryota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cumingii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Lodd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ex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Mart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01C4A77B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Chamaerops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humilis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L. </w:t>
            </w:r>
          </w:p>
          <w:p w14:paraId="7059D373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Cocos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nucifera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L. </w:t>
            </w:r>
          </w:p>
          <w:p w14:paraId="4111E4B5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Corypha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utan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Lam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667FBCF5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Copernicia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Mart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4D80EE9A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Elaeis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guineensis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Jacq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664E5D7D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Howea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forsteriana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Becc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6765728D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Jubaea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chilensis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Molina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Baill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39E88BE0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Livistona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australis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C.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Martius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294AE57F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Livistona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decora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(W.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Bull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Dowe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3952F9CD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Livistona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rotundifolia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Lam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Mart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3F45FDF2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Metroxylon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sagu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Rottb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7B2C09E6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Roystonea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regia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Kunth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) O.F.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Cook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6384A65A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canariensis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Chabaud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72EEB6D0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dactylifera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L. </w:t>
            </w:r>
          </w:p>
          <w:p w14:paraId="4AE84DE3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reclinata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Jacq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4D00CEE9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roebelenii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O'Brien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330EAB7E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sylvestris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(L.)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Roxb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54D5DB5C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Phoenix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theophrasti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Greuter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2B4D496A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Pritchardia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Seem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&amp;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H.Wendl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>.</w:t>
            </w:r>
          </w:p>
          <w:p w14:paraId="4F063E0D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 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Ravenea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rivularis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Jum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&amp;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H.Perrier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 </w:t>
            </w:r>
          </w:p>
          <w:p w14:paraId="3D874AB2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Sabal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palmetto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Walter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)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Lodd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ex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Schult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&amp;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Schult.f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0A495D91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Trachycarpus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fortunei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Hook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.) H.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Wendl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 xml:space="preserve">. </w:t>
            </w:r>
          </w:p>
          <w:p w14:paraId="3B97416B" w14:textId="77777777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Washingtonia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 xml:space="preserve">H. 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Wendl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34B57320" w14:textId="3496AA4D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4"/>
                <w:szCs w:val="24"/>
              </w:rPr>
            </w:pPr>
            <w:r w:rsidRPr="00AC0C6D">
              <w:rPr>
                <w:b/>
                <w:bCs/>
                <w:color w:val="231F20"/>
                <w:sz w:val="24"/>
                <w:szCs w:val="24"/>
              </w:rPr>
              <w:t xml:space="preserve">Hmyz, roztoče a háďatká vo všetkých </w:t>
            </w:r>
            <w:r w:rsidR="0032207B" w:rsidRPr="00AC0C6D">
              <w:rPr>
                <w:b/>
                <w:bCs/>
                <w:color w:val="231F20"/>
                <w:sz w:val="24"/>
                <w:szCs w:val="24"/>
              </w:rPr>
              <w:t>štádiách vývoja</w:t>
            </w:r>
            <w:r w:rsidRPr="00AC0C6D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14:paraId="300E5084" w14:textId="7A8F6638" w:rsidR="00F71906" w:rsidRPr="00AC0C6D" w:rsidRDefault="00F71906" w:rsidP="00AC0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AC0C6D">
              <w:rPr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Rhynchophorus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C0C6D">
              <w:rPr>
                <w:i/>
                <w:iCs/>
                <w:color w:val="231F20"/>
                <w:sz w:val="24"/>
                <w:szCs w:val="24"/>
              </w:rPr>
              <w:t>ferrugineus</w:t>
            </w:r>
            <w:proofErr w:type="spellEnd"/>
            <w:r w:rsidRPr="00AC0C6D">
              <w:rPr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C0C6D">
              <w:rPr>
                <w:color w:val="231F20"/>
                <w:sz w:val="24"/>
                <w:szCs w:val="24"/>
              </w:rPr>
              <w:t>(</w:t>
            </w:r>
            <w:proofErr w:type="spellStart"/>
            <w:r w:rsidRPr="00AC0C6D">
              <w:rPr>
                <w:color w:val="231F20"/>
                <w:sz w:val="24"/>
                <w:szCs w:val="24"/>
              </w:rPr>
              <w:t>Olivier</w:t>
            </w:r>
            <w:proofErr w:type="spellEnd"/>
            <w:r w:rsidRPr="00AC0C6D">
              <w:rPr>
                <w:color w:val="231F20"/>
                <w:sz w:val="24"/>
                <w:szCs w:val="24"/>
              </w:rPr>
              <w:t>)</w:t>
            </w:r>
          </w:p>
        </w:tc>
      </w:tr>
    </w:tbl>
    <w:p w14:paraId="4A6C4817" w14:textId="19EC4A79" w:rsidR="00AD1C95" w:rsidRPr="00AC0C6D" w:rsidRDefault="004965ED" w:rsidP="00AC0C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 w:right="-851" w:hanging="141"/>
        <w:rPr>
          <w:rFonts w:ascii="Times New Roman" w:hAnsi="Times New Roman" w:cs="Times New Roman"/>
          <w:sz w:val="24"/>
          <w:szCs w:val="24"/>
        </w:rPr>
      </w:pPr>
      <w:r w:rsidRPr="00AC0C6D">
        <w:rPr>
          <w:rFonts w:ascii="Times New Roman" w:hAnsi="Times New Roman" w:cs="Times New Roman"/>
          <w:sz w:val="24"/>
          <w:szCs w:val="24"/>
        </w:rPr>
        <w:t>“.</w:t>
      </w:r>
    </w:p>
    <w:p w14:paraId="115714F8" w14:textId="0125E64C" w:rsidR="00FB3742" w:rsidRPr="00AC0C6D" w:rsidRDefault="00FB3742" w:rsidP="00AC0C6D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Nadpis</w:t>
      </w:r>
      <w:r w:rsidRPr="00AC0C6D">
        <w:rPr>
          <w:rFonts w:ascii="Times New Roman" w:hAnsi="Times New Roman" w:cs="Times New Roman"/>
          <w:sz w:val="24"/>
          <w:szCs w:val="24"/>
        </w:rPr>
        <w:t xml:space="preserve"> prílohy č. 2 znie:</w:t>
      </w:r>
    </w:p>
    <w:p w14:paraId="093E0476" w14:textId="26E282D1" w:rsidR="00FB3742" w:rsidRPr="00AC0C6D" w:rsidRDefault="00FB3742" w:rsidP="00AC0C6D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6D">
        <w:rPr>
          <w:rFonts w:ascii="Times New Roman" w:hAnsi="Times New Roman" w:cs="Times New Roman"/>
          <w:b/>
          <w:sz w:val="24"/>
          <w:szCs w:val="24"/>
        </w:rPr>
        <w:t>„</w:t>
      </w:r>
      <w:r w:rsidRPr="00AC0C6D">
        <w:rPr>
          <w:rFonts w:ascii="Times New Roman" w:hAnsi="Times New Roman" w:cs="Times New Roman"/>
          <w:sz w:val="24"/>
          <w:szCs w:val="24"/>
        </w:rPr>
        <w:t>Z</w:t>
      </w:r>
      <w:r w:rsidR="005E0B23" w:rsidRPr="00AC0C6D">
        <w:rPr>
          <w:rFonts w:ascii="Times New Roman" w:hAnsi="Times New Roman" w:cs="Times New Roman"/>
          <w:sz w:val="24"/>
          <w:szCs w:val="24"/>
        </w:rPr>
        <w:t>OZNAM PREBERANÝCH PRÁVNE ZÁV</w:t>
      </w:r>
      <w:r w:rsidR="005E0B23" w:rsidRPr="00AC0C6D">
        <w:rPr>
          <w:rFonts w:ascii="Times New Roman" w:hAnsi="Times New Roman" w:cs="Times New Roman"/>
          <w:bCs/>
          <w:sz w:val="24"/>
          <w:szCs w:val="24"/>
        </w:rPr>
        <w:t>Ä</w:t>
      </w:r>
      <w:r w:rsidR="005E0B23" w:rsidRPr="00AC0C6D">
        <w:rPr>
          <w:rFonts w:ascii="Times New Roman" w:hAnsi="Times New Roman" w:cs="Times New Roman"/>
          <w:sz w:val="24"/>
          <w:szCs w:val="24"/>
        </w:rPr>
        <w:t>ZNÝCH AKTOV EURÓPSKEJ ÚNIE</w:t>
      </w:r>
      <w:r w:rsidRPr="00AC0C6D">
        <w:rPr>
          <w:rFonts w:ascii="Times New Roman" w:hAnsi="Times New Roman" w:cs="Times New Roman"/>
          <w:b/>
          <w:sz w:val="24"/>
          <w:szCs w:val="24"/>
        </w:rPr>
        <w:t>“.</w:t>
      </w:r>
    </w:p>
    <w:p w14:paraId="3716764B" w14:textId="23F28757" w:rsidR="00752E4F" w:rsidRPr="00AC0C6D" w:rsidRDefault="00600117" w:rsidP="00AC0C6D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6D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752E4F" w:rsidRPr="00AC0C6D">
        <w:rPr>
          <w:rFonts w:ascii="Times New Roman" w:hAnsi="Times New Roman" w:cs="Times New Roman"/>
          <w:color w:val="231F20"/>
          <w:sz w:val="24"/>
          <w:szCs w:val="24"/>
        </w:rPr>
        <w:t>ríloh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752E4F" w:rsidRPr="00AC0C6D">
        <w:rPr>
          <w:rFonts w:ascii="Times New Roman" w:hAnsi="Times New Roman" w:cs="Times New Roman"/>
          <w:sz w:val="24"/>
          <w:szCs w:val="24"/>
        </w:rPr>
        <w:t xml:space="preserve"> č. </w:t>
      </w:r>
      <w:r w:rsidR="00402D65" w:rsidRPr="00AC0C6D">
        <w:rPr>
          <w:rFonts w:ascii="Times New Roman" w:hAnsi="Times New Roman" w:cs="Times New Roman"/>
          <w:sz w:val="24"/>
          <w:szCs w:val="24"/>
        </w:rPr>
        <w:t>2</w:t>
      </w:r>
      <w:r w:rsidR="00752E4F" w:rsidRPr="00AC0C6D">
        <w:rPr>
          <w:rFonts w:ascii="Times New Roman" w:hAnsi="Times New Roman" w:cs="Times New Roman"/>
          <w:sz w:val="24"/>
          <w:szCs w:val="24"/>
        </w:rPr>
        <w:t xml:space="preserve"> sa dopĺňa </w:t>
      </w:r>
      <w:r w:rsidR="00402D65" w:rsidRPr="00AC0C6D">
        <w:rPr>
          <w:rFonts w:ascii="Times New Roman" w:hAnsi="Times New Roman" w:cs="Times New Roman"/>
          <w:sz w:val="24"/>
          <w:szCs w:val="24"/>
        </w:rPr>
        <w:t>piat</w:t>
      </w:r>
      <w:r w:rsidR="007B2B08" w:rsidRPr="00AC0C6D">
        <w:rPr>
          <w:rFonts w:ascii="Times New Roman" w:hAnsi="Times New Roman" w:cs="Times New Roman"/>
          <w:sz w:val="24"/>
          <w:szCs w:val="24"/>
        </w:rPr>
        <w:t xml:space="preserve">ym </w:t>
      </w:r>
      <w:r w:rsidR="00752E4F" w:rsidRPr="00AC0C6D">
        <w:rPr>
          <w:rFonts w:ascii="Times New Roman" w:hAnsi="Times New Roman" w:cs="Times New Roman"/>
          <w:sz w:val="24"/>
          <w:szCs w:val="24"/>
        </w:rPr>
        <w:t>bodom, ktorý znie:</w:t>
      </w:r>
    </w:p>
    <w:p w14:paraId="73C4F036" w14:textId="720D3407" w:rsidR="0021389E" w:rsidRPr="00AC0C6D" w:rsidRDefault="00FB3742" w:rsidP="00AC0C6D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C6D" w:rsidDel="00FB37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389E" w:rsidRPr="00AC0C6D">
        <w:rPr>
          <w:rFonts w:ascii="Times New Roman" w:hAnsi="Times New Roman" w:cs="Times New Roman"/>
          <w:sz w:val="24"/>
          <w:szCs w:val="24"/>
        </w:rPr>
        <w:t>„</w:t>
      </w:r>
      <w:r w:rsidR="00402D65" w:rsidRPr="00AC0C6D">
        <w:rPr>
          <w:rFonts w:ascii="Times New Roman" w:hAnsi="Times New Roman" w:cs="Times New Roman"/>
          <w:sz w:val="24"/>
          <w:szCs w:val="24"/>
        </w:rPr>
        <w:t>5</w:t>
      </w:r>
      <w:r w:rsidR="007E45F7" w:rsidRPr="00AC0C6D">
        <w:rPr>
          <w:rFonts w:ascii="Times New Roman" w:hAnsi="Times New Roman" w:cs="Times New Roman"/>
          <w:sz w:val="24"/>
          <w:szCs w:val="24"/>
        </w:rPr>
        <w:t xml:space="preserve">. Vykonávacia smernica Komisie </w:t>
      </w:r>
      <w:r w:rsidR="007B2B08" w:rsidRPr="00AC0C6D">
        <w:rPr>
          <w:rFonts w:ascii="Times New Roman" w:hAnsi="Times New Roman" w:cs="Times New Roman"/>
          <w:sz w:val="24"/>
          <w:szCs w:val="24"/>
        </w:rPr>
        <w:t>(EÚ) 201</w:t>
      </w:r>
      <w:r w:rsidR="00402D65" w:rsidRPr="00AC0C6D">
        <w:rPr>
          <w:rFonts w:ascii="Times New Roman" w:hAnsi="Times New Roman" w:cs="Times New Roman"/>
          <w:sz w:val="24"/>
          <w:szCs w:val="24"/>
        </w:rPr>
        <w:t>8</w:t>
      </w:r>
      <w:r w:rsidR="007B2B08" w:rsidRPr="00AC0C6D">
        <w:rPr>
          <w:rFonts w:ascii="Times New Roman" w:hAnsi="Times New Roman" w:cs="Times New Roman"/>
          <w:sz w:val="24"/>
          <w:szCs w:val="24"/>
        </w:rPr>
        <w:t>/</w:t>
      </w:r>
      <w:r w:rsidR="00402D65" w:rsidRPr="00AC0C6D">
        <w:rPr>
          <w:rFonts w:ascii="Times New Roman" w:hAnsi="Times New Roman" w:cs="Times New Roman"/>
          <w:sz w:val="24"/>
          <w:szCs w:val="24"/>
        </w:rPr>
        <w:t>484</w:t>
      </w:r>
      <w:r w:rsidR="007B2B08" w:rsidRPr="00AC0C6D">
        <w:rPr>
          <w:rFonts w:ascii="Times New Roman" w:hAnsi="Times New Roman" w:cs="Times New Roman"/>
          <w:sz w:val="24"/>
          <w:szCs w:val="24"/>
        </w:rPr>
        <w:t xml:space="preserve"> z </w:t>
      </w:r>
      <w:r w:rsidR="00402D65" w:rsidRPr="00AC0C6D">
        <w:rPr>
          <w:rFonts w:ascii="Times New Roman" w:hAnsi="Times New Roman" w:cs="Times New Roman"/>
          <w:sz w:val="24"/>
          <w:szCs w:val="24"/>
        </w:rPr>
        <w:t>2</w:t>
      </w:r>
      <w:r w:rsidR="007B2B08" w:rsidRPr="00AC0C6D">
        <w:rPr>
          <w:rFonts w:ascii="Times New Roman" w:hAnsi="Times New Roman" w:cs="Times New Roman"/>
          <w:sz w:val="24"/>
          <w:szCs w:val="24"/>
        </w:rPr>
        <w:t xml:space="preserve">1. </w:t>
      </w:r>
      <w:r w:rsidR="00402D65" w:rsidRPr="00AC0C6D">
        <w:rPr>
          <w:rFonts w:ascii="Times New Roman" w:hAnsi="Times New Roman" w:cs="Times New Roman"/>
          <w:sz w:val="24"/>
          <w:szCs w:val="24"/>
        </w:rPr>
        <w:t>marca</w:t>
      </w:r>
      <w:r w:rsidR="007B2B08" w:rsidRPr="00AC0C6D">
        <w:rPr>
          <w:rFonts w:ascii="Times New Roman" w:hAnsi="Times New Roman" w:cs="Times New Roman"/>
          <w:sz w:val="24"/>
          <w:szCs w:val="24"/>
        </w:rPr>
        <w:t xml:space="preserve"> 201</w:t>
      </w:r>
      <w:r w:rsidR="00402D65" w:rsidRPr="00AC0C6D">
        <w:rPr>
          <w:rFonts w:ascii="Times New Roman" w:hAnsi="Times New Roman" w:cs="Times New Roman"/>
          <w:sz w:val="24"/>
          <w:szCs w:val="24"/>
        </w:rPr>
        <w:t>8</w:t>
      </w:r>
      <w:r w:rsidR="007B2B08" w:rsidRPr="00AC0C6D">
        <w:rPr>
          <w:rFonts w:ascii="Times New Roman" w:hAnsi="Times New Roman" w:cs="Times New Roman"/>
          <w:sz w:val="24"/>
          <w:szCs w:val="24"/>
        </w:rPr>
        <w:t xml:space="preserve">, </w:t>
      </w:r>
      <w:r w:rsidR="00402D65" w:rsidRPr="00AC0C6D">
        <w:rPr>
          <w:rFonts w:ascii="Times New Roman" w:hAnsi="Times New Roman" w:cs="Times New Roman"/>
          <w:bCs/>
          <w:sz w:val="24"/>
          <w:szCs w:val="24"/>
        </w:rPr>
        <w:t xml:space="preserve">ktorou sa mení smernica 93/49/EHS, pokiaľ ide o požiadavky, ktoré má spĺňať množiteľský materiál určitých rodov alebo druhov </w:t>
      </w:r>
      <w:proofErr w:type="spellStart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>Palmae</w:t>
      </w:r>
      <w:proofErr w:type="spellEnd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02D65" w:rsidRPr="00AC0C6D">
        <w:rPr>
          <w:rFonts w:ascii="Times New Roman" w:hAnsi="Times New Roman" w:cs="Times New Roman"/>
          <w:bCs/>
          <w:sz w:val="24"/>
          <w:szCs w:val="24"/>
        </w:rPr>
        <w:t xml:space="preserve">v súvislosti s </w:t>
      </w:r>
      <w:proofErr w:type="spellStart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>Rhynchophorus</w:t>
      </w:r>
      <w:proofErr w:type="spellEnd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>ferrugineus</w:t>
      </w:r>
      <w:proofErr w:type="spellEnd"/>
      <w:r w:rsidR="00402D65" w:rsidRPr="00AC0C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02D65" w:rsidRPr="00AC0C6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02D65" w:rsidRPr="00AC0C6D">
        <w:rPr>
          <w:rFonts w:ascii="Times New Roman" w:hAnsi="Times New Roman" w:cs="Times New Roman"/>
          <w:bCs/>
          <w:sz w:val="24"/>
          <w:szCs w:val="24"/>
        </w:rPr>
        <w:t>Olivier</w:t>
      </w:r>
      <w:proofErr w:type="spellEnd"/>
      <w:r w:rsidR="00402D65" w:rsidRPr="00AC0C6D">
        <w:rPr>
          <w:rFonts w:ascii="Times New Roman" w:hAnsi="Times New Roman" w:cs="Times New Roman"/>
          <w:bCs/>
          <w:sz w:val="24"/>
          <w:szCs w:val="24"/>
        </w:rPr>
        <w:t>)</w:t>
      </w:r>
      <w:r w:rsidR="00402D65" w:rsidRPr="00AC0C6D">
        <w:rPr>
          <w:rFonts w:ascii="Times New Roman" w:hAnsi="Times New Roman" w:cs="Times New Roman"/>
          <w:sz w:val="24"/>
          <w:szCs w:val="24"/>
        </w:rPr>
        <w:t xml:space="preserve"> </w:t>
      </w:r>
      <w:r w:rsidR="00AC0C6D">
        <w:rPr>
          <w:rFonts w:ascii="Times New Roman" w:hAnsi="Times New Roman" w:cs="Times New Roman"/>
          <w:sz w:val="24"/>
          <w:szCs w:val="24"/>
        </w:rPr>
        <w:t>(Ú. </w:t>
      </w:r>
      <w:r w:rsidR="007B2B08" w:rsidRPr="00AC0C6D">
        <w:rPr>
          <w:rFonts w:ascii="Times New Roman" w:hAnsi="Times New Roman" w:cs="Times New Roman"/>
          <w:sz w:val="24"/>
          <w:szCs w:val="24"/>
        </w:rPr>
        <w:t>v. EÚ L</w:t>
      </w:r>
      <w:r w:rsidR="003A4093" w:rsidRPr="00AC0C6D">
        <w:rPr>
          <w:rFonts w:ascii="Times New Roman" w:hAnsi="Times New Roman" w:cs="Times New Roman"/>
          <w:sz w:val="24"/>
          <w:szCs w:val="24"/>
        </w:rPr>
        <w:t xml:space="preserve"> </w:t>
      </w:r>
      <w:r w:rsidR="00402D65" w:rsidRPr="00AC0C6D">
        <w:rPr>
          <w:rFonts w:ascii="Times New Roman" w:hAnsi="Times New Roman" w:cs="Times New Roman"/>
          <w:sz w:val="24"/>
          <w:szCs w:val="24"/>
        </w:rPr>
        <w:t>81</w:t>
      </w:r>
      <w:r w:rsidR="009454C9" w:rsidRPr="00AC0C6D">
        <w:rPr>
          <w:rFonts w:ascii="Times New Roman" w:hAnsi="Times New Roman" w:cs="Times New Roman"/>
          <w:sz w:val="24"/>
          <w:szCs w:val="24"/>
        </w:rPr>
        <w:t xml:space="preserve">, </w:t>
      </w:r>
      <w:r w:rsidR="007B2B08" w:rsidRPr="00AC0C6D">
        <w:rPr>
          <w:rFonts w:ascii="Times New Roman" w:hAnsi="Times New Roman" w:cs="Times New Roman"/>
          <w:sz w:val="24"/>
          <w:szCs w:val="24"/>
        </w:rPr>
        <w:t>2</w:t>
      </w:r>
      <w:r w:rsidR="00402D65" w:rsidRPr="00AC0C6D">
        <w:rPr>
          <w:rFonts w:ascii="Times New Roman" w:hAnsi="Times New Roman" w:cs="Times New Roman"/>
          <w:sz w:val="24"/>
          <w:szCs w:val="24"/>
        </w:rPr>
        <w:t>3</w:t>
      </w:r>
      <w:r w:rsidR="007B2B08" w:rsidRPr="00AC0C6D">
        <w:rPr>
          <w:rFonts w:ascii="Times New Roman" w:hAnsi="Times New Roman" w:cs="Times New Roman"/>
          <w:sz w:val="24"/>
          <w:szCs w:val="24"/>
        </w:rPr>
        <w:t>.</w:t>
      </w:r>
      <w:r w:rsidR="00402D65" w:rsidRPr="00AC0C6D">
        <w:rPr>
          <w:rFonts w:ascii="Times New Roman" w:hAnsi="Times New Roman" w:cs="Times New Roman"/>
          <w:sz w:val="24"/>
          <w:szCs w:val="24"/>
        </w:rPr>
        <w:t>3</w:t>
      </w:r>
      <w:r w:rsidR="007B2B08" w:rsidRPr="00AC0C6D">
        <w:rPr>
          <w:rFonts w:ascii="Times New Roman" w:hAnsi="Times New Roman" w:cs="Times New Roman"/>
          <w:sz w:val="24"/>
          <w:szCs w:val="24"/>
        </w:rPr>
        <w:t>.201</w:t>
      </w:r>
      <w:r w:rsidR="00402D65" w:rsidRPr="00AC0C6D">
        <w:rPr>
          <w:rFonts w:ascii="Times New Roman" w:hAnsi="Times New Roman" w:cs="Times New Roman"/>
          <w:sz w:val="24"/>
          <w:szCs w:val="24"/>
        </w:rPr>
        <w:t>8</w:t>
      </w:r>
      <w:r w:rsidR="007B2B08" w:rsidRPr="00AC0C6D">
        <w:rPr>
          <w:rFonts w:ascii="Times New Roman" w:hAnsi="Times New Roman" w:cs="Times New Roman"/>
          <w:sz w:val="24"/>
          <w:szCs w:val="24"/>
        </w:rPr>
        <w:t>)</w:t>
      </w:r>
      <w:r w:rsidR="002B4BCB" w:rsidRPr="00AC0C6D">
        <w:rPr>
          <w:rFonts w:ascii="Times New Roman" w:hAnsi="Times New Roman" w:cs="Times New Roman"/>
          <w:sz w:val="24"/>
          <w:szCs w:val="24"/>
        </w:rPr>
        <w:t>.</w:t>
      </w:r>
      <w:r w:rsidR="0021389E" w:rsidRPr="00AC0C6D">
        <w:rPr>
          <w:rFonts w:ascii="Times New Roman" w:hAnsi="Times New Roman" w:cs="Times New Roman"/>
          <w:sz w:val="24"/>
          <w:szCs w:val="24"/>
        </w:rPr>
        <w:t>“.</w:t>
      </w:r>
    </w:p>
    <w:p w14:paraId="5FEBFA90" w14:textId="1E923A7C" w:rsidR="0021389E" w:rsidRPr="00AC0C6D" w:rsidRDefault="0021389E" w:rsidP="00AC0C6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6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3FAE4BA" w14:textId="77777777" w:rsidR="0021389E" w:rsidRPr="00AC0C6D" w:rsidRDefault="0021389E" w:rsidP="00AC0C6D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6D">
        <w:rPr>
          <w:rFonts w:ascii="Times New Roman" w:hAnsi="Times New Roman" w:cs="Times New Roman"/>
          <w:sz w:val="24"/>
          <w:szCs w:val="24"/>
        </w:rPr>
        <w:t xml:space="preserve">Toto </w:t>
      </w:r>
      <w:r w:rsidRPr="00AC0C6D">
        <w:rPr>
          <w:rFonts w:ascii="Times New Roman" w:hAnsi="Times New Roman" w:cs="Times New Roman"/>
          <w:color w:val="231F20"/>
          <w:sz w:val="24"/>
          <w:szCs w:val="24"/>
        </w:rPr>
        <w:t>nariadenie</w:t>
      </w:r>
      <w:r w:rsidRPr="00AC0C6D">
        <w:rPr>
          <w:rFonts w:ascii="Times New Roman" w:hAnsi="Times New Roman" w:cs="Times New Roman"/>
          <w:sz w:val="24"/>
          <w:szCs w:val="24"/>
        </w:rPr>
        <w:t xml:space="preserve"> vlády nadobúda účinnosť 1. </w:t>
      </w:r>
      <w:r w:rsidR="00402D65" w:rsidRPr="00AC0C6D">
        <w:rPr>
          <w:rFonts w:ascii="Times New Roman" w:hAnsi="Times New Roman" w:cs="Times New Roman"/>
          <w:sz w:val="24"/>
          <w:szCs w:val="24"/>
        </w:rPr>
        <w:t>októbr</w:t>
      </w:r>
      <w:r w:rsidR="00C432BF" w:rsidRPr="00AC0C6D">
        <w:rPr>
          <w:rFonts w:ascii="Times New Roman" w:hAnsi="Times New Roman" w:cs="Times New Roman"/>
          <w:sz w:val="24"/>
          <w:szCs w:val="24"/>
        </w:rPr>
        <w:t>a</w:t>
      </w:r>
      <w:r w:rsidRPr="00AC0C6D">
        <w:rPr>
          <w:rFonts w:ascii="Times New Roman" w:hAnsi="Times New Roman" w:cs="Times New Roman"/>
          <w:sz w:val="24"/>
          <w:szCs w:val="24"/>
        </w:rPr>
        <w:t xml:space="preserve"> 201</w:t>
      </w:r>
      <w:r w:rsidR="00FB5CFD" w:rsidRPr="00AC0C6D">
        <w:rPr>
          <w:rFonts w:ascii="Times New Roman" w:hAnsi="Times New Roman" w:cs="Times New Roman"/>
          <w:sz w:val="24"/>
          <w:szCs w:val="24"/>
        </w:rPr>
        <w:t>8</w:t>
      </w:r>
      <w:r w:rsidRPr="00AC0C6D">
        <w:rPr>
          <w:rFonts w:ascii="Times New Roman" w:hAnsi="Times New Roman" w:cs="Times New Roman"/>
          <w:sz w:val="24"/>
          <w:szCs w:val="24"/>
        </w:rPr>
        <w:t>.</w:t>
      </w:r>
    </w:p>
    <w:sectPr w:rsidR="0021389E" w:rsidRPr="00AC0C6D" w:rsidSect="00AC0C6D">
      <w:footerReference w:type="default" r:id="rId8"/>
      <w:pgSz w:w="11906" w:h="16838"/>
      <w:pgMar w:top="993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84EA" w14:textId="77777777" w:rsidR="00D950B0" w:rsidRDefault="00D950B0" w:rsidP="009E60F8">
      <w:pPr>
        <w:spacing w:after="0" w:line="240" w:lineRule="auto"/>
      </w:pPr>
      <w:r>
        <w:separator/>
      </w:r>
    </w:p>
  </w:endnote>
  <w:endnote w:type="continuationSeparator" w:id="0">
    <w:p w14:paraId="7028AFA9" w14:textId="77777777" w:rsidR="00D950B0" w:rsidRDefault="00D950B0" w:rsidP="009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802430440"/>
      <w:docPartObj>
        <w:docPartGallery w:val="Page Numbers (Bottom of Page)"/>
        <w:docPartUnique/>
      </w:docPartObj>
    </w:sdtPr>
    <w:sdtEndPr/>
    <w:sdtContent>
      <w:p w14:paraId="089E6334" w14:textId="420520B3" w:rsidR="009E60F8" w:rsidRPr="00AC0C6D" w:rsidRDefault="009E60F8" w:rsidP="009E60F8">
        <w:pPr>
          <w:pStyle w:val="Pta"/>
          <w:jc w:val="center"/>
          <w:rPr>
            <w:szCs w:val="24"/>
          </w:rPr>
        </w:pPr>
        <w:r w:rsidRPr="00AC0C6D">
          <w:rPr>
            <w:szCs w:val="24"/>
          </w:rPr>
          <w:fldChar w:fldCharType="begin"/>
        </w:r>
        <w:r w:rsidRPr="00AC0C6D">
          <w:rPr>
            <w:szCs w:val="24"/>
          </w:rPr>
          <w:instrText>PAGE   \* MERGEFORMAT</w:instrText>
        </w:r>
        <w:r w:rsidRPr="00AC0C6D">
          <w:rPr>
            <w:szCs w:val="24"/>
          </w:rPr>
          <w:fldChar w:fldCharType="separate"/>
        </w:r>
        <w:r w:rsidR="00407776">
          <w:rPr>
            <w:noProof/>
            <w:szCs w:val="24"/>
          </w:rPr>
          <w:t>1</w:t>
        </w:r>
        <w:r w:rsidRPr="00AC0C6D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AF04" w14:textId="77777777" w:rsidR="00D950B0" w:rsidRDefault="00D950B0" w:rsidP="009E60F8">
      <w:pPr>
        <w:spacing w:after="0" w:line="240" w:lineRule="auto"/>
      </w:pPr>
      <w:r>
        <w:separator/>
      </w:r>
    </w:p>
  </w:footnote>
  <w:footnote w:type="continuationSeparator" w:id="0">
    <w:p w14:paraId="7C79DA67" w14:textId="77777777" w:rsidR="00D950B0" w:rsidRDefault="00D950B0" w:rsidP="009E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57AB11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258C8B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1002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BE141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96F79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1A08A1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5F890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22A02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6027FF8"/>
    <w:multiLevelType w:val="hybridMultilevel"/>
    <w:tmpl w:val="8A322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7A63192"/>
    <w:multiLevelType w:val="hybridMultilevel"/>
    <w:tmpl w:val="CF58F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>
    <w:nsid w:val="63B90457"/>
    <w:multiLevelType w:val="hybridMultilevel"/>
    <w:tmpl w:val="0DBC4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6A6901C1"/>
    <w:multiLevelType w:val="singleLevel"/>
    <w:tmpl w:val="208841AE"/>
    <w:name w:val="List Bull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8A241BD"/>
    <w:multiLevelType w:val="singleLevel"/>
    <w:tmpl w:val="53C4DF32"/>
    <w:name w:val="List Dash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12"/>
  </w:num>
  <w:num w:numId="11">
    <w:abstractNumId w:val="23"/>
  </w:num>
  <w:num w:numId="12">
    <w:abstractNumId w:val="19"/>
  </w:num>
  <w:num w:numId="13">
    <w:abstractNumId w:val="28"/>
  </w:num>
  <w:num w:numId="14">
    <w:abstractNumId w:val="31"/>
  </w:num>
  <w:num w:numId="15">
    <w:abstractNumId w:val="29"/>
  </w:num>
  <w:num w:numId="16">
    <w:abstractNumId w:val="22"/>
  </w:num>
  <w:num w:numId="17">
    <w:abstractNumId w:val="13"/>
  </w:num>
  <w:num w:numId="18">
    <w:abstractNumId w:val="26"/>
  </w:num>
  <w:num w:numId="19">
    <w:abstractNumId w:val="11"/>
  </w:num>
  <w:num w:numId="20">
    <w:abstractNumId w:val="14"/>
  </w:num>
  <w:num w:numId="21">
    <w:abstractNumId w:val="9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21"/>
  </w:num>
  <w:num w:numId="27">
    <w:abstractNumId w:val="10"/>
  </w:num>
  <w:num w:numId="28">
    <w:abstractNumId w:val="17"/>
  </w:num>
  <w:num w:numId="29">
    <w:abstractNumId w:val="30"/>
  </w:num>
  <w:num w:numId="30">
    <w:abstractNumId w:val="26"/>
    <w:lvlOverride w:ilvl="0">
      <w:startOverride w:val="1"/>
    </w:lvlOverride>
  </w:num>
  <w:num w:numId="31">
    <w:abstractNumId w:val="16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8"/>
    <w:rsid w:val="00011C22"/>
    <w:rsid w:val="00014E62"/>
    <w:rsid w:val="00021179"/>
    <w:rsid w:val="000425AD"/>
    <w:rsid w:val="00056376"/>
    <w:rsid w:val="00074780"/>
    <w:rsid w:val="00075EDE"/>
    <w:rsid w:val="000968A9"/>
    <w:rsid w:val="000A7A73"/>
    <w:rsid w:val="000C3568"/>
    <w:rsid w:val="000D0131"/>
    <w:rsid w:val="000D27C9"/>
    <w:rsid w:val="000D5225"/>
    <w:rsid w:val="000D5520"/>
    <w:rsid w:val="000E0842"/>
    <w:rsid w:val="000E2021"/>
    <w:rsid w:val="000E563D"/>
    <w:rsid w:val="00182DC9"/>
    <w:rsid w:val="00182EBF"/>
    <w:rsid w:val="0018367A"/>
    <w:rsid w:val="00191DE7"/>
    <w:rsid w:val="001A09BA"/>
    <w:rsid w:val="001B0DB2"/>
    <w:rsid w:val="001E5218"/>
    <w:rsid w:val="001E6BCF"/>
    <w:rsid w:val="001E73DF"/>
    <w:rsid w:val="001F38A7"/>
    <w:rsid w:val="001F4EC5"/>
    <w:rsid w:val="0021389E"/>
    <w:rsid w:val="00224A98"/>
    <w:rsid w:val="00232B25"/>
    <w:rsid w:val="0024101F"/>
    <w:rsid w:val="0024752C"/>
    <w:rsid w:val="002671C8"/>
    <w:rsid w:val="00275D76"/>
    <w:rsid w:val="002B4BCB"/>
    <w:rsid w:val="002F6B49"/>
    <w:rsid w:val="0032207B"/>
    <w:rsid w:val="0033132E"/>
    <w:rsid w:val="003317E6"/>
    <w:rsid w:val="0034023C"/>
    <w:rsid w:val="003416BB"/>
    <w:rsid w:val="00363A06"/>
    <w:rsid w:val="00364FA3"/>
    <w:rsid w:val="00375906"/>
    <w:rsid w:val="00386D5F"/>
    <w:rsid w:val="003945C9"/>
    <w:rsid w:val="003959B3"/>
    <w:rsid w:val="003A4093"/>
    <w:rsid w:val="003C3A27"/>
    <w:rsid w:val="003C62E7"/>
    <w:rsid w:val="003D62AC"/>
    <w:rsid w:val="003E1101"/>
    <w:rsid w:val="00402D65"/>
    <w:rsid w:val="00407776"/>
    <w:rsid w:val="004367F3"/>
    <w:rsid w:val="0044668C"/>
    <w:rsid w:val="00485994"/>
    <w:rsid w:val="0048698D"/>
    <w:rsid w:val="004965ED"/>
    <w:rsid w:val="004A58FF"/>
    <w:rsid w:val="004A5E7E"/>
    <w:rsid w:val="004B5D2B"/>
    <w:rsid w:val="004D6B40"/>
    <w:rsid w:val="004F6E33"/>
    <w:rsid w:val="0051035C"/>
    <w:rsid w:val="0051759A"/>
    <w:rsid w:val="005556C3"/>
    <w:rsid w:val="005601DA"/>
    <w:rsid w:val="00561A73"/>
    <w:rsid w:val="00580B82"/>
    <w:rsid w:val="005B5D92"/>
    <w:rsid w:val="005E0B23"/>
    <w:rsid w:val="005E2228"/>
    <w:rsid w:val="005F1FA6"/>
    <w:rsid w:val="00600117"/>
    <w:rsid w:val="00602241"/>
    <w:rsid w:val="00602478"/>
    <w:rsid w:val="006028F4"/>
    <w:rsid w:val="00606A19"/>
    <w:rsid w:val="00606F11"/>
    <w:rsid w:val="0061094B"/>
    <w:rsid w:val="006222B0"/>
    <w:rsid w:val="00626DEB"/>
    <w:rsid w:val="00657301"/>
    <w:rsid w:val="00671CAE"/>
    <w:rsid w:val="00674369"/>
    <w:rsid w:val="00680453"/>
    <w:rsid w:val="00680AFE"/>
    <w:rsid w:val="006A0300"/>
    <w:rsid w:val="006A54AC"/>
    <w:rsid w:val="006C2122"/>
    <w:rsid w:val="006E77A7"/>
    <w:rsid w:val="006F6BCE"/>
    <w:rsid w:val="00711572"/>
    <w:rsid w:val="00732C73"/>
    <w:rsid w:val="007358C5"/>
    <w:rsid w:val="007361D8"/>
    <w:rsid w:val="00752E4F"/>
    <w:rsid w:val="0076448A"/>
    <w:rsid w:val="00766FE4"/>
    <w:rsid w:val="00772693"/>
    <w:rsid w:val="00774FBE"/>
    <w:rsid w:val="007971BD"/>
    <w:rsid w:val="007B2B08"/>
    <w:rsid w:val="007D5D2D"/>
    <w:rsid w:val="007E0176"/>
    <w:rsid w:val="007E26D5"/>
    <w:rsid w:val="007E45F7"/>
    <w:rsid w:val="007E6ACB"/>
    <w:rsid w:val="007E7612"/>
    <w:rsid w:val="007F2514"/>
    <w:rsid w:val="007F69D7"/>
    <w:rsid w:val="0080401E"/>
    <w:rsid w:val="00805B08"/>
    <w:rsid w:val="0082680F"/>
    <w:rsid w:val="0083011C"/>
    <w:rsid w:val="0085172C"/>
    <w:rsid w:val="0085307D"/>
    <w:rsid w:val="00890198"/>
    <w:rsid w:val="008A72FB"/>
    <w:rsid w:val="008C3BB1"/>
    <w:rsid w:val="008C5F84"/>
    <w:rsid w:val="008D122E"/>
    <w:rsid w:val="008D12F5"/>
    <w:rsid w:val="008D347B"/>
    <w:rsid w:val="008E0AEE"/>
    <w:rsid w:val="008E40AE"/>
    <w:rsid w:val="009030D4"/>
    <w:rsid w:val="009270D9"/>
    <w:rsid w:val="0093593A"/>
    <w:rsid w:val="009454C9"/>
    <w:rsid w:val="0094627B"/>
    <w:rsid w:val="00965BFC"/>
    <w:rsid w:val="009709E7"/>
    <w:rsid w:val="009732B3"/>
    <w:rsid w:val="009773EF"/>
    <w:rsid w:val="0098324D"/>
    <w:rsid w:val="00990D30"/>
    <w:rsid w:val="00992D3B"/>
    <w:rsid w:val="00996D2C"/>
    <w:rsid w:val="009A2476"/>
    <w:rsid w:val="009C0326"/>
    <w:rsid w:val="009C3D51"/>
    <w:rsid w:val="009C52B0"/>
    <w:rsid w:val="009D59B8"/>
    <w:rsid w:val="009E57DC"/>
    <w:rsid w:val="009E60F8"/>
    <w:rsid w:val="00A02C3F"/>
    <w:rsid w:val="00A14A20"/>
    <w:rsid w:val="00A214A5"/>
    <w:rsid w:val="00A3000A"/>
    <w:rsid w:val="00A3105C"/>
    <w:rsid w:val="00A36A85"/>
    <w:rsid w:val="00A46F33"/>
    <w:rsid w:val="00A503E1"/>
    <w:rsid w:val="00A62381"/>
    <w:rsid w:val="00A80308"/>
    <w:rsid w:val="00A83000"/>
    <w:rsid w:val="00A84F17"/>
    <w:rsid w:val="00AB2CF1"/>
    <w:rsid w:val="00AB6C25"/>
    <w:rsid w:val="00AC054A"/>
    <w:rsid w:val="00AC0C6D"/>
    <w:rsid w:val="00AC3289"/>
    <w:rsid w:val="00AD1C95"/>
    <w:rsid w:val="00AD5FBB"/>
    <w:rsid w:val="00AE610C"/>
    <w:rsid w:val="00B10886"/>
    <w:rsid w:val="00B11BC0"/>
    <w:rsid w:val="00B24082"/>
    <w:rsid w:val="00B36E24"/>
    <w:rsid w:val="00B37966"/>
    <w:rsid w:val="00B400B0"/>
    <w:rsid w:val="00B56642"/>
    <w:rsid w:val="00B6680E"/>
    <w:rsid w:val="00B67201"/>
    <w:rsid w:val="00B74832"/>
    <w:rsid w:val="00B946CA"/>
    <w:rsid w:val="00BB6FB7"/>
    <w:rsid w:val="00BE00E1"/>
    <w:rsid w:val="00BE1ED1"/>
    <w:rsid w:val="00C0703E"/>
    <w:rsid w:val="00C15CE5"/>
    <w:rsid w:val="00C35892"/>
    <w:rsid w:val="00C432BF"/>
    <w:rsid w:val="00C460D0"/>
    <w:rsid w:val="00C4618E"/>
    <w:rsid w:val="00C73E15"/>
    <w:rsid w:val="00CF38D7"/>
    <w:rsid w:val="00CF5DBE"/>
    <w:rsid w:val="00D103E9"/>
    <w:rsid w:val="00D127E5"/>
    <w:rsid w:val="00D9040B"/>
    <w:rsid w:val="00D91835"/>
    <w:rsid w:val="00D94EAB"/>
    <w:rsid w:val="00D950B0"/>
    <w:rsid w:val="00D97326"/>
    <w:rsid w:val="00DC096F"/>
    <w:rsid w:val="00DD736E"/>
    <w:rsid w:val="00DE1E5F"/>
    <w:rsid w:val="00DF27C6"/>
    <w:rsid w:val="00E10CE4"/>
    <w:rsid w:val="00E11342"/>
    <w:rsid w:val="00E17515"/>
    <w:rsid w:val="00E34C4C"/>
    <w:rsid w:val="00E352C4"/>
    <w:rsid w:val="00E37892"/>
    <w:rsid w:val="00E44D55"/>
    <w:rsid w:val="00E928E7"/>
    <w:rsid w:val="00E93F2E"/>
    <w:rsid w:val="00EB679F"/>
    <w:rsid w:val="00ED2ED2"/>
    <w:rsid w:val="00EE558A"/>
    <w:rsid w:val="00EF55B2"/>
    <w:rsid w:val="00F0204E"/>
    <w:rsid w:val="00F71906"/>
    <w:rsid w:val="00F72EC0"/>
    <w:rsid w:val="00FA18F6"/>
    <w:rsid w:val="00FB3742"/>
    <w:rsid w:val="00FB5CF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3EC"/>
  <w15:docId w15:val="{4F8EEC4B-7471-46DE-B4D5-AFE47E1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rsid w:val="003945C9"/>
    <w:rPr>
      <w:rFonts w:ascii="Times New Roman" w:eastAsia="Times New Roman" w:hAnsi="Times New Roman" w:cs="Times New Roman"/>
      <w:lang w:eastAsia="sk-SK"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25B0-AB79-4F57-A8FD-7DCB235D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Majdeková Helena</dc:creator>
  <cp:lastModifiedBy>Illáš Martin</cp:lastModifiedBy>
  <cp:revision>21</cp:revision>
  <cp:lastPrinted>2018-07-09T08:39:00Z</cp:lastPrinted>
  <dcterms:created xsi:type="dcterms:W3CDTF">2018-06-15T11:06:00Z</dcterms:created>
  <dcterms:modified xsi:type="dcterms:W3CDTF">2018-07-18T10:50:00Z</dcterms:modified>
</cp:coreProperties>
</file>