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CA" w:rsidRDefault="00707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Návrh</w:t>
      </w:r>
    </w:p>
    <w:p w:rsidR="00DA79CA" w:rsidRDefault="00DA79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9CA" w:rsidRDefault="007074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NARIADENIE VLÁDY</w:t>
      </w:r>
    </w:p>
    <w:p w:rsidR="00DA79CA" w:rsidRDefault="007074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Slovenskej republiky</w:t>
      </w:r>
    </w:p>
    <w:p w:rsidR="00DA79CA" w:rsidRDefault="007074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... 2019,</w:t>
      </w:r>
    </w:p>
    <w:p w:rsidR="00DA79CA" w:rsidRDefault="00707421">
      <w:pPr>
        <w:pStyle w:val="titulok"/>
        <w:spacing w:before="0" w:after="0"/>
      </w:pPr>
      <w:r>
        <w:rPr>
          <w:rFonts w:ascii="Times New Roman" w:eastAsia="Calibri" w:hAnsi="Times New Roman" w:cs="Times New Roman"/>
          <w:bCs w:val="0"/>
          <w:color w:val="auto"/>
          <w:lang w:eastAsia="en-US"/>
        </w:rPr>
        <w:t xml:space="preserve">ktorým sa mení a dopĺňa nariadenie vlády Slovenskej republiky č. 640/2008 Z. z. o verejnej minimálnej sieti poskytovateľov </w:t>
      </w:r>
      <w:r>
        <w:rPr>
          <w:rFonts w:ascii="Times New Roman" w:eastAsia="Calibri" w:hAnsi="Times New Roman" w:cs="Times New Roman"/>
          <w:bCs w:val="0"/>
          <w:color w:val="auto"/>
          <w:lang w:eastAsia="en-US"/>
        </w:rPr>
        <w:t xml:space="preserve">zdravotnej starostlivosti </w:t>
      </w:r>
      <w:r>
        <w:rPr>
          <w:rFonts w:ascii="Times New Roman" w:hAnsi="Times New Roman"/>
          <w:color w:val="000000"/>
          <w:sz w:val="23"/>
          <w:szCs w:val="23"/>
        </w:rPr>
        <w:t>v znení neskorších predpisov</w:t>
      </w:r>
    </w:p>
    <w:p w:rsidR="00DA79CA" w:rsidRDefault="00DA79CA">
      <w:pPr>
        <w:pStyle w:val="titulok"/>
        <w:spacing w:before="0" w:after="0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</w:p>
    <w:p w:rsidR="00DA79CA" w:rsidRDefault="00DA79CA">
      <w:pPr>
        <w:pStyle w:val="titulok"/>
        <w:spacing w:before="0" w:after="0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</w:p>
    <w:p w:rsidR="00DA79CA" w:rsidRDefault="0070742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Vláda Slovenskej republiky podľa § 5 ods. 5 zákona č. 578/2004 Z. z. o poskytovateľoch zdravotnej starostlivosti, zdravotníckych pracovníkoch, stavovských organizáciách v zdravotníctve a o zmene a do</w:t>
      </w:r>
      <w:r>
        <w:rPr>
          <w:rFonts w:ascii="Times New Roman" w:hAnsi="Times New Roman"/>
          <w:sz w:val="24"/>
          <w:szCs w:val="24"/>
        </w:rPr>
        <w:t>plnení niektorých zákonov v znení neskorších predpisov nariaďuje:</w:t>
      </w:r>
    </w:p>
    <w:p w:rsidR="00DA79CA" w:rsidRDefault="00707421">
      <w:pPr>
        <w:pStyle w:val="titulok"/>
        <w:rPr>
          <w:rFonts w:ascii="Times New Roman" w:eastAsia="Calibri" w:hAnsi="Times New Roman" w:cs="Times New Roman"/>
          <w:bCs w:val="0"/>
          <w:color w:val="auto"/>
          <w:lang w:eastAsia="en-US"/>
        </w:rPr>
      </w:pPr>
      <w:r>
        <w:rPr>
          <w:rFonts w:ascii="Times New Roman" w:eastAsia="Calibri" w:hAnsi="Times New Roman" w:cs="Times New Roman"/>
          <w:bCs w:val="0"/>
          <w:color w:val="auto"/>
          <w:lang w:eastAsia="en-US"/>
        </w:rPr>
        <w:t>Čl. I</w:t>
      </w:r>
    </w:p>
    <w:p w:rsidR="00DA79CA" w:rsidRDefault="00707421">
      <w:pPr>
        <w:pStyle w:val="titulok"/>
        <w:spacing w:before="0" w:after="0"/>
        <w:ind w:firstLine="708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Nariadenie vlády Slovenskej republiky č. 640/2008 Z. z. o verejnej minimálnej sieti poskytovateľov zdravotnej starostlivosti v znení nariadenia vlády Slovenskej republiky č. 274/2011 Z</w:t>
      </w:r>
      <w:r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. z., nariadenia vlády Slovenskej republiky č.  290/2012 Z. z.  a nariadenia vlády Slovenskej republiky č. 13/2018 Z. z. sa mení a dopĺňa takto:</w:t>
      </w:r>
    </w:p>
    <w:p w:rsidR="00DA79CA" w:rsidRDefault="00DA79CA">
      <w:pPr>
        <w:pStyle w:val="titulok"/>
        <w:spacing w:before="0" w:after="0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</w:p>
    <w:p w:rsidR="00DA79CA" w:rsidRDefault="00707421">
      <w:pPr>
        <w:pStyle w:val="Odsekzoznamu"/>
        <w:numPr>
          <w:ilvl w:val="0"/>
          <w:numId w:val="2"/>
        </w:numPr>
        <w:ind w:left="426" w:hanging="426"/>
        <w:jc w:val="both"/>
      </w:pPr>
      <w:r>
        <w:t xml:space="preserve">V prílohe 8 Tabuľke A sa vypúšťa 5. riadok.  </w:t>
      </w:r>
    </w:p>
    <w:p w:rsidR="00DA79CA" w:rsidRDefault="00DA7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9CA" w:rsidRDefault="00707421">
      <w:pPr>
        <w:pStyle w:val="titulok"/>
        <w:spacing w:before="0" w:after="0"/>
        <w:ind w:left="426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Doterajší 6. až 34. riadok sa označuje ako 5. až 33. riadok.</w:t>
      </w:r>
    </w:p>
    <w:p w:rsidR="00DA79CA" w:rsidRDefault="00DA79CA">
      <w:pPr>
        <w:pStyle w:val="titulok"/>
        <w:spacing w:before="0" w:after="0"/>
        <w:ind w:left="426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</w:p>
    <w:p w:rsidR="00DA79CA" w:rsidRDefault="00707421">
      <w:pPr>
        <w:pStyle w:val="Odsekzoznamu"/>
        <w:numPr>
          <w:ilvl w:val="0"/>
          <w:numId w:val="1"/>
        </w:numPr>
        <w:ind w:left="426" w:hanging="426"/>
        <w:jc w:val="both"/>
      </w:pPr>
      <w:r>
        <w:t>V prílohe 8 Tabuľke A 27.riadku  treťom stĺpci sa slová „</w:t>
      </w:r>
      <w:r>
        <w:rPr>
          <w:rFonts w:eastAsia="Calibri"/>
        </w:rPr>
        <w:t>Nemocnice s poliklinikami, n. o.,</w:t>
      </w:r>
      <w:r>
        <w:t> miesto prevádzky ZZ Levice“ nahrádzajú slovami „Nemocnica Levice, s. r. o.“.</w:t>
      </w:r>
    </w:p>
    <w:p w:rsidR="00DA79CA" w:rsidRDefault="00707421">
      <w:pPr>
        <w:pStyle w:val="Odsekzoznamu"/>
        <w:tabs>
          <w:tab w:val="left" w:pos="2724"/>
        </w:tabs>
        <w:ind w:left="426"/>
        <w:rPr>
          <w:rFonts w:eastAsia="Calibri"/>
        </w:rPr>
      </w:pPr>
      <w:r>
        <w:rPr>
          <w:rFonts w:eastAsia="Calibri"/>
        </w:rPr>
        <w:t xml:space="preserve">   </w:t>
      </w:r>
    </w:p>
    <w:p w:rsidR="00DA79CA" w:rsidRDefault="00707421">
      <w:pPr>
        <w:pStyle w:val="Odsekzoznamu"/>
        <w:numPr>
          <w:ilvl w:val="0"/>
          <w:numId w:val="1"/>
        </w:numPr>
        <w:ind w:left="426"/>
        <w:jc w:val="both"/>
      </w:pPr>
      <w:r>
        <w:t xml:space="preserve">V prílohe 8 Tabuľke A 30. riadku treťom stĺpci sa slová „FORLIFE   n.   o.,   </w:t>
      </w:r>
      <w:r>
        <w:t>Všeobecná  nemocnica Komárno“ nahrádzajú slovami „Nemocnica Komárno, s. r. o.“.</w:t>
      </w:r>
    </w:p>
    <w:p w:rsidR="00DA79CA" w:rsidRDefault="00DA79CA">
      <w:pPr>
        <w:pStyle w:val="Odsekzoznamu"/>
      </w:pPr>
    </w:p>
    <w:p w:rsidR="00DA79CA" w:rsidRDefault="00707421">
      <w:pPr>
        <w:pStyle w:val="Odsekzoznamu"/>
        <w:numPr>
          <w:ilvl w:val="0"/>
          <w:numId w:val="1"/>
        </w:numPr>
        <w:ind w:left="426" w:hanging="426"/>
        <w:jc w:val="both"/>
      </w:pPr>
      <w:r>
        <w:t xml:space="preserve">V prílohe 8 Tabuľke A sa vypúšťa 32. riadok. </w:t>
      </w:r>
    </w:p>
    <w:p w:rsidR="00DA79CA" w:rsidRDefault="00DA79CA">
      <w:pPr>
        <w:pStyle w:val="Odsekzoznamu"/>
        <w:ind w:left="426"/>
      </w:pPr>
    </w:p>
    <w:p w:rsidR="00DA79CA" w:rsidRDefault="00707421">
      <w:pPr>
        <w:pStyle w:val="titulok"/>
        <w:spacing w:before="0" w:after="0"/>
        <w:ind w:left="426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Doterajší  33. riadok sa označuje ako 32. riadok.</w:t>
      </w:r>
    </w:p>
    <w:p w:rsidR="00DA79CA" w:rsidRDefault="00DA79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79CA" w:rsidRDefault="00707421">
      <w:pPr>
        <w:pStyle w:val="Odsekzoznamu"/>
        <w:numPr>
          <w:ilvl w:val="0"/>
          <w:numId w:val="1"/>
        </w:numPr>
        <w:spacing w:after="200"/>
        <w:ind w:left="426" w:hanging="426"/>
        <w:jc w:val="both"/>
      </w:pPr>
      <w:r>
        <w:t>V prílohe 8 sa Tabuľka B dopĺňa 11. a 12. riadkom, ktoré znejú:</w:t>
      </w:r>
    </w:p>
    <w:p w:rsidR="00DA79CA" w:rsidRDefault="00707421">
      <w:pPr>
        <w:pStyle w:val="Odsekzoznamu"/>
        <w:ind w:left="426"/>
      </w:pPr>
      <w:r>
        <w:t xml:space="preserve">„ </w:t>
      </w:r>
    </w:p>
    <w:tbl>
      <w:tblPr>
        <w:tblW w:w="7337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1701"/>
        <w:gridCol w:w="3827"/>
        <w:gridCol w:w="851"/>
      </w:tblGrid>
      <w:tr w:rsidR="00DA79CA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CA" w:rsidRDefault="00707421">
            <w:pPr>
              <w:pStyle w:val="Odsekzoznamu"/>
              <w:ind w:left="0"/>
              <w:jc w:val="center"/>
            </w:pPr>
            <w: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CA" w:rsidRDefault="00707421">
            <w:pPr>
              <w:pStyle w:val="Odsekzoznamu"/>
              <w:ind w:left="0"/>
              <w:jc w:val="center"/>
            </w:pPr>
            <w:r>
              <w:t>Bratislava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CA" w:rsidRDefault="00707421">
            <w:pPr>
              <w:pStyle w:val="Odsekzoznamu"/>
              <w:ind w:left="0"/>
              <w:jc w:val="center"/>
            </w:pPr>
            <w:r>
              <w:t>Univerzitná nemocnica Bratislava –</w:t>
            </w:r>
          </w:p>
          <w:p w:rsidR="00DA79CA" w:rsidRDefault="00707421">
            <w:pPr>
              <w:pStyle w:val="Odsekzoznamu"/>
              <w:ind w:left="0"/>
              <w:jc w:val="center"/>
            </w:pPr>
            <w:r>
              <w:t>Nemocnica Ružinov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CA" w:rsidRDefault="00707421">
            <w:pPr>
              <w:pStyle w:val="Odsekzoznamu"/>
              <w:ind w:left="0"/>
              <w:jc w:val="center"/>
            </w:pPr>
            <w:r>
              <w:t>2.</w:t>
            </w:r>
          </w:p>
        </w:tc>
      </w:tr>
      <w:tr w:rsidR="00DA79CA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CA" w:rsidRDefault="00707421">
            <w:pPr>
              <w:pStyle w:val="Odsekzoznamu"/>
              <w:ind w:left="0"/>
              <w:jc w:val="center"/>
            </w:pPr>
            <w: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CA" w:rsidRDefault="00707421">
            <w:pPr>
              <w:pStyle w:val="Odsekzoznamu"/>
              <w:ind w:left="0"/>
              <w:jc w:val="center"/>
            </w:pPr>
            <w:r>
              <w:t>Žilina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CA" w:rsidRDefault="00707421">
            <w:pPr>
              <w:pStyle w:val="Odsekzoznamu"/>
              <w:ind w:left="0"/>
              <w:jc w:val="center"/>
            </w:pPr>
            <w:r>
              <w:t xml:space="preserve">Fakultná nemocnica s poliklinikou </w:t>
            </w:r>
          </w:p>
          <w:p w:rsidR="00DA79CA" w:rsidRDefault="00707421">
            <w:pPr>
              <w:pStyle w:val="Odsekzoznamu"/>
              <w:ind w:left="0"/>
              <w:jc w:val="center"/>
            </w:pPr>
            <w:r>
              <w:t xml:space="preserve">Žilina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CA" w:rsidRDefault="00707421">
            <w:pPr>
              <w:pStyle w:val="Odsekzoznamu"/>
              <w:ind w:left="0"/>
              <w:jc w:val="center"/>
            </w:pPr>
            <w:r>
              <w:t>2.</w:t>
            </w:r>
          </w:p>
        </w:tc>
      </w:tr>
    </w:tbl>
    <w:p w:rsidR="00DA79CA" w:rsidRDefault="00DA79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79CA" w:rsidRDefault="00707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“.</w:t>
      </w:r>
    </w:p>
    <w:p w:rsidR="00DA79CA" w:rsidRDefault="00707421">
      <w:pPr>
        <w:pStyle w:val="titulok"/>
        <w:rPr>
          <w:rFonts w:ascii="Times New Roman" w:eastAsia="Calibri" w:hAnsi="Times New Roman" w:cs="Times New Roman"/>
          <w:bCs w:val="0"/>
          <w:color w:val="auto"/>
          <w:lang w:eastAsia="en-US"/>
        </w:rPr>
      </w:pPr>
      <w:r>
        <w:rPr>
          <w:rFonts w:ascii="Times New Roman" w:eastAsia="Calibri" w:hAnsi="Times New Roman" w:cs="Times New Roman"/>
          <w:bCs w:val="0"/>
          <w:color w:val="auto"/>
          <w:lang w:eastAsia="en-US"/>
        </w:rPr>
        <w:t>Čl. II</w:t>
      </w:r>
    </w:p>
    <w:p w:rsidR="00DA79CA" w:rsidRDefault="00707421">
      <w:pPr>
        <w:pStyle w:val="titulok"/>
        <w:jc w:val="left"/>
      </w:pPr>
      <w:r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Toto nariadenie vlády nadobúda účinnosť 15. február 2019.</w:t>
      </w:r>
    </w:p>
    <w:sectPr w:rsidR="00DA79C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21" w:rsidRDefault="00707421">
      <w:pPr>
        <w:spacing w:after="0" w:line="240" w:lineRule="auto"/>
      </w:pPr>
      <w:r>
        <w:separator/>
      </w:r>
    </w:p>
  </w:endnote>
  <w:endnote w:type="continuationSeparator" w:id="0">
    <w:p w:rsidR="00707421" w:rsidRDefault="0070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21" w:rsidRDefault="007074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7421" w:rsidRDefault="00707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646BD"/>
    <w:multiLevelType w:val="multilevel"/>
    <w:tmpl w:val="245EB0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A79CA"/>
    <w:rsid w:val="00443FAB"/>
    <w:rsid w:val="00707421"/>
    <w:rsid w:val="00D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DBFD7-1C33-4145-9D6D-75386A7B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ok">
    <w:name w:val="titulok"/>
    <w:basedOn w:val="Normlny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Jakubíková Jana</cp:lastModifiedBy>
  <cp:revision>2</cp:revision>
  <dcterms:created xsi:type="dcterms:W3CDTF">2019-01-30T09:49:00Z</dcterms:created>
  <dcterms:modified xsi:type="dcterms:W3CDTF">2019-01-30T09:49:00Z</dcterms:modified>
</cp:coreProperties>
</file>