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36" w:rsidRPr="00E56123" w:rsidRDefault="00AC1436" w:rsidP="00AC14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4650"/>
        <w:gridCol w:w="50"/>
      </w:tblGrid>
      <w:tr w:rsidR="00AC1436" w:rsidRPr="00E56123" w:rsidTr="006455C6">
        <w:trPr>
          <w:gridAfter w:val="1"/>
          <w:wAfter w:w="50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6123">
              <w:rPr>
                <w:rStyle w:val="Zstupntext"/>
                <w:b/>
                <w:caps/>
                <w:sz w:val="24"/>
                <w:szCs w:val="24"/>
              </w:rPr>
              <w:t>Ministerstvo zdravotníctva Slovenskej republiky</w:t>
            </w:r>
          </w:p>
          <w:p w:rsidR="00AC1436" w:rsidRPr="00E56123" w:rsidRDefault="00AC1436" w:rsidP="006455C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0571CD">
              <w:rPr>
                <w:rFonts w:ascii="Times New Roman" w:hAnsi="Times New Roman"/>
                <w:sz w:val="24"/>
                <w:szCs w:val="24"/>
              </w:rPr>
              <w:t>S03773-2019-OL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 xml:space="preserve">Materiál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rokovanie Legislatívnej rady vlády Slovenskej republiky</w:t>
            </w:r>
          </w:p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36" w:rsidRPr="00E56123" w:rsidRDefault="00AC1436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Návrh</w:t>
            </w: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NARIADENIE VLÁDY</w:t>
            </w: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Slovenskej republiky,</w:t>
            </w: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pStyle w:val="Hlavik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ktorým sa mení nariadenie vlády Slovenskej republiky č. 115/2018 Z.</w:t>
            </w:r>
            <w:r w:rsidRPr="00E561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z.</w:t>
            </w:r>
            <w:bookmarkStart w:id="0" w:name="_GoBack"/>
            <w:bookmarkEnd w:id="0"/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, ktorým sa ustanovuje výška úhrad zdravotnej poisťovne za poskytovanie zubno-lekárskej pohotovostnej služby a ambulantnej pohotovostnej služby, spôsob výpočtu a pravidlá výpočtu týchto úhrad</w:t>
            </w:r>
          </w:p>
          <w:p w:rsidR="00AC1436" w:rsidRPr="00E56123" w:rsidRDefault="00AC1436" w:rsidP="00645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436" w:rsidRPr="00E56123" w:rsidTr="006455C6">
        <w:trPr>
          <w:trHeight w:hRule="exact" w:val="283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6123">
              <w:rPr>
                <w:rFonts w:ascii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6123">
              <w:rPr>
                <w:rFonts w:ascii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§ 8 ods. 6 a 9 zákona č. 581/2004 Z.</w:t>
            </w:r>
            <w:r w:rsidRPr="00E561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>z. o zdravotných poisťovniach, dohľade nad zdravotnou starostlivosťou a o zmene a doplnení niektorých zákonov v znení neskorších predpisov</w:t>
            </w:r>
            <w:r w:rsidRPr="00E561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návrh uznesenia vlády SR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vlastný materiál 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Odôvodnenie - všeobecná časť 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Odôvodnenie - osobitná časť 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doložka vybraných vplyvov 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doložka zlučiteľnosti </w:t>
            </w:r>
          </w:p>
          <w:p w:rsidR="00AC1436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0571CD" w:rsidRPr="00E56123" w:rsidRDefault="000571CD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MPK</w:t>
            </w:r>
          </w:p>
          <w:p w:rsidR="00AC1436" w:rsidRPr="00E56123" w:rsidRDefault="00AC1436" w:rsidP="00AC1436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informatívne konsolidované znenie</w:t>
            </w: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rPr>
          <w:trHeight w:hRule="exact" w:val="51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36" w:rsidRPr="00E56123" w:rsidTr="006455C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Andrea Kalavská</w:t>
            </w: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ministerka zdravotníctva</w:t>
            </w:r>
          </w:p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 xml:space="preserve">Slovenskej republiky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36" w:rsidRPr="00E56123" w:rsidRDefault="00AC1436" w:rsidP="006455C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436" w:rsidRPr="00E56123" w:rsidRDefault="00AC1436" w:rsidP="00AC1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436" w:rsidRPr="00E56123" w:rsidRDefault="00AC1436" w:rsidP="00AC1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436" w:rsidRPr="00E56123" w:rsidRDefault="00AC1436" w:rsidP="00AC14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56123">
        <w:rPr>
          <w:rFonts w:ascii="Times New Roman" w:hAnsi="Times New Roman"/>
          <w:sz w:val="24"/>
          <w:szCs w:val="24"/>
        </w:rPr>
        <w:t xml:space="preserve">Bratislava, </w:t>
      </w:r>
      <w:r>
        <w:rPr>
          <w:rFonts w:ascii="Times New Roman" w:hAnsi="Times New Roman"/>
          <w:sz w:val="24"/>
          <w:szCs w:val="24"/>
        </w:rPr>
        <w:t>február</w:t>
      </w:r>
      <w:r w:rsidRPr="00E5612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56123">
        <w:rPr>
          <w:rFonts w:ascii="Times New Roman" w:hAnsi="Times New Roman"/>
          <w:sz w:val="24"/>
          <w:szCs w:val="24"/>
        </w:rPr>
        <w:t xml:space="preserve"> </w:t>
      </w:r>
    </w:p>
    <w:p w:rsidR="00727FAA" w:rsidRDefault="00727FAA"/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6"/>
    <w:rsid w:val="000571CD"/>
    <w:rsid w:val="00727FAA"/>
    <w:rsid w:val="00AC1436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C7E"/>
  <w15:chartTrackingRefBased/>
  <w15:docId w15:val="{057F5A4B-FB53-4189-9CED-5B9CC93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436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43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AC143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1CD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3</cp:revision>
  <cp:lastPrinted>2019-02-06T08:19:00Z</cp:lastPrinted>
  <dcterms:created xsi:type="dcterms:W3CDTF">2019-02-06T08:00:00Z</dcterms:created>
  <dcterms:modified xsi:type="dcterms:W3CDTF">2019-02-06T14:25:00Z</dcterms:modified>
</cp:coreProperties>
</file>