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  <w:r w:rsidRPr="00151EB3">
        <w:rPr>
          <w:rFonts w:ascii="Arial" w:eastAsia="Times New Roman" w:hAnsi="Arial" w:cs="Arial"/>
          <w:noProof/>
          <w:sz w:val="20"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Návrh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aps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caps/>
          <w:sz w:val="28"/>
          <w:szCs w:val="24"/>
          <w:lang w:eastAsia="sk-SK"/>
        </w:rPr>
        <w:t>Uznesenie vlády Slovenskej republiky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b/>
          <w:sz w:val="32"/>
          <w:szCs w:val="24"/>
          <w:lang w:eastAsia="sk-SK"/>
        </w:rPr>
        <w:t>č. ...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sk-SK"/>
        </w:rPr>
      </w:pPr>
      <w:r w:rsidRPr="00151EB3">
        <w:rPr>
          <w:rFonts w:ascii="Times New Roman" w:eastAsia="Times New Roman" w:hAnsi="Times New Roman" w:cs="Arial"/>
          <w:sz w:val="28"/>
          <w:szCs w:val="24"/>
          <w:lang w:eastAsia="sk-SK"/>
        </w:rPr>
        <w:t>z ...</w:t>
      </w:r>
    </w:p>
    <w:p w:rsidR="00151EB3" w:rsidRPr="00151EB3" w:rsidRDefault="00151EB3" w:rsidP="0015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sk-SK"/>
        </w:rPr>
      </w:pPr>
    </w:p>
    <w:p w:rsidR="00151EB3" w:rsidRPr="00151EB3" w:rsidRDefault="00151EB3" w:rsidP="00151EB3">
      <w:pPr>
        <w:widowControl w:val="0"/>
        <w:suppressAutoHyphens/>
        <w:spacing w:after="120" w:line="240" w:lineRule="auto"/>
        <w:ind w:left="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 xml:space="preserve">k návrhu zákona </w:t>
      </w:r>
      <w:r w:rsidRPr="00151EB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 xml:space="preserve">o poskytovaní dotácií v pôsobnosti Ministerstva dopravy a výstavby Slovenskej republiky na podporu rozvoja cyklistickej dopravy </w:t>
      </w:r>
      <w:r w:rsidR="0040536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sk-SK"/>
        </w:rPr>
        <w:t>a cykloturistiky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63DC0" w:rsidRPr="00963DC0" w:rsidTr="002B6700">
        <w:trPr>
          <w:trHeight w:val="397"/>
        </w:trPr>
        <w:tc>
          <w:tcPr>
            <w:tcW w:w="2055" w:type="dxa"/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Číslo materiálu:</w:t>
            </w:r>
          </w:p>
        </w:tc>
        <w:tc>
          <w:tcPr>
            <w:tcW w:w="6804" w:type="dxa"/>
          </w:tcPr>
          <w:p w:rsidR="00963DC0" w:rsidRPr="00963DC0" w:rsidRDefault="001D7868" w:rsidP="00963DC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1D7868">
              <w:rPr>
                <w:rFonts w:ascii="Times New Roman" w:eastAsia="Times New Roman" w:hAnsi="Times New Roman" w:cs="Times New Roman"/>
                <w:sz w:val="25"/>
                <w:szCs w:val="25"/>
                <w:lang w:eastAsia="cs-CZ"/>
              </w:rPr>
              <w:t>08140/2019/OSR/04533-M</w:t>
            </w:r>
          </w:p>
        </w:tc>
      </w:tr>
      <w:tr w:rsidR="00963DC0" w:rsidRPr="00963DC0" w:rsidTr="002B6700">
        <w:trPr>
          <w:trHeight w:val="397"/>
        </w:trPr>
        <w:tc>
          <w:tcPr>
            <w:tcW w:w="2055" w:type="dxa"/>
            <w:tcBorders>
              <w:bottom w:val="single" w:sz="4" w:space="0" w:color="auto"/>
            </w:tcBorders>
          </w:tcPr>
          <w:p w:rsidR="00963DC0" w:rsidRPr="00963DC0" w:rsidRDefault="00963DC0" w:rsidP="0096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63DC0" w:rsidRPr="00963DC0" w:rsidRDefault="00963DC0" w:rsidP="00963D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963DC0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minister dopravy a výstavby Slovenskej republiky</w:t>
            </w:r>
          </w:p>
        </w:tc>
      </w:tr>
    </w:tbl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keepNext/>
        <w:spacing w:after="120" w:line="240" w:lineRule="auto"/>
        <w:ind w:left="397" w:hanging="397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963DC0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schvaľuje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A.1. 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</w:t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poskytovaní dotácií v pôsobnosti Ministerstva dopravy a výstavby Slovenskej republiky na podporu rozvoja cyklistickej dopravy</w:t>
      </w:r>
      <w:r w:rsidR="00FB4D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cykloturistiky</w:t>
      </w:r>
      <w:bookmarkStart w:id="0" w:name="_GoBack"/>
      <w:bookmarkEnd w:id="0"/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963DC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poveruje</w:t>
      </w:r>
    </w:p>
    <w:p w:rsidR="00963DC0" w:rsidRPr="00963DC0" w:rsidRDefault="00963DC0" w:rsidP="00963DC0">
      <w:pPr>
        <w:spacing w:after="0" w:line="240" w:lineRule="auto"/>
        <w:ind w:left="397" w:hanging="39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predsedu vlády</w:t>
      </w: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Slovenskej republiky</w:t>
      </w:r>
    </w:p>
    <w:p w:rsidR="00963DC0" w:rsidRPr="00963DC0" w:rsidRDefault="00963DC0" w:rsidP="00963DC0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predložiť vládny návrh zákona predsedovi Národnej rady Slovenskej republiky na ďalšie ústavné prerokovanie,</w:t>
      </w: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ministra dopravy a výstavby Slovenskej republiky</w:t>
      </w: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ind w:left="1440" w:hanging="104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B.2.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 a odôvodniť vládny návrh zákona v Národnej rade Slovenskej republiky.</w:t>
      </w:r>
    </w:p>
    <w:p w:rsidR="00963DC0" w:rsidRPr="00963DC0" w:rsidRDefault="00963DC0" w:rsidP="009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Vykonajú: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predseda vlády Slovenskej republiky, </w:t>
      </w:r>
    </w:p>
    <w:p w:rsidR="00963DC0" w:rsidRPr="00963DC0" w:rsidRDefault="00963DC0" w:rsidP="00963DC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minister dopravy a výstavby Slovenskej republiky </w:t>
      </w:r>
    </w:p>
    <w:p w:rsid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3DC0" w:rsidRPr="00963DC0" w:rsidRDefault="00963DC0" w:rsidP="00963DC0">
      <w:pPr>
        <w:spacing w:after="0" w:line="240" w:lineRule="auto"/>
        <w:rPr>
          <w:rFonts w:eastAsia="Times New Roman" w:cs="Times New Roman"/>
        </w:rPr>
      </w:pP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vedomie: </w:t>
      </w:r>
      <w:r w:rsidRPr="00963D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63D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predsedovi Národnej rady Slovenskej republiky</w:t>
      </w:r>
    </w:p>
    <w:p w:rsidR="00C421DF" w:rsidRPr="00963DC0" w:rsidRDefault="00C421DF" w:rsidP="009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sectPr w:rsidR="00C421DF" w:rsidRPr="00963DC0" w:rsidSect="001724C8">
      <w:pgSz w:w="12240" w:h="15840"/>
      <w:pgMar w:top="1417" w:right="198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3"/>
    <w:rsid w:val="00151EB3"/>
    <w:rsid w:val="001D7868"/>
    <w:rsid w:val="001F3613"/>
    <w:rsid w:val="00405362"/>
    <w:rsid w:val="007F255A"/>
    <w:rsid w:val="00963DC0"/>
    <w:rsid w:val="00C421DF"/>
    <w:rsid w:val="00E34D32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0099"/>
  <w15:chartTrackingRefBased/>
  <w15:docId w15:val="{9C3BFA7B-E97C-4F0A-A205-C3C2F988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E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Csenkeyová, Andrea</cp:lastModifiedBy>
  <cp:revision>4</cp:revision>
  <cp:lastPrinted>2019-01-28T15:42:00Z</cp:lastPrinted>
  <dcterms:created xsi:type="dcterms:W3CDTF">2019-01-28T15:42:00Z</dcterms:created>
  <dcterms:modified xsi:type="dcterms:W3CDTF">2019-01-29T07:29:00Z</dcterms:modified>
</cp:coreProperties>
</file>