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932BEA" w14:paraId="7FE6FF33" w14:textId="77777777" w:rsidTr="00C84926">
        <w:trPr>
          <w:trHeight w:val="1417"/>
        </w:trPr>
        <w:tc>
          <w:tcPr>
            <w:tcW w:w="4928" w:type="dxa"/>
          </w:tcPr>
          <w:p w14:paraId="66894958" w14:textId="77777777" w:rsidR="00932BEA" w:rsidRDefault="00932BEA" w:rsidP="00C84926">
            <w:pPr>
              <w:rPr>
                <w:rFonts w:ascii="Consolas" w:hAnsi="Consolas" w:cs="Consolas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PÔDOHOSPODÁRSTVA A ROZVOJA VIDIEKA SLOVENSKEJ REPUBLIKY</w:t>
            </w:r>
          </w:p>
          <w:p w14:paraId="3BCF9939" w14:textId="77777777" w:rsidR="00932BEA" w:rsidRDefault="00932BEA" w:rsidP="00C84926">
            <w:pPr>
              <w:rPr>
                <w:sz w:val="25"/>
                <w:szCs w:val="25"/>
              </w:rPr>
            </w:pPr>
          </w:p>
          <w:p w14:paraId="2635FAE6" w14:textId="3E08678D" w:rsidR="00932BEA" w:rsidRPr="00F80E3F" w:rsidRDefault="00932BEA" w:rsidP="00C84926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>Číslo:</w:t>
            </w:r>
            <w:r w:rsidR="00F03B28">
              <w:rPr>
                <w:sz w:val="25"/>
                <w:szCs w:val="25"/>
              </w:rPr>
              <w:t xml:space="preserve"> 3791</w:t>
            </w:r>
            <w:r w:rsidR="00D75147">
              <w:rPr>
                <w:sz w:val="25"/>
                <w:szCs w:val="25"/>
              </w:rPr>
              <w:t>/2019</w:t>
            </w:r>
            <w:r w:rsidR="00E127EB">
              <w:rPr>
                <w:sz w:val="25"/>
                <w:szCs w:val="25"/>
              </w:rPr>
              <w:t>-410</w:t>
            </w:r>
            <w:bookmarkStart w:id="0" w:name="_GoBack"/>
            <w:bookmarkEnd w:id="0"/>
          </w:p>
        </w:tc>
      </w:tr>
    </w:tbl>
    <w:p w14:paraId="5BD949D4" w14:textId="77777777" w:rsidR="00932BEA" w:rsidRPr="00846CE4" w:rsidRDefault="00932BEA" w:rsidP="00932BE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39F21F0F" w14:textId="77777777" w:rsidR="00932BEA" w:rsidRDefault="00932BEA" w:rsidP="00932BEA">
      <w:pPr>
        <w:pStyle w:val="Zkladntext2"/>
        <w:jc w:val="both"/>
        <w:rPr>
          <w:sz w:val="25"/>
          <w:szCs w:val="25"/>
        </w:rPr>
      </w:pPr>
    </w:p>
    <w:p w14:paraId="189E6283" w14:textId="77777777" w:rsidR="00932BEA" w:rsidRPr="008E4F14" w:rsidRDefault="00932BEA" w:rsidP="00932BEA">
      <w:pPr>
        <w:pStyle w:val="Zkladntext2"/>
        <w:jc w:val="both"/>
        <w:rPr>
          <w:sz w:val="25"/>
          <w:szCs w:val="25"/>
        </w:rPr>
      </w:pPr>
    </w:p>
    <w:p w14:paraId="0F35E9D3" w14:textId="77777777" w:rsidR="00932BEA" w:rsidRPr="008E4F14" w:rsidRDefault="00932BEA" w:rsidP="00932BEA">
      <w:pPr>
        <w:pStyle w:val="Zkladntext2"/>
        <w:ind w:left="60"/>
        <w:rPr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Nariadenie vlády </w:t>
      </w:r>
      <w:r w:rsidR="00D75147">
        <w:rPr>
          <w:rFonts w:ascii="Times" w:hAnsi="Times" w:cs="Times"/>
          <w:b/>
          <w:bCs/>
          <w:sz w:val="25"/>
          <w:szCs w:val="25"/>
        </w:rPr>
        <w:t>Slovenskej republiky</w:t>
      </w:r>
      <w:r w:rsidR="00D75147">
        <w:rPr>
          <w:rFonts w:ascii="Times" w:hAnsi="Times" w:cs="Times"/>
          <w:b/>
          <w:bCs/>
          <w:sz w:val="25"/>
          <w:szCs w:val="25"/>
        </w:rPr>
        <w:br/>
      </w:r>
      <w:r w:rsidR="00D75147">
        <w:rPr>
          <w:rFonts w:ascii="Times" w:hAnsi="Times" w:cs="Times"/>
          <w:b/>
          <w:bCs/>
          <w:sz w:val="25"/>
          <w:szCs w:val="25"/>
        </w:rPr>
        <w:br/>
        <w:t>z ... 2019</w:t>
      </w:r>
      <w:r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Pr="00001AD3">
        <w:rPr>
          <w:b/>
        </w:rPr>
        <w:t>ktorým sa mení a dopĺňa nariadenie vlády Slovenske</w:t>
      </w:r>
      <w:r w:rsidR="00D75147">
        <w:rPr>
          <w:b/>
        </w:rPr>
        <w:t>j republiky č. 314/2003</w:t>
      </w:r>
      <w:r>
        <w:rPr>
          <w:b/>
        </w:rPr>
        <w:t> Z. z. o</w:t>
      </w:r>
      <w:r w:rsidR="00D75147">
        <w:rPr>
          <w:b/>
        </w:rPr>
        <w:t xml:space="preserve"> zavedení opatrení na tlmenie pseudomoru hydiny v znení nariadenia </w:t>
      </w:r>
      <w:r w:rsidR="004F5E91">
        <w:rPr>
          <w:b/>
        </w:rPr>
        <w:t>vlády Slovenskej republiky č. 2</w:t>
      </w:r>
      <w:r w:rsidR="00D75147">
        <w:rPr>
          <w:b/>
        </w:rPr>
        <w:t>18/2009 Z. z.</w:t>
      </w:r>
      <w:r w:rsidR="00D75147" w:rsidRPr="008E4F14">
        <w:rPr>
          <w:b/>
          <w:bCs/>
          <w:sz w:val="25"/>
          <w:szCs w:val="25"/>
        </w:rPr>
        <w:t xml:space="preserve"> </w:t>
      </w: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2257F9E7" w14:textId="77777777" w:rsidR="00932BEA" w:rsidRPr="008E4F14" w:rsidRDefault="00932BEA" w:rsidP="00932BEA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932BEA" w:rsidRPr="008E4F14" w14:paraId="71316EBF" w14:textId="77777777" w:rsidTr="00C84926">
        <w:trPr>
          <w:trHeight w:val="307"/>
        </w:trPr>
        <w:tc>
          <w:tcPr>
            <w:tcW w:w="5010" w:type="dxa"/>
          </w:tcPr>
          <w:p w14:paraId="241AD9E1" w14:textId="77777777" w:rsidR="00932BEA" w:rsidRPr="008E4F14" w:rsidRDefault="00932BEA" w:rsidP="00C84926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352540BD" w14:textId="77777777" w:rsidR="00932BEA" w:rsidRPr="008E4F14" w:rsidRDefault="00932BEA" w:rsidP="00C84926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932BEA" w:rsidRPr="008E4F14" w14:paraId="23DFA1CF" w14:textId="77777777" w:rsidTr="00C84926">
        <w:trPr>
          <w:trHeight w:val="4549"/>
        </w:trPr>
        <w:tc>
          <w:tcPr>
            <w:tcW w:w="5010" w:type="dxa"/>
          </w:tcPr>
          <w:p w14:paraId="1072784C" w14:textId="77777777" w:rsidR="00932BEA" w:rsidRPr="008E4F14" w:rsidRDefault="00932BEA" w:rsidP="00C84926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návrh</w:t>
            </w:r>
          </w:p>
        </w:tc>
        <w:tc>
          <w:tcPr>
            <w:tcW w:w="5149" w:type="dxa"/>
          </w:tcPr>
          <w:p w14:paraId="127DA619" w14:textId="77777777" w:rsidR="00932BEA" w:rsidRDefault="00932BEA" w:rsidP="00C84926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2"/>
            </w:tblGrid>
            <w:tr w:rsidR="00932BEA" w14:paraId="032EA046" w14:textId="77777777" w:rsidTr="00C849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59C02E" w14:textId="77777777" w:rsidR="00932BEA" w:rsidRDefault="00932BEA" w:rsidP="00C8492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Návrh uznesenia vlády SR</w:t>
                  </w:r>
                </w:p>
              </w:tc>
            </w:tr>
            <w:tr w:rsidR="00932BEA" w14:paraId="2CC00541" w14:textId="77777777" w:rsidTr="00C849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C73EC6" w14:textId="77777777" w:rsidR="00932BEA" w:rsidRDefault="00932BEA" w:rsidP="00C8492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Predkladacia správa</w:t>
                  </w:r>
                </w:p>
              </w:tc>
            </w:tr>
            <w:tr w:rsidR="00932BEA" w14:paraId="6BCDB75B" w14:textId="77777777" w:rsidTr="00C849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96587E" w14:textId="77777777" w:rsidR="00932BEA" w:rsidRDefault="00932BEA" w:rsidP="00C8492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Návrh nariadenia vlády</w:t>
                  </w:r>
                </w:p>
              </w:tc>
            </w:tr>
            <w:tr w:rsidR="00932BEA" w14:paraId="74D52AAC" w14:textId="77777777" w:rsidTr="00C849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00193D" w14:textId="77777777" w:rsidR="00932BEA" w:rsidRDefault="00932BEA" w:rsidP="00C8492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932BEA" w14:paraId="2C122D7A" w14:textId="77777777" w:rsidTr="00C849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D30FCE" w14:textId="77777777" w:rsidR="00932BEA" w:rsidRDefault="00932BEA" w:rsidP="00C8492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Doložka zlučiteľnosti</w:t>
                  </w:r>
                </w:p>
              </w:tc>
            </w:tr>
            <w:tr w:rsidR="00932BEA" w14:paraId="28047E15" w14:textId="77777777" w:rsidTr="00C849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675A6A" w14:textId="77777777" w:rsidR="00932BEA" w:rsidRDefault="00932BEA" w:rsidP="00C8492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vybraných vplyvov</w:t>
                  </w:r>
                </w:p>
              </w:tc>
            </w:tr>
            <w:tr w:rsidR="00932BEA" w14:paraId="0DF0C2CC" w14:textId="77777777" w:rsidTr="00C849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65C2D8" w14:textId="77777777" w:rsidR="00932BEA" w:rsidRDefault="00932BEA" w:rsidP="00C8492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Dôvodová správa – osobitná časť</w:t>
                  </w:r>
                </w:p>
              </w:tc>
            </w:tr>
            <w:tr w:rsidR="00932BEA" w14:paraId="27E05BC1" w14:textId="77777777" w:rsidTr="00C849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6DB5EB" w14:textId="77777777" w:rsidR="00932BEA" w:rsidRDefault="00932BEA" w:rsidP="00C8492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  <w:p w14:paraId="53E8DFD9" w14:textId="77777777" w:rsidR="00932BEA" w:rsidRDefault="00932BEA" w:rsidP="00C84926">
                  <w:pPr>
                    <w:spacing w:before="12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Tabuľka zhody</w:t>
                  </w:r>
                </w:p>
              </w:tc>
            </w:tr>
            <w:tr w:rsidR="00932BEA" w14:paraId="00B68B90" w14:textId="77777777" w:rsidTr="00C849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2CBF5F" w14:textId="77777777" w:rsidR="00932BEA" w:rsidRDefault="00932BEA" w:rsidP="00C8492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Vyhodnotenie pripomienkového konania</w:t>
                  </w:r>
                </w:p>
              </w:tc>
            </w:tr>
            <w:tr w:rsidR="00932BEA" w14:paraId="15ADC9F9" w14:textId="77777777" w:rsidTr="00C849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14C3F0" w14:textId="6B855A46" w:rsidR="00932BEA" w:rsidRDefault="00932BEA" w:rsidP="00C84926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932BEA" w14:paraId="149AA6CC" w14:textId="77777777" w:rsidTr="00C84926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72A172B" w14:textId="77777777" w:rsidR="00932BEA" w:rsidRDefault="00932BEA" w:rsidP="00C84926">
                  <w:pPr>
                    <w:rPr>
                      <w:sz w:val="25"/>
                      <w:szCs w:val="25"/>
                    </w:rPr>
                  </w:pPr>
                </w:p>
                <w:p w14:paraId="34C7B1ED" w14:textId="77777777" w:rsidR="00932BEA" w:rsidRDefault="00932BEA" w:rsidP="00C84926">
                  <w:pPr>
                    <w:rPr>
                      <w:sz w:val="25"/>
                      <w:szCs w:val="25"/>
                    </w:rPr>
                  </w:pPr>
                </w:p>
                <w:p w14:paraId="6C019AC0" w14:textId="77777777" w:rsidR="00932BEA" w:rsidRDefault="00932BEA" w:rsidP="00C84926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932BEA" w14:paraId="1B33263C" w14:textId="77777777" w:rsidTr="00C84926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BFD9B15" w14:textId="77777777" w:rsidR="00932BEA" w:rsidRDefault="00932BEA" w:rsidP="00C84926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144E88B7" w14:textId="77777777" w:rsidR="00932BEA" w:rsidRPr="008073E3" w:rsidRDefault="00932BEA" w:rsidP="00C84926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54F470F" w14:textId="77777777" w:rsidR="00932BEA" w:rsidRPr="008E4F14" w:rsidRDefault="00932BEA" w:rsidP="00932BEA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5D65E184" w14:textId="77777777" w:rsidR="00932BEA" w:rsidRDefault="00932BEA" w:rsidP="00932BEA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FSC#SKEDITIONSLOVLEX@103.510:predkladateliaObalSD\* MERGEFORMAT </w:instrText>
      </w:r>
      <w:r w:rsidRPr="008E4F14">
        <w:rPr>
          <w:sz w:val="25"/>
          <w:szCs w:val="25"/>
        </w:rPr>
        <w:fldChar w:fldCharType="separate"/>
      </w:r>
      <w:r>
        <w:rPr>
          <w:sz w:val="25"/>
          <w:szCs w:val="25"/>
        </w:rPr>
        <w:t>Gabriela Matečná</w:t>
      </w:r>
    </w:p>
    <w:p w14:paraId="28896157" w14:textId="77777777" w:rsidR="00B009C1" w:rsidRDefault="00932BEA" w:rsidP="00932BEA">
      <w:r>
        <w:rPr>
          <w:sz w:val="25"/>
          <w:szCs w:val="25"/>
        </w:rPr>
        <w:t xml:space="preserve">podpredsedníčka vlády </w:t>
      </w:r>
      <w:r>
        <w:rPr>
          <w:sz w:val="25"/>
          <w:szCs w:val="25"/>
        </w:rPr>
        <w:br/>
        <w:t xml:space="preserve">a ministerka pôdohospodárstva </w:t>
      </w:r>
      <w:r>
        <w:rPr>
          <w:sz w:val="25"/>
          <w:szCs w:val="25"/>
        </w:rPr>
        <w:br/>
        <w:t>a rozvoja vidieka Slovenskej republiky</w:t>
      </w:r>
      <w:r w:rsidRPr="008E4F14">
        <w:rPr>
          <w:sz w:val="25"/>
          <w:szCs w:val="25"/>
        </w:rPr>
        <w:fldChar w:fldCharType="end"/>
      </w:r>
    </w:p>
    <w:sectPr w:rsidR="00B009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AB6F2" w14:textId="77777777" w:rsidR="00460667" w:rsidRDefault="00460667" w:rsidP="007820DB">
      <w:r>
        <w:separator/>
      </w:r>
    </w:p>
  </w:endnote>
  <w:endnote w:type="continuationSeparator" w:id="0">
    <w:p w14:paraId="163AC22F" w14:textId="77777777" w:rsidR="00460667" w:rsidRDefault="00460667" w:rsidP="0078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B9E5F" w14:textId="77777777" w:rsidR="007820DB" w:rsidRPr="00A16E59" w:rsidRDefault="007820DB" w:rsidP="007820DB">
    <w:pPr>
      <w:pStyle w:val="Pta"/>
      <w:jc w:val="center"/>
      <w:rPr>
        <w:sz w:val="24"/>
        <w:szCs w:val="24"/>
      </w:rPr>
    </w:pPr>
    <w:r w:rsidRPr="00A16E59">
      <w:rPr>
        <w:sz w:val="24"/>
        <w:szCs w:val="24"/>
      </w:rPr>
      <w:t>Bratislava marec 2019</w:t>
    </w:r>
  </w:p>
  <w:p w14:paraId="1E076114" w14:textId="77777777" w:rsidR="007820DB" w:rsidRPr="00A16E59" w:rsidRDefault="007820DB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7B939" w14:textId="77777777" w:rsidR="00460667" w:rsidRDefault="00460667" w:rsidP="007820DB">
      <w:r>
        <w:separator/>
      </w:r>
    </w:p>
  </w:footnote>
  <w:footnote w:type="continuationSeparator" w:id="0">
    <w:p w14:paraId="21417B83" w14:textId="77777777" w:rsidR="00460667" w:rsidRDefault="00460667" w:rsidP="00782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EA"/>
    <w:rsid w:val="002F4EA9"/>
    <w:rsid w:val="003A067D"/>
    <w:rsid w:val="00460667"/>
    <w:rsid w:val="004F5E91"/>
    <w:rsid w:val="00673D19"/>
    <w:rsid w:val="007820DB"/>
    <w:rsid w:val="00804F55"/>
    <w:rsid w:val="00834225"/>
    <w:rsid w:val="00910DB3"/>
    <w:rsid w:val="00932BEA"/>
    <w:rsid w:val="0094706E"/>
    <w:rsid w:val="009A4503"/>
    <w:rsid w:val="00A16E59"/>
    <w:rsid w:val="00AF0E5B"/>
    <w:rsid w:val="00B009C1"/>
    <w:rsid w:val="00C52636"/>
    <w:rsid w:val="00D56F3B"/>
    <w:rsid w:val="00D75147"/>
    <w:rsid w:val="00E127EB"/>
    <w:rsid w:val="00F0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06C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2BE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932BEA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32BEA"/>
    <w:rPr>
      <w:rFonts w:ascii="Times New Roman" w:eastAsiaTheme="minorEastAsia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932BEA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820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820DB"/>
    <w:rPr>
      <w:rFonts w:ascii="Times New Roman" w:eastAsiaTheme="minorEastAsia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7820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820DB"/>
    <w:rPr>
      <w:rFonts w:ascii="Times New Roman" w:eastAsiaTheme="minorEastAsia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7820D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820D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820DB"/>
    <w:rPr>
      <w:rFonts w:ascii="Times New Roman" w:eastAsiaTheme="minorEastAsia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20D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820D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20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20D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2BE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932BEA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32BEA"/>
    <w:rPr>
      <w:rFonts w:ascii="Times New Roman" w:eastAsiaTheme="minorEastAsia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932BEA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820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820DB"/>
    <w:rPr>
      <w:rFonts w:ascii="Times New Roman" w:eastAsiaTheme="minorEastAsia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7820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820DB"/>
    <w:rPr>
      <w:rFonts w:ascii="Times New Roman" w:eastAsiaTheme="minorEastAsia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7820D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820D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820DB"/>
    <w:rPr>
      <w:rFonts w:ascii="Times New Roman" w:eastAsiaTheme="minorEastAsia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20D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820D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20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20D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D6947-B97A-4057-8A2D-DF7E731D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mpsr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Kotlárová Petra</dc:creator>
  <cp:lastModifiedBy>Gilanová Zuzana</cp:lastModifiedBy>
  <cp:revision>5</cp:revision>
  <dcterms:created xsi:type="dcterms:W3CDTF">2019-03-20T13:32:00Z</dcterms:created>
  <dcterms:modified xsi:type="dcterms:W3CDTF">2019-03-20T14:04:00Z</dcterms:modified>
</cp:coreProperties>
</file>