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F451C8" w:rsidRPr="0039613D" w:rsidTr="00A90D08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F451C8" w:rsidRPr="0039613D" w:rsidRDefault="00F451C8" w:rsidP="00A90D0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F451C8" w:rsidRPr="0039613D" w:rsidRDefault="00F451C8" w:rsidP="00A90D08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F451C8" w:rsidRPr="0039613D" w:rsidRDefault="00F451C8" w:rsidP="00A90D0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F451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Číslo: 39945/2020-2062-</w:t>
            </w:r>
            <w:r w:rsidR="00172C60">
              <w:rPr>
                <w:rFonts w:ascii="Times New Roman" w:eastAsia="Times New Roman" w:hAnsi="Times New Roman" w:cs="Times New Roman"/>
                <w:sz w:val="24"/>
                <w:szCs w:val="24"/>
              </w:rPr>
              <w:t>106350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Default="00F451C8" w:rsidP="00F451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Materiál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rokovanie Legislatívnej rady</w:t>
            </w:r>
          </w:p>
          <w:p w:rsidR="00F451C8" w:rsidRPr="00F451C8" w:rsidRDefault="00F451C8" w:rsidP="00F451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vlády Slovenskej republiky</w:t>
            </w:r>
          </w:p>
          <w:p w:rsidR="00F451C8" w:rsidRPr="0039613D" w:rsidRDefault="00F451C8" w:rsidP="00A90D0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1C8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  <w:p w:rsidR="00F451C8" w:rsidRPr="003831D4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poslankýň Národnej rady Slovenskej republiky Anny Zemanovej, Jarmily </w:t>
            </w:r>
            <w:proofErr w:type="spellStart"/>
            <w:r w:rsidRPr="0038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Halgašovej</w:t>
            </w:r>
            <w:proofErr w:type="spellEnd"/>
            <w:r w:rsidRPr="0038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38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Jany Cigánikovej na vydanie zákona, ktorým sa dopĺňa zákon č. 250/2007 Z. z. o ochrane spotrebiteľa a o zmene zákona Slovenske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 národnej rady č. 372/1990 Zb. </w:t>
            </w:r>
            <w:r w:rsidRPr="0038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38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priestupkoch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83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 znení neskorších predpisov v znení neskorších predpisov (tlač 210)</w:t>
            </w:r>
          </w:p>
        </w:tc>
      </w:tr>
      <w:tr w:rsidR="00F451C8" w:rsidRPr="0039613D" w:rsidTr="00A90D08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Default="00F451C8" w:rsidP="00A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70 ods. 2 zákona Národnej rady </w:t>
            </w:r>
          </w:p>
          <w:p w:rsidR="00F451C8" w:rsidRDefault="00F451C8" w:rsidP="00A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č. 350/1996 Z. z. </w:t>
            </w:r>
          </w:p>
          <w:p w:rsidR="00F451C8" w:rsidRDefault="00F451C8" w:rsidP="00A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>o rokovacom poriadku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Národnej rady </w:t>
            </w:r>
          </w:p>
          <w:p w:rsidR="00F451C8" w:rsidRDefault="00F451C8" w:rsidP="00A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v znení neskorších </w:t>
            </w:r>
          </w:p>
          <w:p w:rsidR="00F451C8" w:rsidRPr="00292DB3" w:rsidRDefault="00F451C8" w:rsidP="00A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predpisov                                                                                         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Návrh zákona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Dôvodová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zlučiteľnosti</w:t>
            </w:r>
          </w:p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vybraných vplyvov</w:t>
            </w:r>
          </w:p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Stanovisko Ministerstva financií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451C8" w:rsidRPr="0039613D" w:rsidTr="00A90D08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C8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451C8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451C8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451C8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451C8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1C8" w:rsidRPr="0039613D" w:rsidTr="00A90D08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1C8" w:rsidRPr="003831D4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 w:rsidRPr="003831D4">
              <w:rPr>
                <w:rFonts w:ascii="Times New Roman" w:eastAsia="Times New Roman" w:hAnsi="Times New Roman" w:cs="Times New Roman"/>
                <w:sz w:val="24"/>
                <w:szCs w:val="24"/>
              </w:rPr>
              <w:t>Sulík</w:t>
            </w:r>
            <w:proofErr w:type="spellEnd"/>
          </w:p>
          <w:p w:rsidR="00F451C8" w:rsidRPr="003831D4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podpredseda vlády </w:t>
            </w:r>
          </w:p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minister hospodárstva Slovenskej republiky        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C8" w:rsidRPr="0039613D" w:rsidRDefault="00F451C8" w:rsidP="00A90D0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1C8" w:rsidRPr="0039613D" w:rsidRDefault="00F451C8" w:rsidP="00F4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51C8" w:rsidRPr="0039613D" w:rsidRDefault="00F451C8" w:rsidP="00F45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51C8" w:rsidRDefault="00F451C8" w:rsidP="00F451C8"/>
    <w:p w:rsidR="00F451C8" w:rsidRPr="00FC158C" w:rsidRDefault="00F451C8" w:rsidP="00F45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C5">
        <w:rPr>
          <w:rFonts w:ascii="Times New Roman" w:hAnsi="Times New Roman" w:cs="Times New Roman"/>
          <w:sz w:val="24"/>
          <w:szCs w:val="24"/>
        </w:rPr>
        <w:t xml:space="preserve">Bratislava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Pr="002C53C5">
        <w:rPr>
          <w:rFonts w:ascii="Times New Roman" w:hAnsi="Times New Roman" w:cs="Times New Roman"/>
          <w:sz w:val="24"/>
          <w:szCs w:val="24"/>
        </w:rPr>
        <w:t>2020</w:t>
      </w:r>
    </w:p>
    <w:p w:rsidR="00F451C8" w:rsidRDefault="00F451C8" w:rsidP="00F451C8"/>
    <w:p w:rsidR="00CF281B" w:rsidRDefault="00CF281B"/>
    <w:sectPr w:rsidR="00CF281B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8"/>
    <w:rsid w:val="00172C60"/>
    <w:rsid w:val="00CF281B"/>
    <w:rsid w:val="00F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1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1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2020-11-03T09:41:00Z</dcterms:created>
  <dcterms:modified xsi:type="dcterms:W3CDTF">2020-11-03T09:46:00Z</dcterms:modified>
</cp:coreProperties>
</file>