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1B" w:rsidRPr="000202E9" w:rsidRDefault="00D8095B" w:rsidP="000202E9">
      <w:pPr>
        <w:spacing w:after="0"/>
        <w:jc w:val="center"/>
        <w:rPr>
          <w:rFonts w:ascii="Times New Roman" w:hAnsi="Times New Roman" w:cs="Times New Roman"/>
          <w:b/>
          <w:sz w:val="24"/>
          <w:szCs w:val="24"/>
          <w:lang w:eastAsia="cs-CZ"/>
        </w:rPr>
      </w:pPr>
      <w:bookmarkStart w:id="0" w:name="_GoBack"/>
      <w:bookmarkEnd w:id="0"/>
      <w:r w:rsidRPr="000202E9">
        <w:rPr>
          <w:rFonts w:ascii="Times New Roman" w:hAnsi="Times New Roman" w:cs="Times New Roman"/>
          <w:b/>
          <w:sz w:val="24"/>
          <w:szCs w:val="24"/>
        </w:rPr>
        <w:t xml:space="preserve">Konsolidované (informatívne) znenie k návrhu novely </w:t>
      </w:r>
      <w:r w:rsidR="00C43B1B" w:rsidRPr="000202E9">
        <w:rPr>
          <w:rFonts w:ascii="Times New Roman" w:hAnsi="Times New Roman" w:cs="Times New Roman"/>
          <w:b/>
          <w:sz w:val="24"/>
          <w:szCs w:val="24"/>
          <w:lang w:eastAsia="cs-CZ"/>
        </w:rPr>
        <w:t xml:space="preserve">zákona č. 561/2008 Z. z. </w:t>
      </w:r>
    </w:p>
    <w:p w:rsidR="00C43B1B" w:rsidRPr="000202E9" w:rsidRDefault="00C43B1B" w:rsidP="000202E9">
      <w:pPr>
        <w:spacing w:after="0"/>
        <w:jc w:val="center"/>
        <w:rPr>
          <w:rFonts w:ascii="Times New Roman" w:hAnsi="Times New Roman" w:cs="Times New Roman"/>
          <w:b/>
          <w:sz w:val="24"/>
          <w:szCs w:val="24"/>
        </w:rPr>
      </w:pPr>
      <w:r w:rsidRPr="000202E9">
        <w:rPr>
          <w:rFonts w:ascii="Times New Roman" w:hAnsi="Times New Roman" w:cs="Times New Roman"/>
          <w:b/>
          <w:sz w:val="24"/>
          <w:szCs w:val="24"/>
          <w:lang w:eastAsia="cs-CZ"/>
        </w:rPr>
        <w:t>o príspevku na starostlivosť o dieťa a o zmene a doplnení niektorých zákonov v znení neskorších predpisov</w:t>
      </w:r>
      <w:r w:rsidR="00401F2F">
        <w:rPr>
          <w:rFonts w:ascii="Times New Roman" w:hAnsi="Times New Roman" w:cs="Times New Roman"/>
          <w:b/>
          <w:sz w:val="24"/>
          <w:szCs w:val="24"/>
          <w:lang w:eastAsia="cs-CZ"/>
        </w:rPr>
        <w:t xml:space="preserve"> (článok V návrhu zákona)</w:t>
      </w:r>
    </w:p>
    <w:p w:rsidR="00C43B1B" w:rsidRPr="000202E9" w:rsidRDefault="00C43B1B" w:rsidP="000202E9">
      <w:pPr>
        <w:spacing w:after="0"/>
        <w:jc w:val="center"/>
        <w:rPr>
          <w:rFonts w:ascii="Times New Roman" w:hAnsi="Times New Roman" w:cs="Times New Roman"/>
          <w:b/>
          <w:bCs/>
          <w:sz w:val="24"/>
          <w:szCs w:val="24"/>
          <w:shd w:val="clear" w:color="auto" w:fill="FFFFFF"/>
        </w:rPr>
      </w:pPr>
    </w:p>
    <w:p w:rsidR="00D8095B" w:rsidRPr="000202E9" w:rsidRDefault="00D8095B" w:rsidP="000202E9">
      <w:pPr>
        <w:spacing w:after="0"/>
        <w:jc w:val="center"/>
        <w:rPr>
          <w:rFonts w:ascii="Times New Roman" w:hAnsi="Times New Roman" w:cs="Times New Roman"/>
          <w:bCs/>
          <w:sz w:val="24"/>
          <w:szCs w:val="24"/>
          <w:shd w:val="clear" w:color="auto" w:fill="FFFFFF"/>
        </w:rPr>
      </w:pPr>
    </w:p>
    <w:p w:rsidR="00D8095B" w:rsidRDefault="009D727B" w:rsidP="000202E9">
      <w:pPr>
        <w:spacing w:after="0"/>
        <w:jc w:val="center"/>
        <w:rPr>
          <w:rFonts w:ascii="Times New Roman" w:hAnsi="Times New Roman" w:cs="Times New Roman"/>
          <w:b/>
          <w:bCs/>
          <w:color w:val="FF0000"/>
          <w:sz w:val="24"/>
          <w:szCs w:val="24"/>
          <w:shd w:val="clear" w:color="auto" w:fill="FFFFFF"/>
        </w:rPr>
      </w:pPr>
      <w:r>
        <w:rPr>
          <w:rFonts w:ascii="Times New Roman" w:hAnsi="Times New Roman" w:cs="Times New Roman"/>
          <w:b/>
          <w:bCs/>
          <w:color w:val="FF0000"/>
          <w:sz w:val="24"/>
          <w:szCs w:val="24"/>
          <w:shd w:val="clear" w:color="auto" w:fill="FFFFFF"/>
        </w:rPr>
        <w:t>Čl. V</w:t>
      </w:r>
    </w:p>
    <w:p w:rsidR="00401F2F" w:rsidRPr="000202E9" w:rsidRDefault="00401F2F" w:rsidP="000202E9">
      <w:pPr>
        <w:spacing w:after="0"/>
        <w:jc w:val="center"/>
        <w:rPr>
          <w:rFonts w:ascii="Times New Roman" w:hAnsi="Times New Roman" w:cs="Times New Roman"/>
          <w:b/>
          <w:bCs/>
          <w:color w:val="FF0000"/>
          <w:sz w:val="24"/>
          <w:szCs w:val="24"/>
          <w:shd w:val="clear" w:color="auto" w:fill="FFFFFF"/>
        </w:rPr>
      </w:pPr>
    </w:p>
    <w:p w:rsidR="00401F2F" w:rsidRPr="00401F2F" w:rsidRDefault="00401F2F" w:rsidP="00401F2F">
      <w:pPr>
        <w:spacing w:after="0" w:line="240" w:lineRule="auto"/>
        <w:ind w:firstLine="708"/>
        <w:jc w:val="both"/>
        <w:rPr>
          <w:rFonts w:ascii="Times New Roman" w:eastAsia="Calibri" w:hAnsi="Times New Roman" w:cs="Times New Roman"/>
          <w:b/>
          <w:color w:val="FF0000"/>
          <w:sz w:val="24"/>
          <w:szCs w:val="24"/>
          <w:lang w:eastAsia="cs-CZ"/>
        </w:rPr>
      </w:pPr>
      <w:r w:rsidRPr="00401F2F">
        <w:rPr>
          <w:rFonts w:ascii="Times New Roman" w:eastAsia="Calibri" w:hAnsi="Times New Roman" w:cs="Times New Roman"/>
          <w:b/>
          <w:color w:val="FF0000"/>
          <w:sz w:val="24"/>
          <w:szCs w:val="24"/>
          <w:lang w:eastAsia="cs-CZ"/>
        </w:rPr>
        <w:t>Zákon č. 561/2008 Z. z. o príspevku na starostlivosť o dieťa a o zmene a doplnení niektorých zákonov v znení zákona č. 571/2009 Z. z., zákona č. 513/2010 Z. z., zákona č. 468/2011 Z. z., zákona č. 364/2013 Z. z., zákona č. 347/2015 Z. z. a zákona č. 125/2016 Z. z. sa mení a dopĺňa takto:</w:t>
      </w:r>
    </w:p>
    <w:p w:rsidR="00E378BA" w:rsidRPr="000202E9" w:rsidRDefault="00E378BA" w:rsidP="000202E9">
      <w:pPr>
        <w:spacing w:after="0"/>
        <w:rPr>
          <w:rFonts w:ascii="Times New Roman" w:hAnsi="Times New Roman" w:cs="Times New Roman"/>
          <w:b/>
          <w:bCs/>
          <w:color w:val="FF0000"/>
          <w:sz w:val="24"/>
          <w:szCs w:val="24"/>
          <w:shd w:val="clear" w:color="auto" w:fill="FFFFFF"/>
        </w:rPr>
      </w:pPr>
    </w:p>
    <w:p w:rsidR="00401F2F" w:rsidRDefault="00E378BA" w:rsidP="000202E9">
      <w:pPr>
        <w:spacing w:after="0"/>
        <w:jc w:val="center"/>
        <w:rPr>
          <w:rFonts w:ascii="Times New Roman" w:hAnsi="Times New Roman" w:cs="Times New Roman"/>
          <w:sz w:val="24"/>
          <w:szCs w:val="24"/>
        </w:rPr>
      </w:pPr>
      <w:r w:rsidRPr="000202E9">
        <w:rPr>
          <w:rFonts w:ascii="Times New Roman" w:hAnsi="Times New Roman" w:cs="Times New Roman"/>
          <w:sz w:val="24"/>
          <w:szCs w:val="24"/>
        </w:rPr>
        <w:t xml:space="preserve">§ 3 </w:t>
      </w:r>
    </w:p>
    <w:p w:rsidR="00E378BA" w:rsidRPr="000202E9" w:rsidRDefault="00E378BA" w:rsidP="000202E9">
      <w:pPr>
        <w:spacing w:after="0"/>
        <w:jc w:val="center"/>
        <w:rPr>
          <w:rFonts w:ascii="Times New Roman" w:hAnsi="Times New Roman" w:cs="Times New Roman"/>
          <w:sz w:val="24"/>
          <w:szCs w:val="24"/>
        </w:rPr>
      </w:pPr>
      <w:r w:rsidRPr="000202E9">
        <w:rPr>
          <w:rFonts w:ascii="Times New Roman" w:hAnsi="Times New Roman" w:cs="Times New Roman"/>
          <w:sz w:val="24"/>
          <w:szCs w:val="24"/>
        </w:rPr>
        <w:t xml:space="preserve">Oprávnená osoba </w:t>
      </w:r>
    </w:p>
    <w:p w:rsidR="00E378BA" w:rsidRPr="000202E9" w:rsidRDefault="00E378BA" w:rsidP="000202E9">
      <w:pPr>
        <w:spacing w:after="0"/>
        <w:jc w:val="center"/>
        <w:rPr>
          <w:rFonts w:ascii="Times New Roman" w:hAnsi="Times New Roman" w:cs="Times New Roman"/>
          <w:sz w:val="24"/>
          <w:szCs w:val="24"/>
        </w:rPr>
      </w:pPr>
    </w:p>
    <w:p w:rsidR="00E378BA" w:rsidRPr="000202E9" w:rsidRDefault="00E378BA" w:rsidP="000202E9">
      <w:pPr>
        <w:spacing w:after="0"/>
        <w:jc w:val="both"/>
        <w:rPr>
          <w:rFonts w:ascii="Times New Roman" w:hAnsi="Times New Roman" w:cs="Times New Roman"/>
          <w:sz w:val="24"/>
          <w:szCs w:val="24"/>
        </w:rPr>
      </w:pPr>
      <w:r w:rsidRPr="000202E9">
        <w:rPr>
          <w:rFonts w:ascii="Times New Roman" w:hAnsi="Times New Roman" w:cs="Times New Roman"/>
          <w:sz w:val="24"/>
          <w:szCs w:val="24"/>
        </w:rPr>
        <w:t xml:space="preserve">(1) Oprávnená osoba na uplatnenie nároku na príspevok je rodič. </w:t>
      </w:r>
    </w:p>
    <w:p w:rsidR="00E378BA" w:rsidRPr="000202E9" w:rsidRDefault="00E378BA" w:rsidP="000202E9">
      <w:pPr>
        <w:spacing w:after="0"/>
        <w:jc w:val="both"/>
        <w:rPr>
          <w:rFonts w:ascii="Times New Roman" w:hAnsi="Times New Roman" w:cs="Times New Roman"/>
          <w:sz w:val="24"/>
          <w:szCs w:val="24"/>
        </w:rPr>
      </w:pPr>
    </w:p>
    <w:p w:rsidR="00E378BA" w:rsidRPr="000202E9" w:rsidRDefault="00E378BA" w:rsidP="000202E9">
      <w:pPr>
        <w:spacing w:after="0"/>
        <w:jc w:val="both"/>
        <w:rPr>
          <w:rFonts w:ascii="Times New Roman" w:hAnsi="Times New Roman" w:cs="Times New Roman"/>
          <w:sz w:val="24"/>
          <w:szCs w:val="24"/>
        </w:rPr>
      </w:pPr>
      <w:r w:rsidRPr="000202E9">
        <w:rPr>
          <w:rFonts w:ascii="Times New Roman" w:hAnsi="Times New Roman" w:cs="Times New Roman"/>
          <w:sz w:val="24"/>
          <w:szCs w:val="24"/>
        </w:rPr>
        <w:t xml:space="preserve">(2) Ak súd zveril dieťa do starostlivosti jednému z rodičov, oprávnená osoba na uplatnenie nároku na príspevok je rodič, ktorému je dieťa zverené. </w:t>
      </w:r>
    </w:p>
    <w:p w:rsidR="00747CCA" w:rsidRPr="000202E9" w:rsidRDefault="00747CCA" w:rsidP="000202E9">
      <w:pPr>
        <w:spacing w:after="0"/>
        <w:jc w:val="both"/>
        <w:rPr>
          <w:rFonts w:ascii="Times New Roman" w:hAnsi="Times New Roman" w:cs="Times New Roman"/>
          <w:sz w:val="24"/>
          <w:szCs w:val="24"/>
        </w:rPr>
      </w:pPr>
    </w:p>
    <w:p w:rsidR="00E378BA" w:rsidRPr="000202E9" w:rsidRDefault="00E378BA" w:rsidP="000202E9">
      <w:pPr>
        <w:spacing w:after="0"/>
        <w:jc w:val="both"/>
        <w:rPr>
          <w:rFonts w:ascii="Times New Roman" w:hAnsi="Times New Roman" w:cs="Times New Roman"/>
          <w:sz w:val="24"/>
          <w:szCs w:val="24"/>
        </w:rPr>
      </w:pPr>
      <w:r w:rsidRPr="000202E9">
        <w:rPr>
          <w:rFonts w:ascii="Times New Roman" w:hAnsi="Times New Roman" w:cs="Times New Roman"/>
          <w:sz w:val="24"/>
          <w:szCs w:val="24"/>
        </w:rPr>
        <w:t xml:space="preserve">(3) Príspevok patrí oprávnenej osobe na každé dieťa podľa § 1 ods. 1. </w:t>
      </w:r>
    </w:p>
    <w:p w:rsidR="00747CCA" w:rsidRPr="000202E9" w:rsidRDefault="00747CCA" w:rsidP="000202E9">
      <w:pPr>
        <w:spacing w:after="0"/>
        <w:jc w:val="both"/>
        <w:rPr>
          <w:rFonts w:ascii="Times New Roman" w:hAnsi="Times New Roman" w:cs="Times New Roman"/>
          <w:sz w:val="24"/>
          <w:szCs w:val="24"/>
        </w:rPr>
      </w:pPr>
    </w:p>
    <w:p w:rsidR="00E378BA" w:rsidRPr="000202E9" w:rsidRDefault="00E378BA" w:rsidP="000202E9">
      <w:pPr>
        <w:spacing w:after="0"/>
        <w:jc w:val="both"/>
        <w:rPr>
          <w:rFonts w:ascii="Times New Roman" w:hAnsi="Times New Roman" w:cs="Times New Roman"/>
          <w:sz w:val="24"/>
          <w:szCs w:val="24"/>
          <w:lang w:eastAsia="cs-CZ"/>
        </w:rPr>
      </w:pPr>
      <w:r w:rsidRPr="000202E9">
        <w:rPr>
          <w:rFonts w:ascii="Times New Roman" w:hAnsi="Times New Roman" w:cs="Times New Roman"/>
          <w:sz w:val="24"/>
          <w:szCs w:val="24"/>
        </w:rPr>
        <w:t>(4) Ak je viac oprávnených osôb, ktoré spĺňajú podmienky nároku na príspevok, patrí príspevok na to isté dieťa len jednej z nich</w:t>
      </w:r>
      <w:r w:rsidRPr="000202E9">
        <w:rPr>
          <w:rFonts w:ascii="Times New Roman" w:hAnsi="Times New Roman" w:cs="Times New Roman"/>
          <w:b/>
          <w:color w:val="FF0000"/>
          <w:sz w:val="24"/>
          <w:szCs w:val="24"/>
        </w:rPr>
        <w:t xml:space="preserve">; </w:t>
      </w:r>
      <w:r w:rsidRPr="000202E9">
        <w:rPr>
          <w:rFonts w:ascii="Times New Roman" w:hAnsi="Times New Roman" w:cs="Times New Roman"/>
          <w:b/>
          <w:color w:val="FF0000"/>
          <w:sz w:val="24"/>
          <w:szCs w:val="24"/>
          <w:lang w:eastAsia="cs-CZ"/>
        </w:rPr>
        <w:t>ak odsek 5 neustanovuje inak.</w:t>
      </w:r>
    </w:p>
    <w:p w:rsidR="00E378BA" w:rsidRPr="000202E9" w:rsidRDefault="00E378BA" w:rsidP="000202E9">
      <w:pPr>
        <w:spacing w:after="0"/>
        <w:jc w:val="both"/>
        <w:rPr>
          <w:rFonts w:ascii="Times New Roman" w:hAnsi="Times New Roman" w:cs="Times New Roman"/>
          <w:b/>
          <w:strike/>
          <w:color w:val="FF0000"/>
          <w:sz w:val="24"/>
          <w:szCs w:val="24"/>
        </w:rPr>
      </w:pPr>
    </w:p>
    <w:p w:rsidR="00E378BA" w:rsidRPr="000202E9" w:rsidRDefault="00E378BA" w:rsidP="000202E9">
      <w:pPr>
        <w:spacing w:after="0"/>
        <w:jc w:val="both"/>
        <w:rPr>
          <w:rFonts w:ascii="Times New Roman" w:hAnsi="Times New Roman" w:cs="Times New Roman"/>
          <w:b/>
          <w:strike/>
          <w:color w:val="FF0000"/>
          <w:sz w:val="24"/>
          <w:szCs w:val="24"/>
        </w:rPr>
      </w:pPr>
      <w:r w:rsidRPr="000202E9">
        <w:rPr>
          <w:rFonts w:ascii="Times New Roman" w:hAnsi="Times New Roman" w:cs="Times New Roman"/>
          <w:b/>
          <w:strike/>
          <w:color w:val="FF0000"/>
          <w:sz w:val="24"/>
          <w:szCs w:val="24"/>
        </w:rPr>
        <w:t xml:space="preserve">(5) Ak súd zverí dieťa do striedavej osobnej starostlivosti obidvoch rodičov5a) alebo schváli dohodu rodičov5b) o zverení dieťaťa do striedavej osobnej starostlivosti obidvoch rodičov, príspevok sa vypláca oprávnenej osobe, ktorej sa príspevok vyplácal pred zverením dieťaťa do striedavej osobnej starostlivosti obidvoch rodičov alebo pred schválením dohody rodičov o zverení dieťaťa do striedavej osobnej starostlivosti obidvoch rodičov, ak sa rodičia dieťaťa písomne nedohodnú na zmene oprávnenej osoby. </w:t>
      </w:r>
    </w:p>
    <w:p w:rsidR="00747CCA" w:rsidRPr="000202E9" w:rsidRDefault="00747CCA" w:rsidP="000202E9">
      <w:pPr>
        <w:spacing w:after="0"/>
        <w:jc w:val="both"/>
        <w:rPr>
          <w:rFonts w:ascii="Times New Roman" w:hAnsi="Times New Roman" w:cs="Times New Roman"/>
          <w:b/>
          <w:strike/>
          <w:color w:val="FF0000"/>
          <w:sz w:val="24"/>
          <w:szCs w:val="24"/>
        </w:rPr>
      </w:pPr>
    </w:p>
    <w:p w:rsidR="00E378BA" w:rsidRPr="000202E9" w:rsidRDefault="00E378BA" w:rsidP="000202E9">
      <w:pPr>
        <w:spacing w:after="0"/>
        <w:jc w:val="both"/>
        <w:rPr>
          <w:rFonts w:ascii="Times New Roman" w:hAnsi="Times New Roman" w:cs="Times New Roman"/>
          <w:b/>
          <w:strike/>
          <w:color w:val="FF0000"/>
          <w:sz w:val="24"/>
          <w:szCs w:val="24"/>
        </w:rPr>
      </w:pPr>
      <w:r w:rsidRPr="000202E9">
        <w:rPr>
          <w:rFonts w:ascii="Times New Roman" w:hAnsi="Times New Roman" w:cs="Times New Roman"/>
          <w:b/>
          <w:strike/>
          <w:color w:val="FF0000"/>
          <w:sz w:val="24"/>
          <w:szCs w:val="24"/>
        </w:rPr>
        <w:t>(6) Ak sa rodičia, ktorým bolo dieťa zverené do striedavej osobnej starostlivosti, písomne dohodnú na striedavom poberaní príspevku, môže si nárok na príspevok uplatniť každý z rodičov najmenej na obdobie šiestich po sebe nasledujúcich kalendárnych mesiacov.</w:t>
      </w:r>
    </w:p>
    <w:p w:rsidR="00E378BA" w:rsidRPr="000202E9" w:rsidRDefault="00E378BA" w:rsidP="000202E9">
      <w:pPr>
        <w:spacing w:after="0"/>
        <w:jc w:val="both"/>
        <w:rPr>
          <w:rFonts w:ascii="Times New Roman" w:hAnsi="Times New Roman" w:cs="Times New Roman"/>
          <w:sz w:val="24"/>
          <w:szCs w:val="24"/>
          <w:lang w:eastAsia="cs-CZ"/>
        </w:rPr>
      </w:pPr>
    </w:p>
    <w:p w:rsidR="00E378BA" w:rsidRPr="000202E9" w:rsidRDefault="00747CCA" w:rsidP="000202E9">
      <w:pPr>
        <w:spacing w:after="0"/>
        <w:jc w:val="both"/>
        <w:rPr>
          <w:rFonts w:ascii="Times New Roman" w:hAnsi="Times New Roman" w:cs="Times New Roman"/>
          <w:b/>
          <w:color w:val="FF0000"/>
          <w:sz w:val="24"/>
          <w:szCs w:val="24"/>
          <w:lang w:eastAsia="cs-CZ"/>
        </w:rPr>
      </w:pPr>
      <w:r w:rsidRPr="000202E9">
        <w:rPr>
          <w:rFonts w:ascii="Times New Roman" w:hAnsi="Times New Roman" w:cs="Times New Roman"/>
          <w:b/>
          <w:color w:val="FF0000"/>
          <w:sz w:val="24"/>
          <w:szCs w:val="24"/>
          <w:lang w:eastAsia="cs-CZ"/>
        </w:rPr>
        <w:t xml:space="preserve"> </w:t>
      </w:r>
      <w:r w:rsidR="00E378BA" w:rsidRPr="000202E9">
        <w:rPr>
          <w:rFonts w:ascii="Times New Roman" w:hAnsi="Times New Roman" w:cs="Times New Roman"/>
          <w:b/>
          <w:color w:val="FF0000"/>
          <w:sz w:val="24"/>
          <w:szCs w:val="24"/>
          <w:lang w:eastAsia="cs-CZ"/>
        </w:rPr>
        <w:t xml:space="preserve">(5) Ak súd rozhodne o zverení maloletého dieťa do striedavej osobnej starostlivosti obidvoch rodičov alebo do spoločnej osobnej starostlivosti obidvoch rodičov, príspevok sa vypláca oprávnenej osobe podľa písomnej dohody rodičov. Ak nedôjde k písomnej dohode podľa prvej vety, pri zverení maloletého dieťaťa do </w:t>
      </w:r>
    </w:p>
    <w:p w:rsidR="00E378BA" w:rsidRPr="000202E9" w:rsidRDefault="00E378BA" w:rsidP="000202E9">
      <w:pPr>
        <w:pStyle w:val="Odsekzoznamu"/>
        <w:numPr>
          <w:ilvl w:val="0"/>
          <w:numId w:val="5"/>
        </w:numPr>
        <w:spacing w:after="0"/>
        <w:ind w:left="0" w:firstLine="0"/>
        <w:jc w:val="both"/>
        <w:rPr>
          <w:rFonts w:ascii="Times New Roman" w:hAnsi="Times New Roman" w:cs="Times New Roman"/>
          <w:b/>
          <w:color w:val="FF0000"/>
          <w:sz w:val="24"/>
          <w:szCs w:val="24"/>
          <w:lang w:eastAsia="cs-CZ"/>
        </w:rPr>
      </w:pPr>
      <w:r w:rsidRPr="000202E9">
        <w:rPr>
          <w:rFonts w:ascii="Times New Roman" w:hAnsi="Times New Roman" w:cs="Times New Roman"/>
          <w:b/>
          <w:color w:val="FF0000"/>
          <w:sz w:val="24"/>
          <w:szCs w:val="24"/>
          <w:lang w:eastAsia="cs-CZ"/>
        </w:rPr>
        <w:lastRenderedPageBreak/>
        <w:t>striedavej osobnej starostlivosti obidvoch rodičov sa príspevok vypláca striedavo každému rodičovi počas kalendárnych mesiacov, ktorých počet sa určí podľa pomeru, ktorým je určená striedavá osobná starostlivosť,</w:t>
      </w:r>
    </w:p>
    <w:p w:rsidR="00E378BA" w:rsidRPr="000202E9" w:rsidRDefault="00E378BA" w:rsidP="000202E9">
      <w:pPr>
        <w:pStyle w:val="Odsekzoznamu"/>
        <w:numPr>
          <w:ilvl w:val="0"/>
          <w:numId w:val="5"/>
        </w:numPr>
        <w:spacing w:after="0"/>
        <w:ind w:left="0" w:firstLine="0"/>
        <w:jc w:val="both"/>
        <w:rPr>
          <w:rFonts w:ascii="Times New Roman" w:hAnsi="Times New Roman" w:cs="Times New Roman"/>
          <w:b/>
          <w:color w:val="FF0000"/>
          <w:sz w:val="24"/>
          <w:szCs w:val="24"/>
          <w:lang w:eastAsia="cs-CZ"/>
        </w:rPr>
      </w:pPr>
      <w:r w:rsidRPr="000202E9">
        <w:rPr>
          <w:rFonts w:ascii="Times New Roman" w:hAnsi="Times New Roman" w:cs="Times New Roman"/>
          <w:b/>
          <w:color w:val="FF0000"/>
          <w:sz w:val="24"/>
          <w:szCs w:val="24"/>
          <w:lang w:eastAsia="cs-CZ"/>
        </w:rPr>
        <w:t>spoločnej osobnej starostlivosti obidvoch rodičov sa príspevok vypláca striedavo každému rodičovi počas</w:t>
      </w:r>
      <w:r w:rsidRPr="000202E9" w:rsidDel="00C665AC">
        <w:rPr>
          <w:rFonts w:ascii="Times New Roman" w:hAnsi="Times New Roman" w:cs="Times New Roman"/>
          <w:b/>
          <w:color w:val="FF0000"/>
          <w:sz w:val="24"/>
          <w:szCs w:val="24"/>
          <w:lang w:eastAsia="cs-CZ"/>
        </w:rPr>
        <w:t xml:space="preserve"> </w:t>
      </w:r>
      <w:r w:rsidRPr="000202E9">
        <w:rPr>
          <w:rFonts w:ascii="Times New Roman" w:hAnsi="Times New Roman" w:cs="Times New Roman"/>
          <w:b/>
          <w:color w:val="FF0000"/>
          <w:sz w:val="24"/>
          <w:szCs w:val="24"/>
          <w:lang w:eastAsia="cs-CZ"/>
        </w:rPr>
        <w:t>troch kalendárnych mesiacov.</w:t>
      </w:r>
    </w:p>
    <w:p w:rsidR="00E378BA" w:rsidRPr="000202E9" w:rsidRDefault="00E378BA" w:rsidP="000202E9">
      <w:pPr>
        <w:spacing w:after="0"/>
        <w:jc w:val="both"/>
        <w:rPr>
          <w:rFonts w:ascii="Times New Roman" w:hAnsi="Times New Roman" w:cs="Times New Roman"/>
          <w:b/>
          <w:color w:val="FF0000"/>
          <w:sz w:val="24"/>
          <w:szCs w:val="24"/>
          <w:lang w:eastAsia="cs-CZ"/>
        </w:rPr>
      </w:pPr>
    </w:p>
    <w:p w:rsidR="00E378BA" w:rsidRPr="000202E9" w:rsidRDefault="00E378BA" w:rsidP="000202E9">
      <w:pPr>
        <w:spacing w:after="0"/>
        <w:jc w:val="both"/>
        <w:rPr>
          <w:rFonts w:ascii="Times New Roman" w:hAnsi="Times New Roman" w:cs="Times New Roman"/>
          <w:b/>
          <w:color w:val="FF0000"/>
          <w:sz w:val="24"/>
          <w:szCs w:val="24"/>
          <w:lang w:eastAsia="cs-CZ"/>
        </w:rPr>
      </w:pPr>
      <w:r w:rsidRPr="000202E9">
        <w:rPr>
          <w:rFonts w:ascii="Times New Roman" w:hAnsi="Times New Roman" w:cs="Times New Roman"/>
          <w:b/>
          <w:color w:val="FF0000"/>
          <w:sz w:val="24"/>
          <w:szCs w:val="24"/>
          <w:lang w:eastAsia="cs-CZ"/>
        </w:rPr>
        <w:t>(6) Príspevok sa podľa odseku 5 písm. a) začne vyplácať tomu rodičovi, ktorý má určený väčší rozsah striedavej osobnej starostlivosti; to neplatí, ak si za tie isté kalendárne mesiace uplatní nárok na príspevok len rodič, ktorý má určený menší rozsah stri</w:t>
      </w:r>
      <w:r w:rsidR="00747CCA" w:rsidRPr="000202E9">
        <w:rPr>
          <w:rFonts w:ascii="Times New Roman" w:hAnsi="Times New Roman" w:cs="Times New Roman"/>
          <w:b/>
          <w:color w:val="FF0000"/>
          <w:sz w:val="24"/>
          <w:szCs w:val="24"/>
          <w:lang w:eastAsia="cs-CZ"/>
        </w:rPr>
        <w:t>edavej osobnej starostlivosti.</w:t>
      </w:r>
    </w:p>
    <w:p w:rsidR="00E378BA" w:rsidRPr="000202E9" w:rsidRDefault="00E378BA" w:rsidP="000202E9">
      <w:pPr>
        <w:spacing w:after="0"/>
        <w:jc w:val="both"/>
        <w:rPr>
          <w:rFonts w:ascii="Times New Roman" w:hAnsi="Times New Roman" w:cs="Times New Roman"/>
          <w:b/>
          <w:color w:val="FF0000"/>
          <w:sz w:val="24"/>
          <w:szCs w:val="24"/>
          <w:lang w:eastAsia="cs-CZ"/>
        </w:rPr>
      </w:pPr>
    </w:p>
    <w:p w:rsidR="00E378BA" w:rsidRPr="000202E9" w:rsidRDefault="00E378BA" w:rsidP="000202E9">
      <w:pPr>
        <w:spacing w:after="0"/>
        <w:jc w:val="both"/>
        <w:rPr>
          <w:rFonts w:ascii="Times New Roman" w:hAnsi="Times New Roman" w:cs="Times New Roman"/>
          <w:b/>
          <w:color w:val="FF0000"/>
          <w:sz w:val="24"/>
          <w:szCs w:val="24"/>
          <w:lang w:eastAsia="cs-CZ"/>
        </w:rPr>
      </w:pPr>
      <w:r w:rsidRPr="000202E9">
        <w:rPr>
          <w:rFonts w:ascii="Times New Roman" w:hAnsi="Times New Roman" w:cs="Times New Roman"/>
          <w:b/>
          <w:color w:val="FF0000"/>
          <w:sz w:val="24"/>
          <w:szCs w:val="24"/>
          <w:lang w:eastAsia="cs-CZ"/>
        </w:rPr>
        <w:t>(7) Právne účinky novej písomnej dohody podľa odseku 5 prvej vety nastávajú prvým dňom šiesteho kalendárneho mesiaca nasledujúceho po kalendárnom mesiaci, za ktorý sa príspevok začal vyplácať na základe predchádzajúcej písomnej dohody, ak z novej písomnej dohody nevyplýva</w:t>
      </w:r>
      <w:r w:rsidR="00747CCA" w:rsidRPr="000202E9">
        <w:rPr>
          <w:rFonts w:ascii="Times New Roman" w:hAnsi="Times New Roman" w:cs="Times New Roman"/>
          <w:b/>
          <w:color w:val="FF0000"/>
          <w:sz w:val="24"/>
          <w:szCs w:val="24"/>
          <w:lang w:eastAsia="cs-CZ"/>
        </w:rPr>
        <w:t xml:space="preserve"> neskorší dátum jej účinnosti.</w:t>
      </w:r>
    </w:p>
    <w:p w:rsidR="00E378BA" w:rsidRPr="000202E9" w:rsidRDefault="00E378BA" w:rsidP="000202E9">
      <w:pPr>
        <w:spacing w:after="0"/>
        <w:jc w:val="both"/>
        <w:rPr>
          <w:rFonts w:ascii="Times New Roman" w:hAnsi="Times New Roman" w:cs="Times New Roman"/>
          <w:sz w:val="24"/>
          <w:szCs w:val="24"/>
          <w:lang w:eastAsia="cs-CZ"/>
        </w:rPr>
      </w:pPr>
    </w:p>
    <w:p w:rsidR="00E378BA" w:rsidRPr="000202E9" w:rsidRDefault="00747CCA" w:rsidP="000202E9">
      <w:pPr>
        <w:pStyle w:val="Odsekzoznamu"/>
        <w:spacing w:after="0"/>
        <w:ind w:left="0"/>
        <w:jc w:val="center"/>
        <w:rPr>
          <w:rFonts w:ascii="Times New Roman" w:hAnsi="Times New Roman" w:cs="Times New Roman"/>
          <w:b/>
          <w:color w:val="FF0000"/>
          <w:sz w:val="24"/>
          <w:szCs w:val="24"/>
          <w:lang w:eastAsia="cs-CZ"/>
        </w:rPr>
      </w:pPr>
      <w:r w:rsidRPr="000202E9">
        <w:rPr>
          <w:rFonts w:ascii="Times New Roman" w:hAnsi="Times New Roman" w:cs="Times New Roman"/>
          <w:b/>
          <w:color w:val="FF0000"/>
          <w:sz w:val="24"/>
          <w:szCs w:val="24"/>
          <w:lang w:eastAsia="cs-CZ"/>
        </w:rPr>
        <w:t xml:space="preserve"> </w:t>
      </w:r>
      <w:r w:rsidR="00E378BA" w:rsidRPr="000202E9">
        <w:rPr>
          <w:rFonts w:ascii="Times New Roman" w:hAnsi="Times New Roman" w:cs="Times New Roman"/>
          <w:b/>
          <w:color w:val="FF0000"/>
          <w:sz w:val="24"/>
          <w:szCs w:val="24"/>
          <w:lang w:eastAsia="cs-CZ"/>
        </w:rPr>
        <w:t>§ 11c</w:t>
      </w:r>
    </w:p>
    <w:p w:rsidR="00E378BA" w:rsidRPr="000202E9" w:rsidRDefault="00E378BA" w:rsidP="000202E9">
      <w:pPr>
        <w:pStyle w:val="Odsekzoznamu"/>
        <w:spacing w:after="0"/>
        <w:ind w:left="0"/>
        <w:jc w:val="center"/>
        <w:rPr>
          <w:rFonts w:ascii="Times New Roman" w:hAnsi="Times New Roman" w:cs="Times New Roman"/>
          <w:b/>
          <w:color w:val="FF0000"/>
          <w:sz w:val="24"/>
          <w:szCs w:val="24"/>
          <w:lang w:eastAsia="cs-CZ"/>
        </w:rPr>
      </w:pPr>
      <w:r w:rsidRPr="000202E9">
        <w:rPr>
          <w:rFonts w:ascii="Times New Roman" w:hAnsi="Times New Roman" w:cs="Times New Roman"/>
          <w:b/>
          <w:color w:val="FF0000"/>
          <w:sz w:val="24"/>
          <w:szCs w:val="24"/>
          <w:lang w:eastAsia="cs-CZ"/>
        </w:rPr>
        <w:t>Prechodné ustanovenie k úpravám účinným od 1. decembra 2022</w:t>
      </w:r>
    </w:p>
    <w:p w:rsidR="00E378BA" w:rsidRPr="000202E9" w:rsidRDefault="00E378BA" w:rsidP="000202E9">
      <w:pPr>
        <w:pStyle w:val="Odsekzoznamu"/>
        <w:spacing w:after="0"/>
        <w:ind w:left="0"/>
        <w:jc w:val="center"/>
        <w:rPr>
          <w:rFonts w:ascii="Times New Roman" w:hAnsi="Times New Roman" w:cs="Times New Roman"/>
          <w:b/>
          <w:color w:val="FF0000"/>
          <w:sz w:val="24"/>
          <w:szCs w:val="24"/>
          <w:lang w:eastAsia="cs-CZ"/>
        </w:rPr>
      </w:pPr>
    </w:p>
    <w:p w:rsidR="00E378BA" w:rsidRPr="000202E9" w:rsidRDefault="00E378BA" w:rsidP="000202E9">
      <w:pPr>
        <w:pStyle w:val="Odsekzoznamu"/>
        <w:numPr>
          <w:ilvl w:val="0"/>
          <w:numId w:val="6"/>
        </w:numPr>
        <w:spacing w:after="0"/>
        <w:ind w:left="0" w:firstLine="0"/>
        <w:jc w:val="both"/>
        <w:rPr>
          <w:rFonts w:ascii="Times New Roman" w:hAnsi="Times New Roman" w:cs="Times New Roman"/>
          <w:b/>
          <w:color w:val="FF0000"/>
          <w:sz w:val="24"/>
          <w:szCs w:val="24"/>
          <w:lang w:eastAsia="cs-CZ"/>
        </w:rPr>
      </w:pPr>
      <w:r w:rsidRPr="000202E9">
        <w:rPr>
          <w:rFonts w:ascii="Times New Roman" w:hAnsi="Times New Roman" w:cs="Times New Roman"/>
          <w:b/>
          <w:color w:val="FF0000"/>
          <w:sz w:val="24"/>
          <w:szCs w:val="24"/>
          <w:lang w:eastAsia="cs-CZ"/>
        </w:rPr>
        <w:t>Ak nárok na príspevok vznikol do 30. novembra 2022 oprávnenej osobe, ktorej bolo maloleté dieťa rozhodnutím súdu zverené do striedavej osobnej starostlivosti, a trvá k 30. novembru 2022, na výplatu príspevku sa do 31. decembra 2022 vzťahuje § 3 ods. 5 a 6 v znení účinnom do 30. novembra 2022.</w:t>
      </w:r>
    </w:p>
    <w:p w:rsidR="00E378BA" w:rsidRPr="000202E9" w:rsidRDefault="00E378BA" w:rsidP="000202E9">
      <w:pPr>
        <w:pStyle w:val="Odsekzoznamu"/>
        <w:spacing w:after="0"/>
        <w:ind w:left="0"/>
        <w:jc w:val="both"/>
        <w:rPr>
          <w:rFonts w:ascii="Times New Roman" w:hAnsi="Times New Roman" w:cs="Times New Roman"/>
          <w:b/>
          <w:color w:val="FF0000"/>
          <w:sz w:val="24"/>
          <w:szCs w:val="24"/>
          <w:lang w:eastAsia="cs-CZ"/>
        </w:rPr>
      </w:pPr>
    </w:p>
    <w:p w:rsidR="00E378BA" w:rsidRPr="000202E9" w:rsidRDefault="00E378BA" w:rsidP="000202E9">
      <w:pPr>
        <w:pStyle w:val="Odsekzoznamu"/>
        <w:numPr>
          <w:ilvl w:val="0"/>
          <w:numId w:val="6"/>
        </w:numPr>
        <w:spacing w:after="0"/>
        <w:ind w:left="0" w:firstLine="0"/>
        <w:jc w:val="both"/>
        <w:rPr>
          <w:rFonts w:ascii="Times New Roman" w:hAnsi="Times New Roman" w:cs="Times New Roman"/>
          <w:b/>
          <w:color w:val="FF0000"/>
          <w:sz w:val="24"/>
          <w:szCs w:val="24"/>
          <w:lang w:eastAsia="cs-CZ"/>
        </w:rPr>
      </w:pPr>
      <w:r w:rsidRPr="000202E9">
        <w:rPr>
          <w:rFonts w:ascii="Times New Roman" w:hAnsi="Times New Roman" w:cs="Times New Roman"/>
          <w:b/>
          <w:color w:val="FF0000"/>
          <w:sz w:val="24"/>
          <w:szCs w:val="24"/>
          <w:lang w:eastAsia="cs-CZ"/>
        </w:rPr>
        <w:t>Ak oprávnené osoby, ktorým bolo maloleté dieťa rozhodnutím súdu zverené do striedavej osobnej starostlivosti a ktoré spĺňajú podmienky nároku na príspevok do 30. novembra 2022, nedoručia platiteľovi do 31. decembra 2022 písomnú dohodu o zmene oprávnenej osoby na výplatu príspevku alebo písomný prejav vôle oprávnenej osoby, ktorej sa príspevok nevyplácal, aby sa príspevok vyplácal spôsobom podľa § 3 ods. 5 písm. a) v znení účinnom od 1. decembra 2022, platiteľ vypláca príspevok oprávnenej osobe, ktorej patrí príspevok podľa tohto zákona v znení účinnom do 30. novembra 2022; oprávnenie rodičov podľa § 3 ods. 5 prvej vety v znení účinnom od 1. decem</w:t>
      </w:r>
      <w:r w:rsidR="00747CCA" w:rsidRPr="000202E9">
        <w:rPr>
          <w:rFonts w:ascii="Times New Roman" w:hAnsi="Times New Roman" w:cs="Times New Roman"/>
          <w:b/>
          <w:color w:val="FF0000"/>
          <w:sz w:val="24"/>
          <w:szCs w:val="24"/>
          <w:lang w:eastAsia="cs-CZ"/>
        </w:rPr>
        <w:t>bra 2022, tým nie je dotknuté.</w:t>
      </w:r>
    </w:p>
    <w:p w:rsidR="00E378BA" w:rsidRPr="000202E9" w:rsidRDefault="00E378BA" w:rsidP="000202E9">
      <w:pPr>
        <w:spacing w:after="0"/>
        <w:jc w:val="center"/>
        <w:rPr>
          <w:rFonts w:ascii="Times New Roman" w:hAnsi="Times New Roman" w:cs="Times New Roman"/>
          <w:b/>
          <w:sz w:val="24"/>
          <w:szCs w:val="24"/>
          <w:lang w:eastAsia="cs-CZ"/>
        </w:rPr>
      </w:pPr>
    </w:p>
    <w:p w:rsidR="00E378BA" w:rsidRPr="000202E9" w:rsidRDefault="00E378BA" w:rsidP="000202E9">
      <w:pPr>
        <w:spacing w:after="0"/>
        <w:jc w:val="center"/>
        <w:rPr>
          <w:rFonts w:ascii="Times New Roman" w:hAnsi="Times New Roman" w:cs="Times New Roman"/>
          <w:b/>
          <w:bCs/>
          <w:color w:val="FF0000"/>
          <w:sz w:val="24"/>
          <w:szCs w:val="24"/>
          <w:shd w:val="clear" w:color="auto" w:fill="FFFFFF"/>
        </w:rPr>
      </w:pPr>
    </w:p>
    <w:sectPr w:rsidR="00E378BA" w:rsidRPr="00020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A2B"/>
    <w:multiLevelType w:val="hybridMultilevel"/>
    <w:tmpl w:val="357C6450"/>
    <w:lvl w:ilvl="0" w:tplc="C17C3B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A0D38B5"/>
    <w:multiLevelType w:val="hybridMultilevel"/>
    <w:tmpl w:val="6A38851E"/>
    <w:lvl w:ilvl="0" w:tplc="2706792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769F0645"/>
    <w:multiLevelType w:val="hybridMultilevel"/>
    <w:tmpl w:val="1994B4DE"/>
    <w:lvl w:ilvl="0" w:tplc="2ADA53C4">
      <w:start w:val="1"/>
      <w:numFmt w:val="lowerLetter"/>
      <w:lvlText w:val="%1)"/>
      <w:lvlJc w:val="left"/>
      <w:pPr>
        <w:ind w:left="720" w:hanging="360"/>
      </w:pPr>
      <w:rPr>
        <w:rFonts w:ascii="Times New Roman" w:hAnsi="Times New Roman"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7386A9A"/>
    <w:multiLevelType w:val="hybridMultilevel"/>
    <w:tmpl w:val="207C7998"/>
    <w:lvl w:ilvl="0" w:tplc="51CA4672">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7B554A71"/>
    <w:multiLevelType w:val="hybridMultilevel"/>
    <w:tmpl w:val="6A38851E"/>
    <w:lvl w:ilvl="0" w:tplc="2706792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7D770856"/>
    <w:multiLevelType w:val="hybridMultilevel"/>
    <w:tmpl w:val="D1E6E000"/>
    <w:lvl w:ilvl="0" w:tplc="42D69388">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5B"/>
    <w:rsid w:val="000202E9"/>
    <w:rsid w:val="00401F2F"/>
    <w:rsid w:val="00747CCA"/>
    <w:rsid w:val="009D727B"/>
    <w:rsid w:val="00BD54CB"/>
    <w:rsid w:val="00C43B1B"/>
    <w:rsid w:val="00D8095B"/>
    <w:rsid w:val="00E378BA"/>
    <w:rsid w:val="00FC32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09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D8095B"/>
    <w:rPr>
      <w:color w:val="0000FF"/>
      <w:u w:val="single"/>
    </w:rPr>
  </w:style>
  <w:style w:type="paragraph" w:styleId="Odsekzoznamu">
    <w:name w:val="List Paragraph"/>
    <w:aliases w:val="body,Odsek zoznamu2,Odsek,List Paragraph,List Paragraph1"/>
    <w:basedOn w:val="Normlny"/>
    <w:link w:val="OdsekzoznamuChar"/>
    <w:uiPriority w:val="34"/>
    <w:qFormat/>
    <w:rsid w:val="00D8095B"/>
    <w:pPr>
      <w:ind w:left="720"/>
      <w:contextualSpacing/>
    </w:pPr>
  </w:style>
  <w:style w:type="character" w:customStyle="1" w:styleId="OdsekzoznamuChar">
    <w:name w:val="Odsek zoznamu Char"/>
    <w:aliases w:val="body Char,Odsek zoznamu2 Char,Odsek Char,List Paragraph Char,List Paragraph1 Char"/>
    <w:link w:val="Odsekzoznamu"/>
    <w:uiPriority w:val="34"/>
    <w:qFormat/>
    <w:locked/>
    <w:rsid w:val="00D80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09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D8095B"/>
    <w:rPr>
      <w:color w:val="0000FF"/>
      <w:u w:val="single"/>
    </w:rPr>
  </w:style>
  <w:style w:type="paragraph" w:styleId="Odsekzoznamu">
    <w:name w:val="List Paragraph"/>
    <w:aliases w:val="body,Odsek zoznamu2,Odsek,List Paragraph,List Paragraph1"/>
    <w:basedOn w:val="Normlny"/>
    <w:link w:val="OdsekzoznamuChar"/>
    <w:uiPriority w:val="34"/>
    <w:qFormat/>
    <w:rsid w:val="00D8095B"/>
    <w:pPr>
      <w:ind w:left="720"/>
      <w:contextualSpacing/>
    </w:pPr>
  </w:style>
  <w:style w:type="character" w:customStyle="1" w:styleId="OdsekzoznamuChar">
    <w:name w:val="Odsek zoznamu Char"/>
    <w:aliases w:val="body Char,Odsek zoznamu2 Char,Odsek Char,List Paragraph Char,List Paragraph1 Char"/>
    <w:link w:val="Odsekzoznamu"/>
    <w:uiPriority w:val="34"/>
    <w:qFormat/>
    <w:locked/>
    <w:rsid w:val="00D8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3444</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BENCATOVA Viera</dc:creator>
  <cp:lastModifiedBy>BENCATOVA Viera</cp:lastModifiedBy>
  <cp:revision>8</cp:revision>
  <cp:lastPrinted>2022-05-11T09:15:00Z</cp:lastPrinted>
  <dcterms:created xsi:type="dcterms:W3CDTF">2022-04-28T09:17:00Z</dcterms:created>
  <dcterms:modified xsi:type="dcterms:W3CDTF">2022-05-11T09:15:00Z</dcterms:modified>
</cp:coreProperties>
</file>