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6D" w:rsidRPr="0039086D" w:rsidRDefault="0039086D">
      <w:pPr>
        <w:jc w:val="center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</w:rPr>
        <w:t xml:space="preserve">Dôvodová správa </w:t>
      </w:r>
    </w:p>
    <w:p w:rsidR="0039086D" w:rsidRDefault="0039086D">
      <w:pPr>
        <w:jc w:val="center"/>
        <w:rPr>
          <w:rFonts w:ascii="Times New Roman" w:hAnsi="Times New Roman" w:cs="Times New Roman"/>
        </w:rPr>
      </w:pPr>
    </w:p>
    <w:p w:rsidR="00F95F8A" w:rsidRPr="0039086D" w:rsidRDefault="00F95F8A">
      <w:pPr>
        <w:jc w:val="center"/>
        <w:rPr>
          <w:rFonts w:ascii="Times New Roman" w:hAnsi="Times New Roman" w:cs="Times New Roman"/>
        </w:rPr>
      </w:pPr>
    </w:p>
    <w:p w:rsidR="0039086D" w:rsidRPr="0039086D" w:rsidRDefault="00C215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39086D" w:rsidRPr="0039086D">
        <w:rPr>
          <w:rFonts w:ascii="Times New Roman" w:hAnsi="Times New Roman" w:cs="Times New Roman"/>
        </w:rPr>
        <w:t xml:space="preserve">Všeobecná časť </w:t>
      </w:r>
    </w:p>
    <w:p w:rsidR="0039086D" w:rsidRPr="0039086D" w:rsidRDefault="0039086D">
      <w:pPr>
        <w:jc w:val="both"/>
        <w:rPr>
          <w:rFonts w:ascii="Times New Roman" w:hAnsi="Times New Roman" w:cs="Times New Roman"/>
        </w:rPr>
      </w:pPr>
    </w:p>
    <w:p w:rsidR="0039086D" w:rsidRPr="0039086D" w:rsidRDefault="0039086D">
      <w:pPr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ab/>
        <w:t>Ministerstvo vnútra Slovenskej republiky</w:t>
      </w:r>
      <w:r w:rsidR="00B92605">
        <w:rPr>
          <w:rFonts w:ascii="Times New Roman" w:hAnsi="Times New Roman" w:cs="Times New Roman"/>
          <w:b w:val="0"/>
          <w:bCs w:val="0"/>
        </w:rPr>
        <w:t xml:space="preserve"> predkladá </w:t>
      </w:r>
      <w:r w:rsidRPr="0039086D">
        <w:rPr>
          <w:rFonts w:ascii="Times New Roman" w:hAnsi="Times New Roman" w:cs="Times New Roman"/>
          <w:b w:val="0"/>
          <w:bCs w:val="0"/>
        </w:rPr>
        <w:t xml:space="preserve">návrh nariadenia vlády </w:t>
      </w:r>
      <w:r w:rsidR="00F95F8A">
        <w:rPr>
          <w:rFonts w:ascii="Times New Roman" w:hAnsi="Times New Roman" w:cs="Times New Roman"/>
          <w:b w:val="0"/>
          <w:bCs w:val="0"/>
        </w:rPr>
        <w:t>Slovenskej republiky o ustanovení stupnice</w:t>
      </w:r>
      <w:r w:rsidRPr="0039086D">
        <w:rPr>
          <w:rFonts w:ascii="Times New Roman" w:hAnsi="Times New Roman" w:cs="Times New Roman"/>
          <w:b w:val="0"/>
          <w:bCs w:val="0"/>
        </w:rPr>
        <w:t xml:space="preserve"> platových taríf príslušníkov Hasičského a záchranného zboru a príslušníkov Horskej záchrannej služby.  </w:t>
      </w:r>
    </w:p>
    <w:p w:rsidR="0039086D" w:rsidRPr="0039086D" w:rsidRDefault="0039086D">
      <w:pPr>
        <w:jc w:val="both"/>
        <w:rPr>
          <w:rFonts w:ascii="Times New Roman" w:hAnsi="Times New Roman" w:cs="Times New Roman"/>
          <w:b w:val="0"/>
          <w:bCs w:val="0"/>
        </w:rPr>
      </w:pPr>
    </w:p>
    <w:p w:rsidR="00B92605" w:rsidRDefault="0039086D">
      <w:pPr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ab/>
        <w:t xml:space="preserve">Podľa § 131 ods. 3 zákona č. 315/2001 Z. z. o Hasičskom a záchrannom zbore </w:t>
      </w:r>
      <w:r w:rsidR="00102B1B">
        <w:rPr>
          <w:rFonts w:ascii="Times New Roman" w:hAnsi="Times New Roman" w:cs="Times New Roman"/>
          <w:b w:val="0"/>
          <w:bCs w:val="0"/>
        </w:rPr>
        <w:t xml:space="preserve">(ďalej len „zákon č. 315/2001 Z. z.“) </w:t>
      </w:r>
      <w:r w:rsidR="00B92605" w:rsidRPr="00B92605">
        <w:rPr>
          <w:rFonts w:ascii="Times New Roman" w:hAnsi="Times New Roman" w:cs="Times New Roman"/>
          <w:b w:val="0"/>
          <w:bCs w:val="0"/>
        </w:rPr>
        <w:t>sa v rámci vyjednávania o podmienk</w:t>
      </w:r>
      <w:r w:rsidR="0012135C">
        <w:rPr>
          <w:rFonts w:ascii="Times New Roman" w:hAnsi="Times New Roman" w:cs="Times New Roman"/>
          <w:b w:val="0"/>
          <w:bCs w:val="0"/>
        </w:rPr>
        <w:t xml:space="preserve">ach vykonávania štátnej služby </w:t>
      </w:r>
      <w:r w:rsidR="00B92605" w:rsidRPr="00B92605">
        <w:rPr>
          <w:rFonts w:ascii="Times New Roman" w:hAnsi="Times New Roman" w:cs="Times New Roman"/>
          <w:b w:val="0"/>
          <w:bCs w:val="0"/>
        </w:rPr>
        <w:t>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taríf. Dohodnuté zvýšenie stupnice platových taríf a termín účinnosti jej zvýšenia sa zahrnú do návrhu zákona o štátnom rozpočte. Zvýšenú stupnicu platových taríf a termín jej účinnosti  ustanoví každoročne vláda nariadením.</w:t>
      </w:r>
    </w:p>
    <w:p w:rsidR="00B92605" w:rsidRDefault="00B92605">
      <w:pPr>
        <w:jc w:val="both"/>
        <w:rPr>
          <w:rFonts w:ascii="Times New Roman" w:hAnsi="Times New Roman" w:cs="Times New Roman"/>
          <w:b w:val="0"/>
          <w:bCs w:val="0"/>
        </w:rPr>
      </w:pPr>
    </w:p>
    <w:p w:rsidR="00B92605" w:rsidRDefault="00B92605" w:rsidP="00B92605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Podľa čl. 4 ods. 1</w:t>
      </w:r>
      <w:r w:rsidRPr="00B92605">
        <w:rPr>
          <w:rFonts w:ascii="Times New Roman" w:hAnsi="Times New Roman" w:cs="Times New Roman"/>
          <w:b w:val="0"/>
          <w:bCs w:val="0"/>
        </w:rPr>
        <w:t xml:space="preserve"> Kolektívnej zmluvy vyššieho stupňa pre príslušníkov Hasičs</w:t>
      </w:r>
      <w:r>
        <w:rPr>
          <w:rFonts w:ascii="Times New Roman" w:hAnsi="Times New Roman" w:cs="Times New Roman"/>
          <w:b w:val="0"/>
          <w:bCs w:val="0"/>
        </w:rPr>
        <w:t>kého a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>
        <w:rPr>
          <w:rFonts w:ascii="Times New Roman" w:hAnsi="Times New Roman" w:cs="Times New Roman"/>
          <w:b w:val="0"/>
          <w:bCs w:val="0"/>
        </w:rPr>
        <w:t>záchranného zboru na rok 2022</w:t>
      </w:r>
      <w:r w:rsidRPr="00B92605">
        <w:rPr>
          <w:rFonts w:ascii="Times New Roman" w:hAnsi="Times New Roman" w:cs="Times New Roman"/>
          <w:b w:val="0"/>
          <w:bCs w:val="0"/>
        </w:rPr>
        <w:t xml:space="preserve"> sa</w:t>
      </w:r>
      <w:r w:rsidR="00452F80">
        <w:rPr>
          <w:rFonts w:ascii="Times New Roman" w:hAnsi="Times New Roman" w:cs="Times New Roman"/>
          <w:b w:val="0"/>
          <w:bCs w:val="0"/>
        </w:rPr>
        <w:t xml:space="preserve"> zvyšujú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452F80">
        <w:rPr>
          <w:rFonts w:ascii="Times New Roman" w:hAnsi="Times New Roman" w:cs="Times New Roman"/>
          <w:b w:val="0"/>
          <w:bCs w:val="0"/>
        </w:rPr>
        <w:t>platové tarify</w:t>
      </w:r>
      <w:r w:rsidRPr="00B92605">
        <w:rPr>
          <w:rFonts w:ascii="Times New Roman" w:hAnsi="Times New Roman" w:cs="Times New Roman"/>
          <w:b w:val="0"/>
          <w:bCs w:val="0"/>
        </w:rPr>
        <w:t xml:space="preserve"> príslušníkov Hasičského a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 w:rsidRPr="00B92605">
        <w:rPr>
          <w:rFonts w:ascii="Times New Roman" w:hAnsi="Times New Roman" w:cs="Times New Roman"/>
          <w:b w:val="0"/>
          <w:bCs w:val="0"/>
        </w:rPr>
        <w:t>záchranného zboru od  1. j</w:t>
      </w:r>
      <w:r>
        <w:rPr>
          <w:rFonts w:ascii="Times New Roman" w:hAnsi="Times New Roman" w:cs="Times New Roman"/>
          <w:b w:val="0"/>
          <w:bCs w:val="0"/>
        </w:rPr>
        <w:t>úla 2022</w:t>
      </w:r>
      <w:r w:rsidRPr="00B92605">
        <w:rPr>
          <w:rFonts w:ascii="Times New Roman" w:hAnsi="Times New Roman" w:cs="Times New Roman"/>
          <w:b w:val="0"/>
          <w:bCs w:val="0"/>
        </w:rPr>
        <w:t xml:space="preserve"> o </w:t>
      </w:r>
      <w:r>
        <w:rPr>
          <w:rFonts w:ascii="Times New Roman" w:hAnsi="Times New Roman" w:cs="Times New Roman"/>
          <w:b w:val="0"/>
          <w:bCs w:val="0"/>
        </w:rPr>
        <w:t>3</w:t>
      </w:r>
      <w:r w:rsidRPr="00B92605">
        <w:rPr>
          <w:rFonts w:ascii="Times New Roman" w:hAnsi="Times New Roman" w:cs="Times New Roman"/>
          <w:b w:val="0"/>
          <w:bCs w:val="0"/>
        </w:rPr>
        <w:t xml:space="preserve"> % a podľa čl. 4 ods. 3 Kolektívnej zmluvy vyššieho stupňa pre príslušníkov Horskej záchrannej služby na rok</w:t>
      </w:r>
      <w:r>
        <w:rPr>
          <w:rFonts w:ascii="Times New Roman" w:hAnsi="Times New Roman" w:cs="Times New Roman"/>
          <w:b w:val="0"/>
          <w:bCs w:val="0"/>
        </w:rPr>
        <w:t xml:space="preserve"> 2022</w:t>
      </w:r>
      <w:r w:rsidRPr="00B92605">
        <w:rPr>
          <w:rFonts w:ascii="Times New Roman" w:hAnsi="Times New Roman" w:cs="Times New Roman"/>
          <w:b w:val="0"/>
          <w:bCs w:val="0"/>
        </w:rPr>
        <w:t xml:space="preserve"> sa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452F80" w:rsidRPr="00452F80">
        <w:rPr>
          <w:rFonts w:ascii="Times New Roman" w:hAnsi="Times New Roman" w:cs="Times New Roman"/>
          <w:b w:val="0"/>
          <w:bCs w:val="0"/>
        </w:rPr>
        <w:t xml:space="preserve">zvyšujú platové tarify </w:t>
      </w:r>
      <w:r w:rsidRPr="00B92605">
        <w:rPr>
          <w:rFonts w:ascii="Times New Roman" w:hAnsi="Times New Roman" w:cs="Times New Roman"/>
          <w:b w:val="0"/>
          <w:bCs w:val="0"/>
        </w:rPr>
        <w:t>príslušníkov Horskej záchrannej služby od 1. j</w:t>
      </w:r>
      <w:r>
        <w:rPr>
          <w:rFonts w:ascii="Times New Roman" w:hAnsi="Times New Roman" w:cs="Times New Roman"/>
          <w:b w:val="0"/>
          <w:bCs w:val="0"/>
        </w:rPr>
        <w:t>úla 2022</w:t>
      </w:r>
      <w:r w:rsidRPr="00B92605">
        <w:rPr>
          <w:rFonts w:ascii="Times New Roman" w:hAnsi="Times New Roman" w:cs="Times New Roman"/>
          <w:b w:val="0"/>
          <w:bCs w:val="0"/>
        </w:rPr>
        <w:t xml:space="preserve"> o </w:t>
      </w:r>
      <w:r>
        <w:rPr>
          <w:rFonts w:ascii="Times New Roman" w:hAnsi="Times New Roman" w:cs="Times New Roman"/>
          <w:b w:val="0"/>
          <w:bCs w:val="0"/>
        </w:rPr>
        <w:t>3</w:t>
      </w:r>
      <w:r w:rsidRPr="00B92605">
        <w:rPr>
          <w:rFonts w:ascii="Times New Roman" w:hAnsi="Times New Roman" w:cs="Times New Roman"/>
          <w:b w:val="0"/>
          <w:bCs w:val="0"/>
        </w:rPr>
        <w:t xml:space="preserve"> %.</w:t>
      </w:r>
    </w:p>
    <w:p w:rsidR="0039086D" w:rsidRPr="0039086D" w:rsidRDefault="0039086D" w:rsidP="00E95A95">
      <w:pPr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 xml:space="preserve">  </w:t>
      </w:r>
    </w:p>
    <w:p w:rsidR="0039086D" w:rsidRPr="000B4F4D" w:rsidRDefault="00C30D85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Finančný vplyv</w:t>
      </w:r>
      <w:r w:rsidR="0039086D" w:rsidRPr="00523665">
        <w:rPr>
          <w:rFonts w:ascii="Times New Roman" w:hAnsi="Times New Roman" w:cs="Times New Roman"/>
          <w:b w:val="0"/>
          <w:bCs w:val="0"/>
        </w:rPr>
        <w:t xml:space="preserve"> zvýšenia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39086D" w:rsidRPr="00523665">
        <w:rPr>
          <w:rFonts w:ascii="Times New Roman" w:hAnsi="Times New Roman" w:cs="Times New Roman"/>
          <w:b w:val="0"/>
          <w:bCs w:val="0"/>
        </w:rPr>
        <w:t>platových taríf príslušníkov Hasičského a záchranného zboru a príslušníkov Horskej zách</w:t>
      </w:r>
      <w:r w:rsidR="00F95F8A" w:rsidRPr="00523665">
        <w:rPr>
          <w:rFonts w:ascii="Times New Roman" w:hAnsi="Times New Roman" w:cs="Times New Roman"/>
          <w:b w:val="0"/>
          <w:bCs w:val="0"/>
        </w:rPr>
        <w:t>rannej služby</w:t>
      </w:r>
      <w:r>
        <w:rPr>
          <w:rFonts w:ascii="Times New Roman" w:hAnsi="Times New Roman" w:cs="Times New Roman"/>
          <w:b w:val="0"/>
          <w:bCs w:val="0"/>
        </w:rPr>
        <w:t xml:space="preserve"> na štátny rozpočet</w:t>
      </w:r>
      <w:r w:rsidR="00F95F8A" w:rsidRPr="00523665">
        <w:rPr>
          <w:rFonts w:ascii="Times New Roman" w:hAnsi="Times New Roman" w:cs="Times New Roman"/>
          <w:b w:val="0"/>
          <w:bCs w:val="0"/>
        </w:rPr>
        <w:t xml:space="preserve"> od 1. j</w:t>
      </w:r>
      <w:r w:rsidR="00745424">
        <w:rPr>
          <w:rFonts w:ascii="Times New Roman" w:hAnsi="Times New Roman" w:cs="Times New Roman"/>
          <w:b w:val="0"/>
          <w:bCs w:val="0"/>
        </w:rPr>
        <w:t>úla</w:t>
      </w:r>
      <w:r w:rsidR="00F95F8A" w:rsidRPr="00523665">
        <w:rPr>
          <w:rFonts w:ascii="Times New Roman" w:hAnsi="Times New Roman" w:cs="Times New Roman"/>
          <w:b w:val="0"/>
          <w:bCs w:val="0"/>
        </w:rPr>
        <w:t xml:space="preserve"> 20</w:t>
      </w:r>
      <w:r w:rsidR="00745424">
        <w:rPr>
          <w:rFonts w:ascii="Times New Roman" w:hAnsi="Times New Roman" w:cs="Times New Roman"/>
          <w:b w:val="0"/>
          <w:bCs w:val="0"/>
        </w:rPr>
        <w:t xml:space="preserve">22 </w:t>
      </w:r>
      <w:r w:rsidR="0039086D" w:rsidRPr="00523665">
        <w:rPr>
          <w:rFonts w:ascii="Times New Roman" w:hAnsi="Times New Roman" w:cs="Times New Roman"/>
          <w:b w:val="0"/>
          <w:bCs w:val="0"/>
        </w:rPr>
        <w:t>pri plánovanom počte 4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 w:rsidR="00B36C7F">
        <w:rPr>
          <w:rFonts w:ascii="Times New Roman" w:hAnsi="Times New Roman" w:cs="Times New Roman"/>
          <w:b w:val="0"/>
          <w:bCs w:val="0"/>
        </w:rPr>
        <w:t>429</w:t>
      </w:r>
      <w:r w:rsidR="001E6E8A">
        <w:rPr>
          <w:rFonts w:ascii="Times New Roman" w:hAnsi="Times New Roman" w:cs="Times New Roman"/>
          <w:b w:val="0"/>
          <w:bCs w:val="0"/>
        </w:rPr>
        <w:t xml:space="preserve"> príslušníkov Hasičského a </w:t>
      </w:r>
      <w:r w:rsidR="0039086D" w:rsidRPr="00523665">
        <w:rPr>
          <w:rFonts w:ascii="Times New Roman" w:hAnsi="Times New Roman" w:cs="Times New Roman"/>
          <w:b w:val="0"/>
          <w:bCs w:val="0"/>
        </w:rPr>
        <w:t>záchranného zboru a 1</w:t>
      </w:r>
      <w:r w:rsidR="00B36C7F">
        <w:rPr>
          <w:rFonts w:ascii="Times New Roman" w:hAnsi="Times New Roman" w:cs="Times New Roman"/>
          <w:b w:val="0"/>
          <w:bCs w:val="0"/>
        </w:rPr>
        <w:t>80</w:t>
      </w:r>
      <w:r w:rsidR="0039086D" w:rsidRPr="00523665">
        <w:rPr>
          <w:rFonts w:ascii="Times New Roman" w:hAnsi="Times New Roman" w:cs="Times New Roman"/>
          <w:b w:val="0"/>
          <w:bCs w:val="0"/>
        </w:rPr>
        <w:t xml:space="preserve"> príslušníkov Horskej záchrannej služby je uvedený v doložke </w:t>
      </w:r>
      <w:r w:rsidR="00271633" w:rsidRPr="00523665">
        <w:rPr>
          <w:rFonts w:ascii="Times New Roman" w:hAnsi="Times New Roman" w:cs="Times New Roman"/>
          <w:b w:val="0"/>
          <w:bCs w:val="0"/>
        </w:rPr>
        <w:t xml:space="preserve">vybraných </w:t>
      </w:r>
      <w:r w:rsidR="00F95F8A" w:rsidRPr="00523665">
        <w:rPr>
          <w:rFonts w:ascii="Times New Roman" w:hAnsi="Times New Roman" w:cs="Times New Roman"/>
          <w:b w:val="0"/>
          <w:bCs w:val="0"/>
        </w:rPr>
        <w:t>vplyvov</w:t>
      </w:r>
      <w:r w:rsidR="0039086D" w:rsidRPr="00523665">
        <w:rPr>
          <w:rFonts w:ascii="Times New Roman" w:hAnsi="Times New Roman" w:cs="Times New Roman"/>
          <w:b w:val="0"/>
          <w:bCs w:val="0"/>
        </w:rPr>
        <w:t xml:space="preserve">. </w:t>
      </w:r>
      <w:r w:rsidRPr="00C30D85">
        <w:rPr>
          <w:rFonts w:ascii="Times New Roman" w:hAnsi="Times New Roman" w:cs="Times New Roman"/>
          <w:b w:val="0"/>
          <w:bCs w:val="0"/>
        </w:rPr>
        <w:t xml:space="preserve">Zvýšenie platových taríf v roku 2022 o 3 % nie je zohľadnené v schválenom rozpočte verejnej správy na rok 2022. Ministerstvo financií Slovenskej republiky rozpočtovým opatrením v súvislosti s legislatívnou zmenou zvýši objem finančných prostriedkov kapitoly Ministerstva vnútra Slovenskej republiky na rok 2022. Zvýšenie platových taríf vo výške 3 % </w:t>
      </w:r>
      <w:r w:rsidR="009B598E">
        <w:rPr>
          <w:rFonts w:ascii="Times New Roman" w:hAnsi="Times New Roman" w:cs="Times New Roman"/>
          <w:b w:val="0"/>
          <w:bCs w:val="0"/>
        </w:rPr>
        <w:t>pre ďalšie roky</w:t>
      </w:r>
      <w:r w:rsidRPr="00C30D85">
        <w:rPr>
          <w:rFonts w:ascii="Times New Roman" w:hAnsi="Times New Roman" w:cs="Times New Roman"/>
          <w:b w:val="0"/>
          <w:bCs w:val="0"/>
        </w:rPr>
        <w:t xml:space="preserve"> je zahrnuté v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 w:rsidRPr="00C30D85">
        <w:rPr>
          <w:rFonts w:ascii="Times New Roman" w:hAnsi="Times New Roman" w:cs="Times New Roman"/>
          <w:b w:val="0"/>
          <w:bCs w:val="0"/>
        </w:rPr>
        <w:t xml:space="preserve">návrhu rozpočtu kapitoly </w:t>
      </w:r>
      <w:r w:rsidR="000A735F" w:rsidRPr="000A735F">
        <w:rPr>
          <w:rFonts w:ascii="Times New Roman" w:hAnsi="Times New Roman" w:cs="Times New Roman"/>
          <w:b w:val="0"/>
          <w:bCs w:val="0"/>
        </w:rPr>
        <w:t xml:space="preserve">Ministerstva vnútra Slovenskej republiky </w:t>
      </w:r>
      <w:r w:rsidRPr="00C30D85">
        <w:rPr>
          <w:rFonts w:ascii="Times New Roman" w:hAnsi="Times New Roman" w:cs="Times New Roman"/>
          <w:b w:val="0"/>
          <w:bCs w:val="0"/>
        </w:rPr>
        <w:t>na roky 2023 až 2025.</w:t>
      </w:r>
    </w:p>
    <w:p w:rsidR="0039086D" w:rsidRPr="0039086D" w:rsidRDefault="0039086D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39086D" w:rsidRDefault="00647451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647451">
        <w:rPr>
          <w:rFonts w:ascii="Times New Roman" w:hAnsi="Times New Roman" w:cs="Times New Roman"/>
          <w:b w:val="0"/>
          <w:bCs w:val="0"/>
        </w:rPr>
        <w:t>Predložený návrh nariadenia vlády má pozitívny sociálny vplyv, nemá vplyv na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 w:rsidRPr="00647451">
        <w:rPr>
          <w:rFonts w:ascii="Times New Roman" w:hAnsi="Times New Roman" w:cs="Times New Roman"/>
          <w:b w:val="0"/>
          <w:bCs w:val="0"/>
        </w:rPr>
        <w:t>podnikateľské prostredie, životné prostredie, na informatizáciu spoločnosti, vplyv na</w:t>
      </w:r>
      <w:r w:rsidR="000A735F">
        <w:rPr>
          <w:rFonts w:ascii="Times New Roman" w:hAnsi="Times New Roman" w:cs="Times New Roman"/>
          <w:b w:val="0"/>
          <w:bCs w:val="0"/>
        </w:rPr>
        <w:t> </w:t>
      </w:r>
      <w:r w:rsidRPr="00647451">
        <w:rPr>
          <w:rFonts w:ascii="Times New Roman" w:hAnsi="Times New Roman" w:cs="Times New Roman"/>
          <w:b w:val="0"/>
          <w:bCs w:val="0"/>
        </w:rPr>
        <w:t>služby verejnej správy pre občana ani vplyv na manželstvo, rodičovstvo a rodinu.</w:t>
      </w:r>
    </w:p>
    <w:p w:rsidR="00647451" w:rsidRPr="0039086D" w:rsidRDefault="00647451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087816" w:rsidRDefault="00647451" w:rsidP="00647451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647451">
        <w:rPr>
          <w:rFonts w:ascii="Times New Roman" w:hAnsi="Times New Roman" w:cs="Times New Roman"/>
          <w:b w:val="0"/>
          <w:bCs w:val="0"/>
        </w:rPr>
        <w:t>Návrh nariadenia vlády je v súlade s Ústavou Slovenskej republiky, s ústavnými zákonmi a nálezmi ústavného súdu, s medzinárodnými zmluvami a medzinárodnými dokumentmi, ktorými je Slovenská republika viazaná, s právom Európskej únie a ďalšími všeobecne záväznými právnymi predpismi.</w:t>
      </w:r>
      <w:r w:rsidR="0039086D" w:rsidRPr="0039086D">
        <w:rPr>
          <w:rFonts w:ascii="Times New Roman" w:hAnsi="Times New Roman" w:cs="Times New Roman"/>
          <w:b w:val="0"/>
          <w:bCs w:val="0"/>
        </w:rPr>
        <w:tab/>
        <w:t xml:space="preserve">  </w:t>
      </w:r>
    </w:p>
    <w:p w:rsidR="00087816" w:rsidRDefault="00087816">
      <w:pPr>
        <w:spacing w:after="200" w:line="276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br w:type="page"/>
      </w:r>
    </w:p>
    <w:p w:rsidR="00087816" w:rsidRDefault="00087816" w:rsidP="00087816">
      <w:pPr>
        <w:jc w:val="center"/>
        <w:rPr>
          <w:rFonts w:ascii="Times New Roman" w:hAnsi="Times New Roman" w:cs="Times New Roman"/>
        </w:rPr>
      </w:pPr>
    </w:p>
    <w:p w:rsidR="00087816" w:rsidRDefault="00087816" w:rsidP="00087816">
      <w:pPr>
        <w:jc w:val="both"/>
        <w:rPr>
          <w:rFonts w:ascii="Times New Roman" w:hAnsi="Times New Roman" w:cs="Times New Roman"/>
        </w:rPr>
      </w:pPr>
    </w:p>
    <w:p w:rsidR="00087816" w:rsidRPr="0039086D" w:rsidRDefault="00087816" w:rsidP="0008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39086D">
        <w:rPr>
          <w:rFonts w:ascii="Times New Roman" w:hAnsi="Times New Roman" w:cs="Times New Roman"/>
        </w:rPr>
        <w:t xml:space="preserve">Osobitná časť </w:t>
      </w:r>
    </w:p>
    <w:p w:rsidR="00087816" w:rsidRPr="0039086D" w:rsidRDefault="00087816" w:rsidP="00087816">
      <w:pPr>
        <w:jc w:val="both"/>
        <w:rPr>
          <w:rFonts w:ascii="Times New Roman" w:hAnsi="Times New Roman" w:cs="Times New Roman"/>
        </w:rPr>
      </w:pPr>
    </w:p>
    <w:p w:rsidR="00087816" w:rsidRPr="0039086D" w:rsidRDefault="00087816" w:rsidP="00087816">
      <w:pPr>
        <w:jc w:val="both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</w:rPr>
        <w:t xml:space="preserve">K § 1 </w:t>
      </w:r>
    </w:p>
    <w:p w:rsidR="00087816" w:rsidRPr="00F041A5" w:rsidRDefault="00087816" w:rsidP="00087816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F041A5">
        <w:rPr>
          <w:rFonts w:ascii="Times New Roman" w:hAnsi="Times New Roman" w:cs="Times New Roman"/>
          <w:b w:val="0"/>
          <w:bCs w:val="0"/>
        </w:rPr>
        <w:t xml:space="preserve">Navrhuje sa zvýšenie stupnice platových taríf príslušníkov </w:t>
      </w:r>
      <w:r w:rsidRPr="0039086D">
        <w:rPr>
          <w:rFonts w:ascii="Times New Roman" w:hAnsi="Times New Roman" w:cs="Times New Roman"/>
          <w:b w:val="0"/>
          <w:bCs w:val="0"/>
        </w:rPr>
        <w:t>Hasičského a záchranného zboru a príslušníkov Horskej záchrannej služby</w:t>
      </w:r>
      <w:r w:rsidRPr="00F041A5">
        <w:rPr>
          <w:rFonts w:ascii="Times New Roman" w:hAnsi="Times New Roman" w:cs="Times New Roman"/>
          <w:b w:val="0"/>
          <w:bCs w:val="0"/>
        </w:rPr>
        <w:t xml:space="preserve"> od 1. j</w:t>
      </w:r>
      <w:r>
        <w:rPr>
          <w:rFonts w:ascii="Times New Roman" w:hAnsi="Times New Roman" w:cs="Times New Roman"/>
          <w:b w:val="0"/>
          <w:bCs w:val="0"/>
        </w:rPr>
        <w:t>úla</w:t>
      </w:r>
      <w:r w:rsidRPr="00F041A5">
        <w:rPr>
          <w:rFonts w:ascii="Times New Roman" w:hAnsi="Times New Roman" w:cs="Times New Roman"/>
          <w:b w:val="0"/>
          <w:bCs w:val="0"/>
        </w:rPr>
        <w:t xml:space="preserve"> 20</w:t>
      </w:r>
      <w:r>
        <w:rPr>
          <w:rFonts w:ascii="Times New Roman" w:hAnsi="Times New Roman" w:cs="Times New Roman"/>
          <w:b w:val="0"/>
          <w:bCs w:val="0"/>
        </w:rPr>
        <w:t>22 o 3</w:t>
      </w:r>
      <w:r w:rsidRPr="00F041A5">
        <w:rPr>
          <w:rFonts w:ascii="Times New Roman" w:hAnsi="Times New Roman" w:cs="Times New Roman"/>
          <w:b w:val="0"/>
          <w:bCs w:val="0"/>
        </w:rPr>
        <w:t xml:space="preserve"> %</w:t>
      </w:r>
      <w:r>
        <w:rPr>
          <w:rFonts w:ascii="Times New Roman" w:hAnsi="Times New Roman" w:cs="Times New Roman"/>
          <w:b w:val="0"/>
          <w:bCs w:val="0"/>
        </w:rPr>
        <w:t xml:space="preserve"> v súlade s</w:t>
      </w:r>
      <w:r w:rsidRPr="00226EAC">
        <w:t xml:space="preserve"> </w:t>
      </w:r>
      <w:r w:rsidRPr="00226EAC">
        <w:rPr>
          <w:rFonts w:ascii="Times New Roman" w:hAnsi="Times New Roman" w:cs="Times New Roman"/>
          <w:b w:val="0"/>
          <w:bCs w:val="0"/>
        </w:rPr>
        <w:t>Kolektívn</w:t>
      </w:r>
      <w:r>
        <w:rPr>
          <w:rFonts w:ascii="Times New Roman" w:hAnsi="Times New Roman" w:cs="Times New Roman"/>
          <w:b w:val="0"/>
          <w:bCs w:val="0"/>
        </w:rPr>
        <w:t>ou</w:t>
      </w:r>
      <w:r w:rsidRPr="00226EAC">
        <w:rPr>
          <w:rFonts w:ascii="Times New Roman" w:hAnsi="Times New Roman" w:cs="Times New Roman"/>
          <w:b w:val="0"/>
          <w:bCs w:val="0"/>
        </w:rPr>
        <w:t xml:space="preserve"> zmluv</w:t>
      </w:r>
      <w:r>
        <w:rPr>
          <w:rFonts w:ascii="Times New Roman" w:hAnsi="Times New Roman" w:cs="Times New Roman"/>
          <w:b w:val="0"/>
          <w:bCs w:val="0"/>
        </w:rPr>
        <w:t>ou</w:t>
      </w:r>
      <w:r w:rsidRPr="00226EAC">
        <w:rPr>
          <w:rFonts w:ascii="Times New Roman" w:hAnsi="Times New Roman" w:cs="Times New Roman"/>
          <w:b w:val="0"/>
          <w:bCs w:val="0"/>
        </w:rPr>
        <w:t xml:space="preserve"> vyššieho stupňa pre príslušníkov Hasičského a záchranného zboru na rok</w:t>
      </w:r>
      <w:r>
        <w:rPr>
          <w:rFonts w:ascii="Times New Roman" w:hAnsi="Times New Roman" w:cs="Times New Roman"/>
          <w:b w:val="0"/>
          <w:bCs w:val="0"/>
        </w:rPr>
        <w:t xml:space="preserve"> 2022</w:t>
      </w:r>
      <w:r w:rsidRPr="00226EAC">
        <w:rPr>
          <w:rFonts w:ascii="Times New Roman" w:hAnsi="Times New Roman" w:cs="Times New Roman"/>
          <w:b w:val="0"/>
          <w:bCs w:val="0"/>
        </w:rPr>
        <w:t xml:space="preserve"> a</w:t>
      </w:r>
      <w:r w:rsidR="00CF6F16">
        <w:rPr>
          <w:rFonts w:ascii="Times New Roman" w:hAnsi="Times New Roman" w:cs="Times New Roman"/>
          <w:b w:val="0"/>
          <w:bCs w:val="0"/>
        </w:rPr>
        <w:t> </w:t>
      </w:r>
      <w:r w:rsidRPr="00226EAC">
        <w:rPr>
          <w:rFonts w:ascii="Times New Roman" w:hAnsi="Times New Roman" w:cs="Times New Roman"/>
          <w:b w:val="0"/>
          <w:bCs w:val="0"/>
        </w:rPr>
        <w:t>Kolektívn</w:t>
      </w:r>
      <w:r>
        <w:rPr>
          <w:rFonts w:ascii="Times New Roman" w:hAnsi="Times New Roman" w:cs="Times New Roman"/>
          <w:b w:val="0"/>
          <w:bCs w:val="0"/>
        </w:rPr>
        <w:t>ou</w:t>
      </w:r>
      <w:r w:rsidRPr="00226EAC">
        <w:rPr>
          <w:rFonts w:ascii="Times New Roman" w:hAnsi="Times New Roman" w:cs="Times New Roman"/>
          <w:b w:val="0"/>
          <w:bCs w:val="0"/>
        </w:rPr>
        <w:t xml:space="preserve"> zmluv</w:t>
      </w:r>
      <w:r>
        <w:rPr>
          <w:rFonts w:ascii="Times New Roman" w:hAnsi="Times New Roman" w:cs="Times New Roman"/>
          <w:b w:val="0"/>
          <w:bCs w:val="0"/>
        </w:rPr>
        <w:t>ou</w:t>
      </w:r>
      <w:r w:rsidRPr="00226EAC">
        <w:rPr>
          <w:rFonts w:ascii="Times New Roman" w:hAnsi="Times New Roman" w:cs="Times New Roman"/>
          <w:b w:val="0"/>
          <w:bCs w:val="0"/>
        </w:rPr>
        <w:t xml:space="preserve"> vyššieho stupňa pre príslušníkov H</w:t>
      </w:r>
      <w:r>
        <w:rPr>
          <w:rFonts w:ascii="Times New Roman" w:hAnsi="Times New Roman" w:cs="Times New Roman"/>
          <w:b w:val="0"/>
          <w:bCs w:val="0"/>
        </w:rPr>
        <w:t>orskej záchrannej služby na rok 2022.</w:t>
      </w:r>
      <w:r w:rsidRPr="00F041A5">
        <w:rPr>
          <w:rFonts w:ascii="Times New Roman" w:hAnsi="Times New Roman" w:cs="Times New Roman"/>
          <w:b w:val="0"/>
          <w:bCs w:val="0"/>
        </w:rPr>
        <w:t xml:space="preserve"> </w:t>
      </w:r>
    </w:p>
    <w:p w:rsidR="00087816" w:rsidRDefault="00087816" w:rsidP="00087816">
      <w:pPr>
        <w:jc w:val="both"/>
        <w:rPr>
          <w:rFonts w:ascii="Times New Roman" w:hAnsi="Times New Roman" w:cs="Times New Roman"/>
        </w:rPr>
      </w:pPr>
    </w:p>
    <w:p w:rsidR="00087816" w:rsidRDefault="00087816" w:rsidP="00087816">
      <w:p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K § 2</w:t>
      </w:r>
      <w:r w:rsidRPr="0039086D">
        <w:rPr>
          <w:rFonts w:ascii="Times New Roman" w:hAnsi="Times New Roman" w:cs="Times New Roman"/>
        </w:rPr>
        <w:t xml:space="preserve"> </w:t>
      </w:r>
    </w:p>
    <w:p w:rsidR="00087816" w:rsidRDefault="00087816" w:rsidP="00087816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</w:t>
      </w:r>
      <w:r w:rsidRPr="0039086D">
        <w:rPr>
          <w:rFonts w:ascii="Times New Roman" w:hAnsi="Times New Roman" w:cs="Times New Roman"/>
          <w:b w:val="0"/>
          <w:bCs w:val="0"/>
        </w:rPr>
        <w:t>avrhuje sa zrušiť nariadenie v</w:t>
      </w:r>
      <w:r>
        <w:rPr>
          <w:rFonts w:ascii="Times New Roman" w:hAnsi="Times New Roman" w:cs="Times New Roman"/>
          <w:b w:val="0"/>
          <w:bCs w:val="0"/>
        </w:rPr>
        <w:t xml:space="preserve">lády Slovenskej republiky </w:t>
      </w:r>
      <w:r w:rsidRPr="00D75588">
        <w:rPr>
          <w:rFonts w:ascii="Times New Roman" w:hAnsi="Times New Roman" w:cs="Times New Roman"/>
          <w:b w:val="0"/>
          <w:bCs w:val="0"/>
        </w:rPr>
        <w:t>č. 493/2019</w:t>
      </w:r>
      <w:r>
        <w:rPr>
          <w:rFonts w:ascii="Times New Roman" w:hAnsi="Times New Roman" w:cs="Times New Roman"/>
          <w:b w:val="0"/>
          <w:bCs w:val="0"/>
        </w:rPr>
        <w:t xml:space="preserve"> Z. z. o</w:t>
      </w:r>
      <w:r w:rsidR="00CF6F16">
        <w:rPr>
          <w:rFonts w:ascii="Times New Roman" w:hAnsi="Times New Roman" w:cs="Times New Roman"/>
          <w:b w:val="0"/>
          <w:bCs w:val="0"/>
        </w:rPr>
        <w:t> </w:t>
      </w:r>
      <w:r>
        <w:rPr>
          <w:rFonts w:ascii="Times New Roman" w:hAnsi="Times New Roman" w:cs="Times New Roman"/>
          <w:b w:val="0"/>
          <w:bCs w:val="0"/>
        </w:rPr>
        <w:t>ustanovení stupnice</w:t>
      </w:r>
      <w:r w:rsidRPr="0039086D">
        <w:rPr>
          <w:rFonts w:ascii="Times New Roman" w:hAnsi="Times New Roman" w:cs="Times New Roman"/>
          <w:b w:val="0"/>
          <w:bCs w:val="0"/>
        </w:rPr>
        <w:t xml:space="preserve"> platových taríf príslušníkov Hasičského a záchranného zboru</w:t>
      </w:r>
      <w:r>
        <w:rPr>
          <w:rFonts w:ascii="Times New Roman" w:hAnsi="Times New Roman" w:cs="Times New Roman"/>
          <w:b w:val="0"/>
          <w:bCs w:val="0"/>
        </w:rPr>
        <w:t xml:space="preserve"> a</w:t>
      </w:r>
      <w:r w:rsidR="00CF6F16">
        <w:rPr>
          <w:rFonts w:ascii="Times New Roman" w:hAnsi="Times New Roman" w:cs="Times New Roman"/>
          <w:b w:val="0"/>
          <w:bCs w:val="0"/>
        </w:rPr>
        <w:t> </w:t>
      </w:r>
      <w:bookmarkStart w:id="0" w:name="_GoBack"/>
      <w:bookmarkEnd w:id="0"/>
      <w:r w:rsidRPr="0039086D">
        <w:rPr>
          <w:rFonts w:ascii="Times New Roman" w:hAnsi="Times New Roman" w:cs="Times New Roman"/>
          <w:b w:val="0"/>
          <w:bCs w:val="0"/>
        </w:rPr>
        <w:t>príslušníkov Horskej záchrannej služby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087816" w:rsidRDefault="00087816" w:rsidP="00087816">
      <w:pPr>
        <w:jc w:val="both"/>
        <w:rPr>
          <w:rFonts w:ascii="Times New Roman" w:hAnsi="Times New Roman" w:cs="Times New Roman"/>
          <w:b w:val="0"/>
          <w:bCs w:val="0"/>
        </w:rPr>
      </w:pPr>
    </w:p>
    <w:p w:rsidR="00087816" w:rsidRPr="00894179" w:rsidRDefault="00087816" w:rsidP="0008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K § 3</w:t>
      </w:r>
    </w:p>
    <w:p w:rsidR="00087816" w:rsidRPr="0039086D" w:rsidRDefault="00087816" w:rsidP="00087816">
      <w:p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>Navrhuje sa, aby nariadenie vlády Slovenskej republik</w:t>
      </w:r>
      <w:r>
        <w:rPr>
          <w:rFonts w:ascii="Times New Roman" w:hAnsi="Times New Roman" w:cs="Times New Roman"/>
          <w:b w:val="0"/>
          <w:bCs w:val="0"/>
        </w:rPr>
        <w:t>y nadobudlo účinnosť 1. júla 2022 v súlade s príslušnými Kolektívnymi zmluvami vyššieho stupňa.</w:t>
      </w:r>
      <w:r w:rsidRPr="0039086D">
        <w:rPr>
          <w:rFonts w:ascii="Times New Roman" w:hAnsi="Times New Roman" w:cs="Times New Roman"/>
          <w:b w:val="0"/>
          <w:bCs w:val="0"/>
        </w:rPr>
        <w:t xml:space="preserve"> </w:t>
      </w:r>
    </w:p>
    <w:p w:rsidR="00087816" w:rsidRDefault="00087816" w:rsidP="00087816">
      <w:pPr>
        <w:jc w:val="both"/>
        <w:rPr>
          <w:rFonts w:ascii="Times New Roman" w:hAnsi="Times New Roman" w:cs="Times New Roman"/>
        </w:rPr>
      </w:pPr>
    </w:p>
    <w:p w:rsidR="00087816" w:rsidRDefault="00087816" w:rsidP="00087816">
      <w:pPr>
        <w:jc w:val="both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39086D">
        <w:rPr>
          <w:rFonts w:ascii="Times New Roman" w:hAnsi="Times New Roman" w:cs="Times New Roman"/>
        </w:rPr>
        <w:t>prílohe</w:t>
      </w:r>
      <w:r>
        <w:rPr>
          <w:rFonts w:ascii="Times New Roman" w:hAnsi="Times New Roman" w:cs="Times New Roman"/>
        </w:rPr>
        <w:t xml:space="preserve"> </w:t>
      </w:r>
    </w:p>
    <w:p w:rsidR="00087816" w:rsidRPr="00987A99" w:rsidRDefault="00087816" w:rsidP="0008781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V prílohe </w:t>
      </w:r>
      <w:r w:rsidRPr="0039086D">
        <w:rPr>
          <w:rFonts w:ascii="Times New Roman" w:hAnsi="Times New Roman" w:cs="Times New Roman"/>
          <w:b w:val="0"/>
          <w:bCs w:val="0"/>
        </w:rPr>
        <w:t>k nariadeniu vlády Slovenskej republiky je uvedená tabuľka, ktorá obsahuje zvýšenú stupnicu platových taríf príslušníkov Hasičského a záchranného zboru a príslušníkov Ho</w:t>
      </w:r>
      <w:r>
        <w:rPr>
          <w:rFonts w:ascii="Times New Roman" w:hAnsi="Times New Roman" w:cs="Times New Roman"/>
          <w:b w:val="0"/>
          <w:bCs w:val="0"/>
        </w:rPr>
        <w:t xml:space="preserve">rskej záchrannej služby </w:t>
      </w:r>
      <w:r w:rsidRPr="001A690D">
        <w:rPr>
          <w:rFonts w:ascii="Times New Roman" w:hAnsi="Times New Roman" w:cs="Times New Roman"/>
          <w:b w:val="0"/>
          <w:bCs w:val="0"/>
        </w:rPr>
        <w:t>o </w:t>
      </w:r>
      <w:r>
        <w:rPr>
          <w:rFonts w:ascii="Times New Roman" w:hAnsi="Times New Roman" w:cs="Times New Roman"/>
          <w:b w:val="0"/>
          <w:bCs w:val="0"/>
        </w:rPr>
        <w:t>3</w:t>
      </w:r>
      <w:r w:rsidRPr="001A690D">
        <w:rPr>
          <w:rFonts w:ascii="Times New Roman" w:hAnsi="Times New Roman" w:cs="Times New Roman"/>
          <w:b w:val="0"/>
          <w:bCs w:val="0"/>
        </w:rPr>
        <w:t xml:space="preserve"> % v</w:t>
      </w:r>
      <w:r w:rsidRPr="0039086D">
        <w:rPr>
          <w:rFonts w:ascii="Times New Roman" w:hAnsi="Times New Roman" w:cs="Times New Roman"/>
          <w:b w:val="0"/>
          <w:bCs w:val="0"/>
        </w:rPr>
        <w:t> každej pl</w:t>
      </w:r>
      <w:r>
        <w:rPr>
          <w:rFonts w:ascii="Times New Roman" w:hAnsi="Times New Roman" w:cs="Times New Roman"/>
          <w:b w:val="0"/>
          <w:bCs w:val="0"/>
        </w:rPr>
        <w:t>atovej triede a platovom stupni od 1. júla 2022.</w:t>
      </w:r>
      <w:r w:rsidRPr="0039086D">
        <w:rPr>
          <w:rFonts w:ascii="Times New Roman" w:hAnsi="Times New Roman" w:cs="Times New Roman"/>
          <w:b w:val="0"/>
          <w:bCs w:val="0"/>
        </w:rPr>
        <w:t xml:space="preserve"> </w:t>
      </w:r>
    </w:p>
    <w:p w:rsidR="00087816" w:rsidRPr="0039086D" w:rsidRDefault="00087816" w:rsidP="00087816">
      <w:pPr>
        <w:jc w:val="both"/>
        <w:rPr>
          <w:rFonts w:ascii="Times New Roman" w:hAnsi="Times New Roman" w:cs="Times New Roman"/>
          <w:b w:val="0"/>
          <w:bCs w:val="0"/>
        </w:rPr>
      </w:pPr>
    </w:p>
    <w:p w:rsidR="00087816" w:rsidRPr="0039086D" w:rsidRDefault="00087816" w:rsidP="00087816">
      <w:pPr>
        <w:jc w:val="both"/>
        <w:rPr>
          <w:rFonts w:ascii="Times New Roman" w:hAnsi="Times New Roman" w:cs="Times New Roman"/>
          <w:b w:val="0"/>
          <w:bCs w:val="0"/>
        </w:rPr>
      </w:pPr>
    </w:p>
    <w:p w:rsidR="00087816" w:rsidRPr="0039086D" w:rsidRDefault="00087816" w:rsidP="00087816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 xml:space="preserve">    </w:t>
      </w:r>
    </w:p>
    <w:p w:rsidR="00087816" w:rsidRPr="0039086D" w:rsidRDefault="00087816" w:rsidP="00087816">
      <w:pPr>
        <w:jc w:val="center"/>
        <w:rPr>
          <w:rFonts w:ascii="Times New Roman" w:hAnsi="Times New Roman" w:cs="Times New Roman"/>
        </w:rPr>
      </w:pPr>
    </w:p>
    <w:p w:rsidR="0039086D" w:rsidRPr="00745424" w:rsidRDefault="0039086D" w:rsidP="00647451">
      <w:pPr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9086D">
        <w:rPr>
          <w:rFonts w:ascii="Times New Roman" w:hAnsi="Times New Roman" w:cs="Times New Roman"/>
          <w:b w:val="0"/>
          <w:bCs w:val="0"/>
        </w:rPr>
        <w:t xml:space="preserve">    </w:t>
      </w:r>
    </w:p>
    <w:sectPr w:rsidR="0039086D" w:rsidRPr="00745424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F1" w:rsidRDefault="0013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377F1" w:rsidRDefault="0013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6D" w:rsidRDefault="0039086D">
    <w:pPr>
      <w:pStyle w:val="Pta"/>
      <w:framePr w:wrap="auto" w:vAnchor="text" w:hAnchor="margin" w:xAlign="center" w:y="1"/>
      <w:rPr>
        <w:rStyle w:val="slostrany"/>
        <w:b w:val="0"/>
        <w:bCs w:val="0"/>
      </w:rPr>
    </w:pPr>
    <w:r>
      <w:rPr>
        <w:rStyle w:val="slostrany"/>
        <w:b w:val="0"/>
        <w:bCs w:val="0"/>
      </w:rPr>
      <w:fldChar w:fldCharType="begin"/>
    </w:r>
    <w:r>
      <w:rPr>
        <w:rStyle w:val="slostrany"/>
        <w:b w:val="0"/>
        <w:bCs w:val="0"/>
      </w:rPr>
      <w:instrText xml:space="preserve">PAGE  </w:instrText>
    </w:r>
    <w:r>
      <w:rPr>
        <w:rStyle w:val="slostrany"/>
        <w:b w:val="0"/>
        <w:bCs w:val="0"/>
      </w:rPr>
      <w:fldChar w:fldCharType="separate"/>
    </w:r>
    <w:r w:rsidR="00CF6F16">
      <w:rPr>
        <w:rStyle w:val="slostrany"/>
        <w:b w:val="0"/>
        <w:bCs w:val="0"/>
        <w:noProof/>
      </w:rPr>
      <w:t>2</w:t>
    </w:r>
    <w:r>
      <w:rPr>
        <w:rStyle w:val="slostrany"/>
        <w:b w:val="0"/>
        <w:bCs w:val="0"/>
      </w:rPr>
      <w:fldChar w:fldCharType="end"/>
    </w:r>
  </w:p>
  <w:p w:rsidR="0039086D" w:rsidRDefault="0039086D">
    <w:pPr>
      <w:pStyle w:val="Pta"/>
      <w:framePr w:wrap="auto" w:vAnchor="text" w:hAnchor="margin" w:xAlign="right" w:y="1"/>
      <w:rPr>
        <w:rStyle w:val="slostrany"/>
        <w:b w:val="0"/>
        <w:bCs w:val="0"/>
      </w:rPr>
    </w:pPr>
  </w:p>
  <w:p w:rsidR="0039086D" w:rsidRDefault="0039086D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F1" w:rsidRDefault="0013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377F1" w:rsidRDefault="00137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8CCB1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867A6A"/>
    <w:multiLevelType w:val="hybridMultilevel"/>
    <w:tmpl w:val="6066B704"/>
    <w:lvl w:ilvl="0" w:tplc="A5367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1801B1"/>
    <w:multiLevelType w:val="hybridMultilevel"/>
    <w:tmpl w:val="DD3278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EB07BB"/>
    <w:multiLevelType w:val="hybridMultilevel"/>
    <w:tmpl w:val="3ABA7008"/>
    <w:lvl w:ilvl="0" w:tplc="040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F63660"/>
    <w:multiLevelType w:val="hybridMultilevel"/>
    <w:tmpl w:val="94D2D7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BD5372"/>
    <w:multiLevelType w:val="multilevel"/>
    <w:tmpl w:val="653AFD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1F666A"/>
    <w:multiLevelType w:val="hybridMultilevel"/>
    <w:tmpl w:val="508EE100"/>
    <w:lvl w:ilvl="0" w:tplc="14C2AD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0940362"/>
    <w:multiLevelType w:val="hybridMultilevel"/>
    <w:tmpl w:val="951245B4"/>
    <w:lvl w:ilvl="0" w:tplc="704EF1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E954CC2C">
      <w:start w:val="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hint="default"/>
      </w:rPr>
    </w:lvl>
    <w:lvl w:ilvl="2" w:tplc="5A2839C0">
      <w:start w:val="4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ascii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7"/>
  </w:num>
  <w:num w:numId="36">
    <w:abstractNumId w:val="0"/>
  </w:num>
  <w:num w:numId="37">
    <w:abstractNumId w:val="1"/>
  </w:num>
  <w:num w:numId="38">
    <w:abstractNumId w:val="5"/>
  </w:num>
  <w:num w:numId="39">
    <w:abstractNumId w:val="3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D"/>
    <w:rsid w:val="000258CA"/>
    <w:rsid w:val="000419B2"/>
    <w:rsid w:val="00046A48"/>
    <w:rsid w:val="00071E1D"/>
    <w:rsid w:val="00087816"/>
    <w:rsid w:val="00091DA6"/>
    <w:rsid w:val="000A735F"/>
    <w:rsid w:val="000B4F4D"/>
    <w:rsid w:val="000D186D"/>
    <w:rsid w:val="00102B1B"/>
    <w:rsid w:val="0012135C"/>
    <w:rsid w:val="001377F1"/>
    <w:rsid w:val="001A7BFA"/>
    <w:rsid w:val="001C4FBB"/>
    <w:rsid w:val="001E6E8A"/>
    <w:rsid w:val="0022420A"/>
    <w:rsid w:val="00244AA2"/>
    <w:rsid w:val="00271633"/>
    <w:rsid w:val="002A37F6"/>
    <w:rsid w:val="0035301B"/>
    <w:rsid w:val="0039086D"/>
    <w:rsid w:val="003A73F5"/>
    <w:rsid w:val="004213A0"/>
    <w:rsid w:val="00452F80"/>
    <w:rsid w:val="004643D2"/>
    <w:rsid w:val="00477EAC"/>
    <w:rsid w:val="00481EF1"/>
    <w:rsid w:val="004D1111"/>
    <w:rsid w:val="00523665"/>
    <w:rsid w:val="005420AF"/>
    <w:rsid w:val="00546326"/>
    <w:rsid w:val="00562FF9"/>
    <w:rsid w:val="0056331B"/>
    <w:rsid w:val="00565CF8"/>
    <w:rsid w:val="005D71F8"/>
    <w:rsid w:val="0061378E"/>
    <w:rsid w:val="00622D2B"/>
    <w:rsid w:val="00647451"/>
    <w:rsid w:val="006D5208"/>
    <w:rsid w:val="0071015F"/>
    <w:rsid w:val="00745424"/>
    <w:rsid w:val="00770365"/>
    <w:rsid w:val="0079132E"/>
    <w:rsid w:val="008015C8"/>
    <w:rsid w:val="00842539"/>
    <w:rsid w:val="008517AD"/>
    <w:rsid w:val="008D7D72"/>
    <w:rsid w:val="0092753E"/>
    <w:rsid w:val="00981C62"/>
    <w:rsid w:val="009B598E"/>
    <w:rsid w:val="00A2494C"/>
    <w:rsid w:val="00B06813"/>
    <w:rsid w:val="00B36C7F"/>
    <w:rsid w:val="00B55ED9"/>
    <w:rsid w:val="00B92605"/>
    <w:rsid w:val="00C21579"/>
    <w:rsid w:val="00C30D85"/>
    <w:rsid w:val="00C507F4"/>
    <w:rsid w:val="00C57934"/>
    <w:rsid w:val="00CB65BD"/>
    <w:rsid w:val="00CE5F26"/>
    <w:rsid w:val="00CF6F16"/>
    <w:rsid w:val="00D30636"/>
    <w:rsid w:val="00D92AA5"/>
    <w:rsid w:val="00E0289A"/>
    <w:rsid w:val="00E8575F"/>
    <w:rsid w:val="00E95A95"/>
    <w:rsid w:val="00EB4017"/>
    <w:rsid w:val="00EC37EA"/>
    <w:rsid w:val="00F45E6B"/>
    <w:rsid w:val="00F94B01"/>
    <w:rsid w:val="00F952A1"/>
    <w:rsid w:val="00F95F8A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52841"/>
  <w14:defaultImageDpi w14:val="0"/>
  <w15:docId w15:val="{7C1CA82B-4BD5-4F28-8A0B-4EFD3A6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38"/>
      </w:numPr>
      <w:spacing w:before="240" w:after="60"/>
      <w:outlineLvl w:val="0"/>
    </w:pPr>
    <w:rPr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38"/>
      </w:numPr>
      <w:spacing w:before="240" w:after="60"/>
      <w:outlineLvl w:val="1"/>
    </w:pPr>
    <w:rPr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38"/>
      </w:numPr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8"/>
      </w:numPr>
      <w:spacing w:before="240" w:after="60"/>
      <w:outlineLvl w:val="3"/>
    </w:pPr>
    <w:rPr>
      <w:rFonts w:cs="Times New Roman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38"/>
      </w:num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38"/>
      </w:numPr>
      <w:spacing w:before="240" w:after="60"/>
      <w:outlineLvl w:val="5"/>
    </w:pPr>
    <w:rPr>
      <w:rFonts w:cs="Times New Roman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38"/>
      </w:numPr>
      <w:spacing w:before="240" w:after="60"/>
      <w:outlineLvl w:val="6"/>
    </w:pPr>
    <w:rPr>
      <w:rFonts w:cs="Times New Roman"/>
      <w:b w:val="0"/>
      <w:bCs w:val="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38"/>
      </w:numPr>
      <w:spacing w:before="240" w:after="60"/>
      <w:outlineLvl w:val="7"/>
    </w:pPr>
    <w:rPr>
      <w:rFonts w:cs="Times New Roman"/>
      <w:b w:val="0"/>
      <w:bCs w:val="0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38"/>
      </w:numPr>
      <w:spacing w:before="240" w:after="60"/>
      <w:outlineLvl w:val="8"/>
    </w:pPr>
    <w:rPr>
      <w:b w:val="0"/>
      <w:bC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ascii="Arial" w:hAnsi="Arial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ascii="Arial" w:hAnsi="Arial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b/>
      <w:bCs/>
      <w:sz w:val="24"/>
      <w:szCs w:val="24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Pr>
      <w:b w:val="0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slovanzoznam">
    <w:name w:val="List Number"/>
    <w:basedOn w:val="Normlny"/>
    <w:uiPriority w:val="99"/>
    <w:pPr>
      <w:numPr>
        <w:numId w:val="4"/>
      </w:numPr>
    </w:pPr>
    <w:rPr>
      <w:b w:val="0"/>
      <w:bCs w:val="0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both"/>
    </w:pPr>
    <w:rPr>
      <w:rFonts w:cs="Times New Roman"/>
      <w:b w:val="0"/>
      <w:bCs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Prezidium HaZZ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Vladimír Grac</dc:creator>
  <cp:lastModifiedBy>Marianna Ferancova</cp:lastModifiedBy>
  <cp:revision>6</cp:revision>
  <cp:lastPrinted>2008-07-25T12:51:00Z</cp:lastPrinted>
  <dcterms:created xsi:type="dcterms:W3CDTF">2022-06-02T05:55:00Z</dcterms:created>
  <dcterms:modified xsi:type="dcterms:W3CDTF">2022-06-02T07:03:00Z</dcterms:modified>
</cp:coreProperties>
</file>