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88" w:rsidRPr="00497179" w:rsidRDefault="00346780" w:rsidP="00497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79">
        <w:rPr>
          <w:rFonts w:ascii="Times New Roman" w:hAnsi="Times New Roman" w:cs="Times New Roman"/>
          <w:b/>
          <w:sz w:val="28"/>
          <w:szCs w:val="28"/>
        </w:rPr>
        <w:t xml:space="preserve">Správa </w:t>
      </w:r>
      <w:r w:rsidR="005C15F6" w:rsidRPr="00497179">
        <w:rPr>
          <w:rFonts w:ascii="Times New Roman" w:hAnsi="Times New Roman" w:cs="Times New Roman"/>
          <w:b/>
          <w:sz w:val="28"/>
          <w:szCs w:val="28"/>
        </w:rPr>
        <w:t xml:space="preserve"> o plnení záväzkov vyplývajúcich z Memoranda o úprave </w:t>
      </w:r>
      <w:bookmarkStart w:id="0" w:name="_GoBack"/>
      <w:bookmarkEnd w:id="0"/>
      <w:r w:rsidR="00307E92">
        <w:rPr>
          <w:rFonts w:ascii="Times New Roman" w:hAnsi="Times New Roman" w:cs="Times New Roman"/>
          <w:b/>
          <w:sz w:val="28"/>
          <w:szCs w:val="28"/>
        </w:rPr>
        <w:t>p</w:t>
      </w:r>
      <w:r w:rsidR="005C15F6" w:rsidRPr="00497179">
        <w:rPr>
          <w:rFonts w:ascii="Times New Roman" w:hAnsi="Times New Roman" w:cs="Times New Roman"/>
          <w:b/>
          <w:sz w:val="28"/>
          <w:szCs w:val="28"/>
        </w:rPr>
        <w:t>omerov v zdravotníctve</w:t>
      </w:r>
    </w:p>
    <w:p w:rsidR="005C15F6" w:rsidRPr="00497179" w:rsidRDefault="005C15F6">
      <w:pPr>
        <w:rPr>
          <w:rFonts w:ascii="Times New Roman" w:hAnsi="Times New Roman" w:cs="Times New Roman"/>
          <w:sz w:val="28"/>
          <w:szCs w:val="28"/>
        </w:rPr>
      </w:pPr>
    </w:p>
    <w:p w:rsidR="005C15F6" w:rsidRPr="00497179" w:rsidRDefault="005C15F6" w:rsidP="00497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179">
        <w:rPr>
          <w:rFonts w:ascii="Times New Roman" w:hAnsi="Times New Roman" w:cs="Times New Roman"/>
          <w:sz w:val="24"/>
          <w:szCs w:val="24"/>
        </w:rPr>
        <w:t xml:space="preserve">Dňa 3. decembra 2011 bolo podpísané Memorandum o úprave </w:t>
      </w:r>
      <w:r w:rsidR="00843DF2" w:rsidRPr="00497179">
        <w:rPr>
          <w:rFonts w:ascii="Times New Roman" w:hAnsi="Times New Roman" w:cs="Times New Roman"/>
          <w:sz w:val="24"/>
          <w:szCs w:val="24"/>
        </w:rPr>
        <w:t>pomerov</w:t>
      </w:r>
      <w:r w:rsidRPr="00497179">
        <w:rPr>
          <w:rFonts w:ascii="Times New Roman" w:hAnsi="Times New Roman" w:cs="Times New Roman"/>
          <w:sz w:val="24"/>
          <w:szCs w:val="24"/>
        </w:rPr>
        <w:t xml:space="preserve"> v zdravotníctve medzi vládou Slovenskej republiky a Lekárskym odborovým združením</w:t>
      </w:r>
      <w:r w:rsidR="00843DF2" w:rsidRPr="00497179">
        <w:rPr>
          <w:rFonts w:ascii="Times New Roman" w:hAnsi="Times New Roman" w:cs="Times New Roman"/>
          <w:sz w:val="24"/>
          <w:szCs w:val="24"/>
        </w:rPr>
        <w:t xml:space="preserve">. Udalosti spôsobenými hromadným podávaním výpovedí lekárov a uplynutím výpovedných lehôt podľa Zákonníka práce hrozilo, že nebude zabezpečený výkon zdravotnej starostlivosti tak, aby bolo naplnené ústavné právo občanov na zdravotnú starostlivosť  a bezprostredne hrozilo, že dôjde k ohrozeniu života a zdravia osôb na území Slovenskej republiky. Táto situácia vyústila až do vyhlásenia núdzového stavu u vybraných poskytovateľov ústavnej zdravotnej starostlivosti a na vybranom území Slovenskej republiky. </w:t>
      </w:r>
      <w:r w:rsidRPr="00497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49" w:rsidRPr="00497179" w:rsidRDefault="005C15F6" w:rsidP="00497179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497179">
        <w:rPr>
          <w:rFonts w:ascii="Times New Roman" w:hAnsi="Times New Roman" w:cs="Times New Roman"/>
          <w:sz w:val="24"/>
          <w:szCs w:val="24"/>
        </w:rPr>
        <w:t xml:space="preserve">Do Memoranda boli zapracované štyri </w:t>
      </w:r>
      <w:r w:rsidR="00A00249" w:rsidRPr="00497179">
        <w:rPr>
          <w:rFonts w:ascii="Times New Roman" w:hAnsi="Times New Roman" w:cs="Times New Roman"/>
          <w:sz w:val="24"/>
          <w:szCs w:val="24"/>
        </w:rPr>
        <w:t>hlavné požiadavky Lekárskeho odborového združenia, ktorými boli:</w:t>
      </w:r>
    </w:p>
    <w:p w:rsidR="005C15F6" w:rsidRPr="00497179" w:rsidRDefault="00A00249" w:rsidP="004971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9">
        <w:rPr>
          <w:rFonts w:ascii="Times New Roman" w:hAnsi="Times New Roman" w:cs="Times New Roman"/>
          <w:sz w:val="24"/>
          <w:szCs w:val="24"/>
        </w:rPr>
        <w:t>zabezpečenie dodržiavania Zákonníka práce a Výnosu Ministerstva zdravotníctva Slovenskej republiky týkajúceho sa minimálneho materiálneho a personálneho zabezpečenia bez rozdielu vo všetkých zdravotníckych zariadeniach na Slovensku</w:t>
      </w:r>
    </w:p>
    <w:p w:rsidR="00A00249" w:rsidRPr="00497179" w:rsidRDefault="00A00249" w:rsidP="004971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9">
        <w:rPr>
          <w:rFonts w:ascii="Times New Roman" w:hAnsi="Times New Roman" w:cs="Times New Roman"/>
          <w:sz w:val="24"/>
          <w:szCs w:val="24"/>
        </w:rPr>
        <w:t>zmena systému financovania zdravotníckych zariadení tak, aby platby zdravotných poisťovní odzrkadľovali reálne náklady na zdravotnú starostlivosť vrátane zohľadnenia ceny práce zdravotníckych pracovníkov</w:t>
      </w:r>
    </w:p>
    <w:p w:rsidR="00A00249" w:rsidRPr="00497179" w:rsidRDefault="00A00249" w:rsidP="004971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9">
        <w:rPr>
          <w:rFonts w:ascii="Times New Roman" w:hAnsi="Times New Roman" w:cs="Times New Roman"/>
          <w:sz w:val="24"/>
          <w:szCs w:val="24"/>
        </w:rPr>
        <w:t>zastavenie transformácie nemocníc na akciové spoločnosti</w:t>
      </w:r>
    </w:p>
    <w:p w:rsidR="00A00249" w:rsidRPr="00497179" w:rsidRDefault="00A00249" w:rsidP="004971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9">
        <w:rPr>
          <w:rFonts w:ascii="Times New Roman" w:hAnsi="Times New Roman" w:cs="Times New Roman"/>
          <w:sz w:val="24"/>
          <w:szCs w:val="24"/>
        </w:rPr>
        <w:t>legislatívna garancia postupného navýšenia základných platov lekárov.</w:t>
      </w:r>
    </w:p>
    <w:p w:rsidR="00A00249" w:rsidRPr="00497179" w:rsidRDefault="00A00249" w:rsidP="00497179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A00249" w:rsidRPr="00497179" w:rsidRDefault="00A00249" w:rsidP="00497179">
      <w:pPr>
        <w:ind w:left="4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179">
        <w:rPr>
          <w:rFonts w:ascii="Times New Roman" w:hAnsi="Times New Roman" w:cs="Times New Roman"/>
          <w:sz w:val="24"/>
          <w:szCs w:val="24"/>
        </w:rPr>
        <w:t xml:space="preserve">Splnenie požiadaviek Lekárskeho odborového združenia si vyžiadal záväzok vlády Slovenskej republiky, aby </w:t>
      </w:r>
      <w:r w:rsidR="006F1E68" w:rsidRPr="00497179">
        <w:rPr>
          <w:rFonts w:ascii="Times New Roman" w:hAnsi="Times New Roman" w:cs="Times New Roman"/>
          <w:sz w:val="24"/>
          <w:szCs w:val="24"/>
        </w:rPr>
        <w:t xml:space="preserve">zabezpečila prípadné skrátené legislatívne konanie tak, aby </w:t>
      </w:r>
      <w:r w:rsidR="0074247A" w:rsidRPr="00497179">
        <w:rPr>
          <w:rFonts w:ascii="Times New Roman" w:hAnsi="Times New Roman" w:cs="Times New Roman"/>
          <w:sz w:val="24"/>
          <w:szCs w:val="24"/>
        </w:rPr>
        <w:t>návrh novely zákona obsahujúceho riešenie požiadaviek Lekárskeho odborového združenia mohol nadobudnúť účinnosť 1. januára 2012. V zmysle záväzkov z Memoranda sa minister zdravotníctva Slovenskej republiky obrátil na poslancov Národnej rady Slovenskej republiky s požiadavkou na stotožnenie sa s návrhmi na splnenie všetkých</w:t>
      </w:r>
      <w:r w:rsidR="005B4744" w:rsidRPr="00497179">
        <w:rPr>
          <w:rFonts w:ascii="Times New Roman" w:hAnsi="Times New Roman" w:cs="Times New Roman"/>
          <w:sz w:val="24"/>
          <w:szCs w:val="24"/>
        </w:rPr>
        <w:t xml:space="preserve"> záväzkov Memoranda. </w:t>
      </w:r>
    </w:p>
    <w:p w:rsidR="0074247A" w:rsidRPr="00497179" w:rsidRDefault="0074247A" w:rsidP="00497179">
      <w:pPr>
        <w:ind w:left="4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179">
        <w:rPr>
          <w:rFonts w:ascii="Times New Roman" w:hAnsi="Times New Roman" w:cs="Times New Roman"/>
          <w:sz w:val="24"/>
          <w:szCs w:val="24"/>
        </w:rPr>
        <w:t xml:space="preserve">Výbor Národnej rady Slovenskej republiky pre zdravotníctvo predložil na rokovanie Národnej rady Slovenskej republiky dňa 8. decembra 2011 návrh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zákonov. K tomuto návrhu zákona vláda Slovenskej republiky dňa 12. decembra 2011 schválila vládny návrh na skrátené legislatívne konanie.  </w:t>
      </w:r>
      <w:r w:rsidR="005B4744" w:rsidRPr="00497179">
        <w:rPr>
          <w:rFonts w:ascii="Times New Roman" w:hAnsi="Times New Roman" w:cs="Times New Roman"/>
          <w:sz w:val="24"/>
          <w:szCs w:val="24"/>
        </w:rPr>
        <w:t xml:space="preserve">V návrhu zákona predloženého výborom Národnej rady Slovenskej republiky pre zdravotníctvo sa poslanci stotožnili s úpravou miezd lekárov pracujúcich v zariadeniach ústavnej zdravotnej starostlivosti v roku 2012 a nadväzujúcou úpravou Zákonníka práce a zákona o inšpekcii práce. Predmetom tohto návrhu zákona nebolo </w:t>
      </w:r>
      <w:r w:rsidR="005B4744" w:rsidRPr="00497179">
        <w:rPr>
          <w:rFonts w:ascii="Times New Roman" w:hAnsi="Times New Roman" w:cs="Times New Roman"/>
          <w:sz w:val="24"/>
          <w:szCs w:val="24"/>
        </w:rPr>
        <w:lastRenderedPageBreak/>
        <w:t>zrušenie transformácie prostredníctvom vypustenia príslušných ustanovení zákona č. 578/2004 Z. z.</w:t>
      </w:r>
    </w:p>
    <w:p w:rsidR="005B4744" w:rsidRPr="00497179" w:rsidRDefault="005B4744" w:rsidP="00497179">
      <w:pPr>
        <w:ind w:left="4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179">
        <w:rPr>
          <w:rFonts w:ascii="Times New Roman" w:hAnsi="Times New Roman" w:cs="Times New Roman"/>
          <w:sz w:val="24"/>
          <w:szCs w:val="24"/>
        </w:rPr>
        <w:t xml:space="preserve">V časti 3 bode 3.1 Memoranda sa uvádza, že vláda Slovenskej republiky sa zaväzuje nerealizovať ustanovenia zákona č. 578/2004 Z. z., teda nerealizovať zmenu štátnych organizácií poskytujúcich zdravotnú starostlivosť na akciové spoločnosti až do schválenia novely zákona 578/2004 Z. z. Národnou radou Slovenskej republiky, ktorým sa zo zákona vypustia </w:t>
      </w:r>
      <w:r w:rsidR="00843DF2" w:rsidRPr="00497179">
        <w:rPr>
          <w:rFonts w:ascii="Times New Roman" w:hAnsi="Times New Roman" w:cs="Times New Roman"/>
          <w:sz w:val="24"/>
          <w:szCs w:val="24"/>
        </w:rPr>
        <w:t xml:space="preserve">príslušné </w:t>
      </w:r>
      <w:r w:rsidRPr="00497179">
        <w:rPr>
          <w:rFonts w:ascii="Times New Roman" w:hAnsi="Times New Roman" w:cs="Times New Roman"/>
          <w:sz w:val="24"/>
          <w:szCs w:val="24"/>
        </w:rPr>
        <w:t>ustanovenia o</w:t>
      </w:r>
      <w:r w:rsidR="00843DF2" w:rsidRPr="00497179">
        <w:rPr>
          <w:rFonts w:ascii="Times New Roman" w:hAnsi="Times New Roman" w:cs="Times New Roman"/>
          <w:sz w:val="24"/>
          <w:szCs w:val="24"/>
        </w:rPr>
        <w:t> </w:t>
      </w:r>
      <w:r w:rsidRPr="00497179">
        <w:rPr>
          <w:rFonts w:ascii="Times New Roman" w:hAnsi="Times New Roman" w:cs="Times New Roman"/>
          <w:sz w:val="24"/>
          <w:szCs w:val="24"/>
        </w:rPr>
        <w:t>transformácii</w:t>
      </w:r>
      <w:r w:rsidR="00843DF2" w:rsidRPr="00497179">
        <w:rPr>
          <w:rFonts w:ascii="Times New Roman" w:hAnsi="Times New Roman" w:cs="Times New Roman"/>
          <w:sz w:val="24"/>
          <w:szCs w:val="24"/>
        </w:rPr>
        <w:t>.</w:t>
      </w:r>
    </w:p>
    <w:p w:rsidR="00497179" w:rsidRDefault="00843DF2" w:rsidP="00497179">
      <w:pPr>
        <w:ind w:left="4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179">
        <w:rPr>
          <w:rFonts w:ascii="Times New Roman" w:hAnsi="Times New Roman" w:cs="Times New Roman"/>
          <w:sz w:val="24"/>
          <w:szCs w:val="24"/>
        </w:rPr>
        <w:tab/>
        <w:t xml:space="preserve">Vláda Slovenskej republiky nemôže ovplyvniť rozhodovanie a hlasovanie poslancov Národnej rady Slovenskej republiky a je tu odôvodnený predpoklad, že </w:t>
      </w:r>
      <w:r w:rsidR="00497179" w:rsidRPr="00497179">
        <w:rPr>
          <w:rFonts w:ascii="Times New Roman" w:hAnsi="Times New Roman" w:cs="Times New Roman"/>
          <w:sz w:val="24"/>
          <w:szCs w:val="24"/>
        </w:rPr>
        <w:t xml:space="preserve">Národná rada Slovenskej republiky </w:t>
      </w:r>
      <w:proofErr w:type="spellStart"/>
      <w:r w:rsidR="00497179" w:rsidRPr="00497179">
        <w:rPr>
          <w:rFonts w:ascii="Times New Roman" w:hAnsi="Times New Roman" w:cs="Times New Roman"/>
          <w:sz w:val="24"/>
          <w:szCs w:val="24"/>
        </w:rPr>
        <w:t>nepríjme</w:t>
      </w:r>
      <w:proofErr w:type="spellEnd"/>
      <w:r w:rsidR="00497179" w:rsidRPr="00497179">
        <w:rPr>
          <w:rFonts w:ascii="Times New Roman" w:hAnsi="Times New Roman" w:cs="Times New Roman"/>
          <w:sz w:val="24"/>
          <w:szCs w:val="24"/>
        </w:rPr>
        <w:t xml:space="preserve"> úpravu, ktorá sa týka </w:t>
      </w:r>
      <w:r w:rsidR="00351172" w:rsidRPr="00497179">
        <w:rPr>
          <w:rFonts w:ascii="Times New Roman" w:hAnsi="Times New Roman" w:cs="Times New Roman"/>
          <w:sz w:val="24"/>
          <w:szCs w:val="24"/>
        </w:rPr>
        <w:t xml:space="preserve">legislatívnej garancie zrušenia transformácie štátnych organizácií poskytujúcich zdravotnú starostlivosť na akciové spoločnosti. </w:t>
      </w:r>
    </w:p>
    <w:p w:rsidR="00351172" w:rsidRPr="00497179" w:rsidRDefault="00497179" w:rsidP="00497179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splnenie </w:t>
      </w:r>
      <w:r w:rsidR="00351172" w:rsidRPr="00497179">
        <w:rPr>
          <w:rFonts w:ascii="Times New Roman" w:hAnsi="Times New Roman" w:cs="Times New Roman"/>
          <w:sz w:val="24"/>
          <w:szCs w:val="24"/>
        </w:rPr>
        <w:t>záväz</w:t>
      </w:r>
      <w:r>
        <w:rPr>
          <w:rFonts w:ascii="Times New Roman" w:hAnsi="Times New Roman" w:cs="Times New Roman"/>
          <w:sz w:val="24"/>
          <w:szCs w:val="24"/>
        </w:rPr>
        <w:t>ku</w:t>
      </w:r>
      <w:r w:rsidR="00351172" w:rsidRPr="00497179">
        <w:rPr>
          <w:rFonts w:ascii="Times New Roman" w:hAnsi="Times New Roman" w:cs="Times New Roman"/>
          <w:sz w:val="24"/>
          <w:szCs w:val="24"/>
        </w:rPr>
        <w:t xml:space="preserve"> vlády Slovenskej republiky </w:t>
      </w:r>
      <w:r>
        <w:rPr>
          <w:rFonts w:ascii="Times New Roman" w:hAnsi="Times New Roman" w:cs="Times New Roman"/>
          <w:sz w:val="24"/>
          <w:szCs w:val="24"/>
        </w:rPr>
        <w:t xml:space="preserve">vyplývajúceho z Memoranda </w:t>
      </w:r>
      <w:r>
        <w:rPr>
          <w:rFonts w:ascii="Times New Roman" w:hAnsi="Times New Roman" w:cs="Times New Roman"/>
          <w:sz w:val="24"/>
          <w:szCs w:val="24"/>
        </w:rPr>
        <w:t>je potrebné, aby sa vláda uzniesla na úlohe</w:t>
      </w:r>
      <w:r w:rsidRPr="00497179">
        <w:rPr>
          <w:rFonts w:ascii="Times New Roman" w:hAnsi="Times New Roman" w:cs="Times New Roman"/>
          <w:sz w:val="24"/>
          <w:szCs w:val="24"/>
        </w:rPr>
        <w:t xml:space="preserve"> </w:t>
      </w:r>
      <w:r w:rsidR="00351172" w:rsidRPr="00497179">
        <w:rPr>
          <w:rFonts w:ascii="Times New Roman" w:hAnsi="Times New Roman" w:cs="Times New Roman"/>
          <w:sz w:val="24"/>
          <w:szCs w:val="24"/>
        </w:rPr>
        <w:t>nerealizovať ustanovenia zákona č. 578/2004 Z. z., teda nerealizovať zmenu štátnych organizácií poskytujúcich zdravotnú starostlivosť na akciové spoločnosti až do schválenia novely zákona 578/2004 Z. z. Národnou radou Slovenskej republiky, ktorým sa zo zákona vypustia príslušné ustanovenia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51172" w:rsidRPr="00497179">
        <w:rPr>
          <w:rFonts w:ascii="Times New Roman" w:hAnsi="Times New Roman" w:cs="Times New Roman"/>
          <w:sz w:val="24"/>
          <w:szCs w:val="24"/>
        </w:rPr>
        <w:t>transformácii</w:t>
      </w:r>
      <w:r>
        <w:rPr>
          <w:rFonts w:ascii="Times New Roman" w:hAnsi="Times New Roman" w:cs="Times New Roman"/>
          <w:sz w:val="24"/>
          <w:szCs w:val="24"/>
        </w:rPr>
        <w:t xml:space="preserve"> alebo do rozhodnutia novej vlády </w:t>
      </w:r>
      <w:r w:rsidR="00351172" w:rsidRPr="00497179">
        <w:rPr>
          <w:rFonts w:ascii="Times New Roman" w:hAnsi="Times New Roman" w:cs="Times New Roman"/>
          <w:sz w:val="24"/>
          <w:szCs w:val="24"/>
        </w:rPr>
        <w:t>o ďalšom pokračovan</w:t>
      </w:r>
      <w:r>
        <w:rPr>
          <w:rFonts w:ascii="Times New Roman" w:hAnsi="Times New Roman" w:cs="Times New Roman"/>
          <w:sz w:val="24"/>
          <w:szCs w:val="24"/>
        </w:rPr>
        <w:t>í procesu transformácie.</w:t>
      </w:r>
    </w:p>
    <w:p w:rsidR="00843DF2" w:rsidRPr="00497179" w:rsidRDefault="00843DF2" w:rsidP="00497179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A00249" w:rsidRPr="00497179" w:rsidRDefault="00A00249">
      <w:pPr>
        <w:rPr>
          <w:rFonts w:ascii="Times New Roman" w:hAnsi="Times New Roman" w:cs="Times New Roman"/>
          <w:sz w:val="24"/>
          <w:szCs w:val="24"/>
        </w:rPr>
      </w:pPr>
    </w:p>
    <w:p w:rsidR="005C15F6" w:rsidRPr="00497179" w:rsidRDefault="005C15F6">
      <w:pPr>
        <w:rPr>
          <w:rFonts w:ascii="Times New Roman" w:hAnsi="Times New Roman" w:cs="Times New Roman"/>
          <w:sz w:val="24"/>
          <w:szCs w:val="24"/>
        </w:rPr>
      </w:pPr>
    </w:p>
    <w:p w:rsidR="005C15F6" w:rsidRPr="00497179" w:rsidRDefault="005C15F6">
      <w:pPr>
        <w:rPr>
          <w:rFonts w:ascii="Times New Roman" w:hAnsi="Times New Roman" w:cs="Times New Roman"/>
          <w:sz w:val="24"/>
          <w:szCs w:val="24"/>
        </w:rPr>
      </w:pPr>
    </w:p>
    <w:sectPr w:rsidR="005C15F6" w:rsidRPr="0049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371"/>
    <w:multiLevelType w:val="hybridMultilevel"/>
    <w:tmpl w:val="662E8636"/>
    <w:lvl w:ilvl="0" w:tplc="8304AA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F"/>
    <w:rsid w:val="00047239"/>
    <w:rsid w:val="00307E92"/>
    <w:rsid w:val="00346780"/>
    <w:rsid w:val="00351172"/>
    <w:rsid w:val="00497179"/>
    <w:rsid w:val="00595736"/>
    <w:rsid w:val="005B4744"/>
    <w:rsid w:val="005C15F6"/>
    <w:rsid w:val="006F0888"/>
    <w:rsid w:val="006F1E68"/>
    <w:rsid w:val="0074247A"/>
    <w:rsid w:val="00843DF2"/>
    <w:rsid w:val="00A00249"/>
    <w:rsid w:val="00E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853D14-A5A5-485B-B5BB-F4C36A648909}"/>
</file>

<file path=customXml/itemProps2.xml><?xml version="1.0" encoding="utf-8"?>
<ds:datastoreItem xmlns:ds="http://schemas.openxmlformats.org/officeDocument/2006/customXml" ds:itemID="{6072E20F-519B-4C32-83B3-B153673A591A}"/>
</file>

<file path=customXml/itemProps3.xml><?xml version="1.0" encoding="utf-8"?>
<ds:datastoreItem xmlns:ds="http://schemas.openxmlformats.org/officeDocument/2006/customXml" ds:itemID="{A1C0E40B-6E25-40DE-99B5-B9B3000F5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Lutherová</dc:creator>
  <cp:keywords/>
  <dc:description/>
  <cp:lastModifiedBy> </cp:lastModifiedBy>
  <cp:revision>6</cp:revision>
  <cp:lastPrinted>2011-12-14T07:26:00Z</cp:lastPrinted>
  <dcterms:created xsi:type="dcterms:W3CDTF">2011-12-14T07:43:00Z</dcterms:created>
  <dcterms:modified xsi:type="dcterms:W3CDTF">2011-12-14T07:47:00Z</dcterms:modified>
</cp:coreProperties>
</file>