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6" w:rsidRDefault="00011166" w:rsidP="0001116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Vplyvy na podnikateľské prostredie</w:t>
      </w:r>
    </w:p>
    <w:p w:rsidR="00011166" w:rsidRDefault="00011166" w:rsidP="00011166">
      <w:pPr>
        <w:rPr>
          <w:b/>
          <w:bCs/>
          <w:sz w:val="28"/>
          <w:szCs w:val="28"/>
        </w:rPr>
      </w:pPr>
    </w:p>
    <w:p w:rsidR="00011166" w:rsidRDefault="00011166" w:rsidP="00011166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011166" w:rsidTr="00011166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011166" w:rsidRDefault="00011166" w:rsidP="0001116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Vplyvy na podnikateľské prostredie</w:t>
            </w:r>
          </w:p>
        </w:tc>
      </w:tr>
      <w:tr w:rsidR="00011166" w:rsidTr="0001116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6" w:rsidRDefault="00011166" w:rsidP="00011166">
            <w:pPr>
              <w:jc w:val="both"/>
            </w:pPr>
          </w:p>
          <w:p w:rsidR="00011166" w:rsidRDefault="00011166" w:rsidP="00011166">
            <w:pPr>
              <w:jc w:val="both"/>
            </w:pPr>
            <w:r>
              <w:rPr>
                <w:b/>
              </w:rPr>
              <w:t>3.1</w:t>
            </w:r>
            <w:r>
              <w:t>. Ktoré podnikateľské subjekty budú predkladaným návrhom ovplyvnené a aký je ich počet?</w:t>
            </w:r>
          </w:p>
          <w:p w:rsidR="00011166" w:rsidRDefault="00011166" w:rsidP="0001116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1166" w:rsidRDefault="00011166" w:rsidP="00D40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75431">
              <w:rPr>
                <w:rFonts w:ascii="Arial" w:hAnsi="Arial" w:cs="Arial"/>
                <w:sz w:val="20"/>
                <w:szCs w:val="20"/>
              </w:rPr>
              <w:t>V</w:t>
            </w:r>
            <w:r w:rsidR="00C75431" w:rsidRPr="004041E3">
              <w:t>lastní</w:t>
            </w:r>
            <w:r w:rsidR="00C75431">
              <w:t>ci</w:t>
            </w:r>
            <w:r w:rsidR="00C75431" w:rsidRPr="004041E3">
              <w:t xml:space="preserve"> a správc</w:t>
            </w:r>
            <w:r w:rsidR="00C75431">
              <w:t>ovia</w:t>
            </w:r>
            <w:r w:rsidR="00C75431" w:rsidRPr="004041E3">
              <w:t xml:space="preserve"> inžinierskych sietí</w:t>
            </w:r>
            <w:r w:rsidR="00C75431">
              <w:t>, časť dopravcov podnikajúcich v osobnej hromadnej doprave, prevádzkovatelia služieb IDS</w:t>
            </w:r>
            <w:r w:rsidR="004C692E">
              <w:t xml:space="preserve"> budú mať povinnosti poskytovať relevantné </w:t>
            </w:r>
            <w:r w:rsidR="00D409BA">
              <w:t>dopravné informácie</w:t>
            </w:r>
            <w:r w:rsidR="004C692E">
              <w:t xml:space="preserve">. Naopak prínosom </w:t>
            </w:r>
            <w:r w:rsidR="008133DE">
              <w:t xml:space="preserve">napr. NDIC </w:t>
            </w:r>
            <w:r w:rsidR="004C692E">
              <w:t xml:space="preserve">budú spoľahlivé dopravné informácie o stave premávky </w:t>
            </w:r>
            <w:r w:rsidR="008133DE">
              <w:t>poskytované</w:t>
            </w:r>
            <w:r w:rsidR="004C692E">
              <w:t xml:space="preserve"> v reálnom čase</w:t>
            </w:r>
            <w:r w:rsidR="008133DE">
              <w:t xml:space="preserve">. </w:t>
            </w:r>
          </w:p>
        </w:tc>
      </w:tr>
      <w:tr w:rsidR="00011166" w:rsidTr="0001116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6" w:rsidRDefault="00011166" w:rsidP="00011166">
            <w:pPr>
              <w:jc w:val="both"/>
            </w:pPr>
          </w:p>
          <w:p w:rsidR="00011166" w:rsidRDefault="00011166" w:rsidP="00011166">
            <w:pPr>
              <w:jc w:val="both"/>
            </w:pPr>
            <w:r>
              <w:rPr>
                <w:b/>
              </w:rPr>
              <w:t>3.2</w:t>
            </w:r>
            <w:r>
              <w:t>. Aký je predpokladaný charakter a rozsah nákladov a prínosov?</w:t>
            </w:r>
          </w:p>
          <w:p w:rsidR="00011166" w:rsidRDefault="00011166" w:rsidP="0001116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1166" w:rsidRDefault="00011166" w:rsidP="0001116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="008133DE">
              <w:t xml:space="preserve">Všeobecne sa predpokladá, že aplikácie IDS dokážu ušporiť napr. 10 % času, 8 % finančných prostriedkov, zatiaľ čo by sa mala zvýšiť produktivita práce o 3 až 10 % a náklady na logistiku nákladnej dopravy by mali klesnúť o 2 až 3 %. Náklady predstavujú činnosti súvisiace s poskytovaním údajov, aktualizácia webových systémov, pravidelná aktualizácia dát v informačnom systéme, náklady na poštové služby, pokuty pri nedodržaní povinností. </w:t>
            </w:r>
          </w:p>
        </w:tc>
      </w:tr>
      <w:tr w:rsidR="00011166" w:rsidTr="0001116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6" w:rsidRDefault="00011166" w:rsidP="00011166">
            <w:pPr>
              <w:jc w:val="both"/>
            </w:pPr>
          </w:p>
          <w:p w:rsidR="00011166" w:rsidRDefault="00011166" w:rsidP="00011166">
            <w:pPr>
              <w:jc w:val="both"/>
            </w:pPr>
            <w:r>
              <w:rPr>
                <w:b/>
              </w:rPr>
              <w:t>3.3</w:t>
            </w:r>
            <w:r>
              <w:t>. Aká je predpokladaná výška administratívnych nákladov, ktoré podniky vynaložia v súvislosti s implementáciou návrhu?</w:t>
            </w:r>
          </w:p>
          <w:p w:rsidR="00011166" w:rsidRDefault="00011166" w:rsidP="00011166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1166" w:rsidRDefault="00011166" w:rsidP="00813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133DE" w:rsidRPr="000829BE">
              <w:t xml:space="preserve">Bežné náklady na udržiavanie internetového pripojenia. Mzdové náklady na pracovníkov, ktorí zabezpečujú aktualizácie, avšak </w:t>
            </w:r>
            <w:r w:rsidR="000829BE" w:rsidRPr="000829BE">
              <w:t>len čiastkovo, pretože ide po väčšine o kumulované funkcie, vyplývajúce povinnosti pre podnikateľské subjekty nevyžadujú vytváranie špeciálnych pozícií.</w:t>
            </w:r>
            <w:r w:rsidR="00082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166" w:rsidTr="0001116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6" w:rsidRDefault="00011166" w:rsidP="00011166">
            <w:pPr>
              <w:jc w:val="both"/>
            </w:pPr>
          </w:p>
          <w:p w:rsidR="00011166" w:rsidRDefault="00011166" w:rsidP="00011166">
            <w:pPr>
              <w:jc w:val="both"/>
            </w:pPr>
            <w:r>
              <w:rPr>
                <w:b/>
              </w:rPr>
              <w:t>3.4</w:t>
            </w:r>
            <w:r>
              <w:t>. Aké sú dôsledky pripravovaného návrhu pre fungovanie podnikateľských subjektov na slovenskom trhu (ako sa zmenia operácie na trhu?)</w:t>
            </w:r>
          </w:p>
          <w:p w:rsidR="00011166" w:rsidRDefault="00011166" w:rsidP="00011166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1166" w:rsidRDefault="00011166" w:rsidP="0001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829BE" w:rsidRPr="009B4384">
              <w:t>Výrazne pozitívne dôsledky budú v oblasti zvýšenia efektivity, odstraňovaní administratívnej náročnosti procesov a z toho vyplývajúceho zvyšovania podpory podnikateľskému prostrediu.</w:t>
            </w:r>
          </w:p>
        </w:tc>
      </w:tr>
      <w:tr w:rsidR="00011166" w:rsidTr="00011166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6" w:rsidRDefault="00011166" w:rsidP="00011166">
            <w:pPr>
              <w:jc w:val="both"/>
            </w:pPr>
          </w:p>
          <w:p w:rsidR="00011166" w:rsidRDefault="00011166" w:rsidP="00011166">
            <w:pPr>
              <w:jc w:val="both"/>
            </w:pPr>
            <w:r>
              <w:rPr>
                <w:b/>
              </w:rPr>
              <w:t>3.5</w:t>
            </w:r>
            <w:r>
              <w:t xml:space="preserve">. Aké sú predpokladané </w:t>
            </w:r>
            <w:proofErr w:type="spellStart"/>
            <w:r>
              <w:t>spoločensko</w:t>
            </w:r>
            <w:proofErr w:type="spellEnd"/>
            <w:r>
              <w:t xml:space="preserve"> – ekonomické dôsledky pripravovaných regulácií?</w:t>
            </w:r>
          </w:p>
          <w:p w:rsidR="00011166" w:rsidRDefault="00011166" w:rsidP="00011166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1166" w:rsidRDefault="00011166" w:rsidP="00D409BA">
            <w:pPr>
              <w:rPr>
                <w:rFonts w:ascii="Arial" w:hAnsi="Arial" w:cs="Arial"/>
                <w:sz w:val="20"/>
                <w:szCs w:val="20"/>
              </w:rPr>
            </w:pPr>
            <w:r w:rsidRPr="009B4384">
              <w:t> </w:t>
            </w:r>
            <w:r w:rsidR="009B4384" w:rsidRPr="009B4384">
              <w:t>Aplikovaním IDS je možné predpokladať, že preťaženie ce</w:t>
            </w:r>
            <w:r w:rsidR="00D409BA">
              <w:t>stných komunikácií sa zníži o cca</w:t>
            </w:r>
            <w:r w:rsidR="009B4384" w:rsidRPr="009B4384">
              <w:t xml:space="preserve"> 2,5 % a škody spôsobené pri dopravných nehodách asi o 7 %, zatiaľ čo lepšia spolupráca a súčinnosť povedie k dodatočnému zníženiu celkových externých nákladov o 1 %.</w:t>
            </w:r>
          </w:p>
        </w:tc>
      </w:tr>
    </w:tbl>
    <w:p w:rsidR="004554B0" w:rsidRPr="009B4384" w:rsidRDefault="004554B0" w:rsidP="009B4384">
      <w:pPr>
        <w:rPr>
          <w:b/>
        </w:rPr>
      </w:pPr>
    </w:p>
    <w:sectPr w:rsidR="004554B0" w:rsidRPr="009B4384" w:rsidSect="009B438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50" w:rsidRDefault="00BC3050">
      <w:r>
        <w:separator/>
      </w:r>
    </w:p>
  </w:endnote>
  <w:endnote w:type="continuationSeparator" w:id="0">
    <w:p w:rsidR="00BC3050" w:rsidRDefault="00B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FC" w:rsidRDefault="00F840FC" w:rsidP="006213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840FC" w:rsidRDefault="00F840FC" w:rsidP="005002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FC" w:rsidRDefault="00F840FC" w:rsidP="006213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B4384">
      <w:rPr>
        <w:rStyle w:val="slostrany"/>
        <w:noProof/>
      </w:rPr>
      <w:t>1</w:t>
    </w:r>
    <w:r>
      <w:rPr>
        <w:rStyle w:val="slostrany"/>
      </w:rPr>
      <w:fldChar w:fldCharType="end"/>
    </w:r>
  </w:p>
  <w:p w:rsidR="00F840FC" w:rsidRDefault="00F840FC" w:rsidP="0050022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50" w:rsidRDefault="00BC3050">
      <w:r>
        <w:separator/>
      </w:r>
    </w:p>
  </w:footnote>
  <w:footnote w:type="continuationSeparator" w:id="0">
    <w:p w:rsidR="00BC3050" w:rsidRDefault="00BC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FC" w:rsidRDefault="00F840FC">
    <w:pPr>
      <w:pStyle w:val="Hlavika"/>
    </w:pPr>
    <w:r>
      <w:t xml:space="preserve">                                                                                                                               Príloha č. 13.</w:t>
    </w:r>
    <w:r w:rsidR="0097004E"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FC" w:rsidRDefault="00F840FC" w:rsidP="001A4E77">
    <w:pPr>
      <w:pStyle w:val="Hlavika"/>
      <w:tabs>
        <w:tab w:val="clear" w:pos="9072"/>
        <w:tab w:val="right" w:pos="10080"/>
      </w:tabs>
    </w:pPr>
    <w:r>
      <w:t xml:space="preserve">                                                                                                                               Príloha č. 13.b</w:t>
    </w:r>
  </w:p>
  <w:p w:rsidR="00F840FC" w:rsidRDefault="00F840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10C9B"/>
    <w:multiLevelType w:val="hybridMultilevel"/>
    <w:tmpl w:val="03E6F3DA"/>
    <w:lvl w:ilvl="0" w:tplc="8F3E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187A7D"/>
    <w:multiLevelType w:val="hybridMultilevel"/>
    <w:tmpl w:val="5B9828B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890D4A"/>
    <w:multiLevelType w:val="hybridMultilevel"/>
    <w:tmpl w:val="A86A586C"/>
    <w:lvl w:ilvl="0" w:tplc="B47C84DC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D82FC1"/>
    <w:multiLevelType w:val="hybridMultilevel"/>
    <w:tmpl w:val="7EF02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8A4091"/>
    <w:multiLevelType w:val="hybridMultilevel"/>
    <w:tmpl w:val="8DE628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B7131C"/>
    <w:multiLevelType w:val="hybridMultilevel"/>
    <w:tmpl w:val="B7E41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66"/>
    <w:rsid w:val="00001877"/>
    <w:rsid w:val="000065A9"/>
    <w:rsid w:val="00007944"/>
    <w:rsid w:val="00011166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29BE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E6FA0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4E77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11EC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336A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52F3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4A40"/>
    <w:rsid w:val="00376C16"/>
    <w:rsid w:val="0038128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2E1"/>
    <w:rsid w:val="003A33AC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45ED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493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692E"/>
    <w:rsid w:val="004C789B"/>
    <w:rsid w:val="004D1916"/>
    <w:rsid w:val="004D5A7E"/>
    <w:rsid w:val="004E05FA"/>
    <w:rsid w:val="004F7808"/>
    <w:rsid w:val="005000B4"/>
    <w:rsid w:val="00500227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13D8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87BFC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33DE"/>
    <w:rsid w:val="00814827"/>
    <w:rsid w:val="00814E3E"/>
    <w:rsid w:val="008152AB"/>
    <w:rsid w:val="0081565F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48D"/>
    <w:rsid w:val="00851B98"/>
    <w:rsid w:val="008557C5"/>
    <w:rsid w:val="0086170F"/>
    <w:rsid w:val="00863F8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44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07E0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4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622"/>
    <w:rsid w:val="009A1B17"/>
    <w:rsid w:val="009A73E4"/>
    <w:rsid w:val="009A7DBC"/>
    <w:rsid w:val="009A7FCA"/>
    <w:rsid w:val="009B4384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47B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3050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07924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431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19F0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9BA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797"/>
    <w:rsid w:val="00E50907"/>
    <w:rsid w:val="00E54694"/>
    <w:rsid w:val="00E579E7"/>
    <w:rsid w:val="00E64414"/>
    <w:rsid w:val="00E83979"/>
    <w:rsid w:val="00E83BD6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333E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0FC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287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66"/>
    <w:pPr>
      <w:spacing w:after="0" w:line="240" w:lineRule="auto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11166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styleId="Hypertextovprepojenie">
    <w:name w:val="Hyperlink"/>
    <w:basedOn w:val="Predvolenpsmoodseku"/>
    <w:uiPriority w:val="99"/>
    <w:rsid w:val="00011166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semiHidden/>
    <w:rsid w:val="00011166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011166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Hlavika">
    <w:name w:val="header"/>
    <w:basedOn w:val="Normlny"/>
    <w:link w:val="HlavikaChar"/>
    <w:uiPriority w:val="99"/>
    <w:rsid w:val="003812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812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5002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66"/>
    <w:pPr>
      <w:spacing w:after="0" w:line="240" w:lineRule="auto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11166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styleId="Hypertextovprepojenie">
    <w:name w:val="Hyperlink"/>
    <w:basedOn w:val="Predvolenpsmoodseku"/>
    <w:uiPriority w:val="99"/>
    <w:rsid w:val="00011166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semiHidden/>
    <w:rsid w:val="00011166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011166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Hlavika">
    <w:name w:val="header"/>
    <w:basedOn w:val="Normlny"/>
    <w:link w:val="HlavikaChar"/>
    <w:uiPriority w:val="99"/>
    <w:rsid w:val="003812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812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5002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podnikateľské prostredie</vt:lpstr>
    </vt:vector>
  </TitlesOfParts>
  <Company>UVSR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grosjarova</dc:creator>
  <cp:lastModifiedBy>Kollariková, Zuzana</cp:lastModifiedBy>
  <cp:revision>2</cp:revision>
  <cp:lastPrinted>2010-06-03T07:50:00Z</cp:lastPrinted>
  <dcterms:created xsi:type="dcterms:W3CDTF">2012-06-15T09:57:00Z</dcterms:created>
  <dcterms:modified xsi:type="dcterms:W3CDTF">2012-06-15T09:57:00Z</dcterms:modified>
</cp:coreProperties>
</file>