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2C" w:rsidRDefault="00E3452C" w:rsidP="00D773D2">
      <w:pPr>
        <w:ind w:left="4248" w:right="5245"/>
        <w:jc w:val="center"/>
        <w:rPr>
          <w:noProof/>
        </w:rPr>
      </w:pPr>
    </w:p>
    <w:p w:rsidR="00E3452C" w:rsidRDefault="00E3452C" w:rsidP="00D773D2">
      <w:pPr>
        <w:ind w:left="4248" w:right="5245"/>
        <w:jc w:val="center"/>
        <w:rPr>
          <w:noProof/>
        </w:rPr>
      </w:pPr>
    </w:p>
    <w:p w:rsidR="00E3452C" w:rsidRDefault="00495F17" w:rsidP="00D773D2">
      <w:pPr>
        <w:ind w:left="4248" w:right="5245"/>
        <w:jc w:val="center"/>
        <w:rPr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style="width:30.05pt;height:34.45pt;visibility:visible;mso-wrap-style:square">
            <v:imagedata r:id="rId7" o:title=""/>
          </v:shape>
        </w:pict>
      </w:r>
    </w:p>
    <w:p w:rsidR="00E3452C" w:rsidRDefault="00E3452C" w:rsidP="00D773D2">
      <w:pPr>
        <w:pStyle w:val="Nadpis3"/>
        <w:jc w:val="center"/>
        <w:rPr>
          <w:i/>
          <w:iCs/>
        </w:rPr>
      </w:pPr>
    </w:p>
    <w:p w:rsidR="00E3452C" w:rsidRDefault="00E3452C" w:rsidP="00D773D2">
      <w:pPr>
        <w:pStyle w:val="Nadpis3"/>
        <w:jc w:val="center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Hospodárska a sociálna rada</w:t>
      </w:r>
    </w:p>
    <w:p w:rsidR="00E3452C" w:rsidRDefault="00E3452C" w:rsidP="00D773D2">
      <w:pPr>
        <w:pStyle w:val="Nadpis3"/>
        <w:jc w:val="center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Slovenskej republiky</w:t>
      </w:r>
    </w:p>
    <w:p w:rsidR="00E3452C" w:rsidRDefault="00E3452C" w:rsidP="00D773D2">
      <w:pPr>
        <w:pStyle w:val="Nadpis2"/>
        <w:ind w:left="0"/>
        <w:jc w:val="center"/>
        <w:rPr>
          <w:b w:val="0"/>
        </w:rPr>
      </w:pPr>
      <w:r>
        <w:rPr>
          <w:b w:val="0"/>
        </w:rPr>
        <w:t>Ján Richter</w:t>
      </w:r>
    </w:p>
    <w:p w:rsidR="00E3452C" w:rsidRDefault="00E3452C" w:rsidP="00D773D2">
      <w:pPr>
        <w:pStyle w:val="Nadpis2"/>
        <w:ind w:left="0"/>
        <w:jc w:val="center"/>
        <w:rPr>
          <w:b w:val="0"/>
        </w:rPr>
      </w:pPr>
      <w:r>
        <w:rPr>
          <w:b w:val="0"/>
        </w:rPr>
        <w:t>predseda</w:t>
      </w:r>
    </w:p>
    <w:p w:rsidR="00E3452C" w:rsidRDefault="00E3452C" w:rsidP="00D773D2">
      <w:pPr>
        <w:pStyle w:val="Nadpis2"/>
        <w:ind w:firstLine="348"/>
        <w:rPr>
          <w:b w:val="0"/>
        </w:rPr>
      </w:pPr>
    </w:p>
    <w:p w:rsidR="00E3452C" w:rsidRDefault="00E66102" w:rsidP="00D773D2">
      <w:pPr>
        <w:pStyle w:val="Nadpis2"/>
        <w:ind w:firstLine="348"/>
        <w:rPr>
          <w:b w:val="0"/>
        </w:rPr>
      </w:pPr>
      <w:r>
        <w:rPr>
          <w:b w:val="0"/>
        </w:rPr>
        <w:tab/>
        <w:t xml:space="preserve">           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</w:t>
      </w:r>
      <w:r w:rsidR="00C109DC">
        <w:rPr>
          <w:b w:val="0"/>
        </w:rPr>
        <w:t xml:space="preserve">Bratislava  </w:t>
      </w:r>
      <w:r w:rsidR="00E3452C">
        <w:rPr>
          <w:b w:val="0"/>
        </w:rPr>
        <w:t>07.</w:t>
      </w:r>
      <w:r w:rsidR="00C109DC">
        <w:rPr>
          <w:b w:val="0"/>
        </w:rPr>
        <w:t>01.2013</w:t>
      </w:r>
    </w:p>
    <w:p w:rsidR="00E3452C" w:rsidRDefault="00E3452C" w:rsidP="00D773D2">
      <w:r>
        <w:rPr>
          <w:color w:val="FF0000"/>
        </w:rPr>
        <w:t xml:space="preserve">                                                                                                        </w:t>
      </w:r>
      <w:r>
        <w:t>Číslo záznamu:</w:t>
      </w:r>
      <w:r>
        <w:rPr>
          <w:rFonts w:ascii="Tahoma" w:hAnsi="Tahoma" w:cs="Tahoma"/>
          <w:color w:val="FF0000"/>
          <w:sz w:val="17"/>
          <w:szCs w:val="17"/>
        </w:rPr>
        <w:t xml:space="preserve"> </w:t>
      </w:r>
      <w:r w:rsidR="00E20580" w:rsidRPr="00E20580">
        <w:t>63/2013</w:t>
      </w:r>
    </w:p>
    <w:p w:rsidR="00E3452C" w:rsidRDefault="00E3452C" w:rsidP="00D773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</w:t>
      </w:r>
    </w:p>
    <w:p w:rsidR="00E3452C" w:rsidRDefault="00E3452C" w:rsidP="00745C86">
      <w:pPr>
        <w:jc w:val="center"/>
        <w:rPr>
          <w:b/>
        </w:rPr>
      </w:pPr>
      <w:r>
        <w:rPr>
          <w:b/>
        </w:rPr>
        <w:t>Z Á Z N A M</w:t>
      </w:r>
    </w:p>
    <w:p w:rsidR="00E3452C" w:rsidRDefault="00E3452C" w:rsidP="00D773D2">
      <w:pPr>
        <w:jc w:val="center"/>
      </w:pPr>
      <w:r>
        <w:rPr>
          <w:b/>
        </w:rPr>
        <w:t>z mimoriadneho plenárneho zasadnutia Hospodárskej a sociálnej rady</w:t>
      </w:r>
    </w:p>
    <w:p w:rsidR="00E3452C" w:rsidRDefault="00E3452C" w:rsidP="00D773D2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Slovens</w:t>
      </w:r>
      <w:r w:rsidR="00C109DC">
        <w:rPr>
          <w:b/>
        </w:rPr>
        <w:t xml:space="preserve">kej republiky konaného  dňa  </w:t>
      </w:r>
      <w:r>
        <w:rPr>
          <w:b/>
        </w:rPr>
        <w:t>07.</w:t>
      </w:r>
      <w:r w:rsidR="00C109DC">
        <w:rPr>
          <w:b/>
        </w:rPr>
        <w:t>01.2013</w:t>
      </w:r>
    </w:p>
    <w:p w:rsidR="00E3452C" w:rsidRDefault="00E3452C" w:rsidP="00D773D2">
      <w:pPr>
        <w:numPr>
          <w:ilvl w:val="12"/>
          <w:numId w:val="0"/>
        </w:numPr>
      </w:pPr>
    </w:p>
    <w:p w:rsidR="00E3452C" w:rsidRDefault="00E3452C" w:rsidP="00F95DF3">
      <w:pPr>
        <w:numPr>
          <w:ilvl w:val="12"/>
          <w:numId w:val="0"/>
        </w:numPr>
      </w:pPr>
      <w:r>
        <w:t>Miesto konani</w:t>
      </w:r>
      <w:r w:rsidR="00F95DF3">
        <w:t xml:space="preserve">a </w:t>
      </w:r>
      <w:r>
        <w:t xml:space="preserve">: </w:t>
      </w:r>
      <w:r w:rsidR="00F95DF3">
        <w:t xml:space="preserve">    </w:t>
      </w:r>
      <w:r>
        <w:t>Úrad vlády SR</w:t>
      </w:r>
    </w:p>
    <w:p w:rsidR="00E3452C" w:rsidRDefault="00F95DF3" w:rsidP="00F95DF3">
      <w:r>
        <w:t>Prítomní</w:t>
      </w:r>
      <w:r w:rsidR="00E3452C">
        <w:t xml:space="preserve">: </w:t>
      </w:r>
      <w:r>
        <w:t xml:space="preserve">                </w:t>
      </w:r>
      <w:r w:rsidR="00E3452C">
        <w:t>podľa prezenčnej listiny</w:t>
      </w:r>
    </w:p>
    <w:p w:rsidR="00E3452C" w:rsidRDefault="00F95DF3" w:rsidP="00F95DF3">
      <w:pPr>
        <w:ind w:left="1985" w:hanging="1985"/>
      </w:pPr>
      <w:r>
        <w:t>Rokovanie viedol</w:t>
      </w:r>
      <w:r w:rsidR="00E3452C">
        <w:t>:</w:t>
      </w:r>
      <w:r>
        <w:t xml:space="preserve">  </w:t>
      </w:r>
      <w:r w:rsidR="00E3452C">
        <w:t>Ján Ric</w:t>
      </w:r>
      <w:r>
        <w:t>hter, minister práce, soc.</w:t>
      </w:r>
      <w:r w:rsidR="00E3452C">
        <w:t xml:space="preserve"> </w:t>
      </w:r>
      <w:r>
        <w:t xml:space="preserve">vecí a rodiny SR a predseda </w:t>
      </w:r>
      <w:r w:rsidR="00E3452C">
        <w:t>HSR SR</w:t>
      </w:r>
    </w:p>
    <w:p w:rsidR="00E3452C" w:rsidRDefault="00E3452C" w:rsidP="00611AC6">
      <w:pPr>
        <w:jc w:val="both"/>
      </w:pPr>
      <w:r>
        <w:t xml:space="preserve">                </w:t>
      </w:r>
    </w:p>
    <w:p w:rsidR="00E3452C" w:rsidRDefault="00E3452C" w:rsidP="00D773D2">
      <w:pPr>
        <w:rPr>
          <w:b/>
        </w:rPr>
      </w:pPr>
      <w:r>
        <w:rPr>
          <w:b/>
        </w:rPr>
        <w:t>Program:</w:t>
      </w:r>
    </w:p>
    <w:p w:rsidR="00C109DC" w:rsidRDefault="00C109DC" w:rsidP="00C109DC">
      <w:pPr>
        <w:pStyle w:val="Odsekzoznamu"/>
        <w:numPr>
          <w:ilvl w:val="0"/>
          <w:numId w:val="6"/>
        </w:numPr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-Roman" w:hAnsi="Times-Roman" w:cs="Times-Roman"/>
          <w:kern w:val="1"/>
          <w:sz w:val="24"/>
          <w:szCs w:val="24"/>
        </w:rPr>
        <w:t>Návrh zákona, ktorým sa mení a dopĺňa zákon č. 25/2006 Z. z. o verejnom obstarávaní a o zmene a doplnení niektorých zákonov v znení neskorších predpisov </w:t>
      </w:r>
      <w:r>
        <w:rPr>
          <w:rFonts w:ascii="TimesNewRomanPSMT" w:hAnsi="TimesNewRomanPSMT" w:cs="TimesNewRomanPSMT"/>
          <w:kern w:val="1"/>
          <w:sz w:val="24"/>
          <w:szCs w:val="24"/>
        </w:rPr>
        <w:t>a o zmene zákona č. 455/1991 Zb. o živnostenskom podnikaní (živnostenský zákon) v znení neskorších predpisov</w:t>
      </w:r>
    </w:p>
    <w:p w:rsidR="00C109DC" w:rsidRDefault="00C109DC" w:rsidP="00C109DC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Predkladá: MV SR     </w:t>
      </w:r>
    </w:p>
    <w:p w:rsidR="00C109DC" w:rsidRPr="00BB28EE" w:rsidRDefault="00C109DC" w:rsidP="00C109DC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BB28EE">
        <w:rPr>
          <w:sz w:val="24"/>
          <w:szCs w:val="24"/>
        </w:rPr>
        <w:t>ávrh zákona, ktorým sa mení a dopĺňa zákon č. 377/2004 Z. z. o ochrane nefajčiarov a o zmene a doplnení niektorých zákonov v znení neskorších predpisov  </w:t>
      </w:r>
    </w:p>
    <w:p w:rsidR="00C109DC" w:rsidRDefault="00C109DC" w:rsidP="00C109DC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Predkladá: MZ SR    </w:t>
      </w:r>
    </w:p>
    <w:p w:rsidR="00E3452C" w:rsidRDefault="00E3452C" w:rsidP="00C109DC">
      <w:pPr>
        <w:pStyle w:val="Odsekzoznamu"/>
        <w:numPr>
          <w:ilvl w:val="0"/>
          <w:numId w:val="6"/>
        </w:numPr>
        <w:rPr>
          <w:sz w:val="24"/>
          <w:szCs w:val="24"/>
        </w:rPr>
      </w:pPr>
      <w:r w:rsidRPr="0060702B">
        <w:rPr>
          <w:sz w:val="24"/>
          <w:szCs w:val="24"/>
        </w:rPr>
        <w:t>Rôzne</w:t>
      </w:r>
    </w:p>
    <w:p w:rsidR="00C109DC" w:rsidRDefault="00C109DC" w:rsidP="00C109DC">
      <w:pPr>
        <w:pStyle w:val="Odsekzoznamu"/>
        <w:ind w:left="1069"/>
        <w:rPr>
          <w:sz w:val="24"/>
          <w:szCs w:val="24"/>
        </w:rPr>
      </w:pPr>
    </w:p>
    <w:p w:rsidR="00E3452C" w:rsidRDefault="00E3452C" w:rsidP="002C550F">
      <w:pPr>
        <w:jc w:val="both"/>
        <w:rPr>
          <w:color w:val="FF0000"/>
        </w:rPr>
      </w:pPr>
      <w:r>
        <w:rPr>
          <w:color w:val="000000"/>
        </w:rPr>
        <w:t>Rokovanie otvoril a viedol predseda rady pán Richter, ktorý privítal členov Rady</w:t>
      </w:r>
      <w:r w:rsidR="00D30A0D">
        <w:rPr>
          <w:color w:val="000000"/>
        </w:rPr>
        <w:t xml:space="preserve"> a zaželal </w:t>
      </w:r>
      <w:r w:rsidR="009E3686">
        <w:rPr>
          <w:color w:val="000000"/>
        </w:rPr>
        <w:t>v roku 2013 viac práce pre Slovákov a menej  chudoby, pre sociálnych partnerov efektívny sociálny dialóg, ktorý povedie k sociálnemu zmieru a rešpektovanie aj iných názorov</w:t>
      </w:r>
      <w:r w:rsidR="00D30A0D">
        <w:rPr>
          <w:color w:val="000000"/>
        </w:rPr>
        <w:t>.</w:t>
      </w:r>
      <w:r w:rsidR="009E3686">
        <w:rPr>
          <w:color w:val="000000"/>
        </w:rPr>
        <w:t xml:space="preserve"> Ďalej </w:t>
      </w:r>
      <w:r w:rsidR="00D30A0D">
        <w:rPr>
          <w:color w:val="000000"/>
        </w:rPr>
        <w:t>požiadal o zaradenie bodu číslo 2 do programu rokovania</w:t>
      </w:r>
      <w:r>
        <w:rPr>
          <w:color w:val="000000"/>
        </w:rPr>
        <w:t>.</w:t>
      </w:r>
      <w:r w:rsidR="00D30A0D">
        <w:rPr>
          <w:color w:val="000000"/>
        </w:rPr>
        <w:t xml:space="preserve"> S týmto návrhom súhlasili všetci sociálni partneri.</w:t>
      </w:r>
    </w:p>
    <w:p w:rsidR="00E3452C" w:rsidRDefault="00E3452C" w:rsidP="0083211B">
      <w:pPr>
        <w:pStyle w:val="Odsekzoznamu"/>
        <w:ind w:left="1069"/>
        <w:rPr>
          <w:sz w:val="24"/>
          <w:szCs w:val="24"/>
        </w:rPr>
      </w:pPr>
    </w:p>
    <w:p w:rsidR="00E3452C" w:rsidRDefault="00E3452C" w:rsidP="0083211B">
      <w:pPr>
        <w:pStyle w:val="Odsekzoznamu"/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 bodu 1</w:t>
      </w:r>
    </w:p>
    <w:p w:rsidR="00C109DC" w:rsidRDefault="00C109DC" w:rsidP="00C109DC">
      <w:pPr>
        <w:pStyle w:val="Odsekzoznamu"/>
        <w:ind w:left="0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>
        <w:rPr>
          <w:rFonts w:ascii="Times-Roman" w:hAnsi="Times-Roman" w:cs="Times-Roman"/>
          <w:kern w:val="1"/>
          <w:sz w:val="24"/>
          <w:szCs w:val="24"/>
        </w:rPr>
        <w:t>Návrh zákona, ktorým sa mení a dopĺňa zákon č. 25/2006 Z. z. o verejnom obstarávaní a o zmene a doplnení niektorých zákonov v znení neskorších predpisov </w:t>
      </w:r>
      <w:r>
        <w:rPr>
          <w:rFonts w:ascii="TimesNewRomanPSMT" w:hAnsi="TimesNewRomanPSMT" w:cs="TimesNewRomanPSMT"/>
          <w:kern w:val="1"/>
          <w:sz w:val="24"/>
          <w:szCs w:val="24"/>
        </w:rPr>
        <w:t>a o zmene zákona č. 455/1991 Zb. o živnostenskom podnikaní (živnostenský zákon) v znení neskorších predpisov</w:t>
      </w:r>
    </w:p>
    <w:p w:rsidR="00C109DC" w:rsidRPr="00C109DC" w:rsidRDefault="00C109DC" w:rsidP="0083211B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Predmetný návrh zákona predniesol podpredseda vlády a minister vnútra SR pán Kaliňák</w:t>
      </w:r>
      <w:r w:rsidR="009E3686">
        <w:rPr>
          <w:sz w:val="24"/>
          <w:szCs w:val="24"/>
        </w:rPr>
        <w:t>.</w:t>
      </w:r>
    </w:p>
    <w:p w:rsidR="00C109DC" w:rsidRDefault="00C109DC" w:rsidP="0083211B">
      <w:pPr>
        <w:pStyle w:val="Odsekzoznamu"/>
        <w:ind w:left="0"/>
        <w:jc w:val="both"/>
        <w:rPr>
          <w:b/>
          <w:sz w:val="24"/>
          <w:szCs w:val="24"/>
          <w:u w:val="single"/>
        </w:rPr>
      </w:pPr>
    </w:p>
    <w:p w:rsidR="009E3686" w:rsidRDefault="00C109DC" w:rsidP="00C109DC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Stanovisko za AZZZ SR predniesol </w:t>
      </w:r>
      <w:r w:rsidRPr="006A2ACE">
        <w:rPr>
          <w:sz w:val="24"/>
          <w:szCs w:val="24"/>
        </w:rPr>
        <w:t xml:space="preserve">pán </w:t>
      </w:r>
      <w:r w:rsidR="008401D9">
        <w:rPr>
          <w:sz w:val="24"/>
          <w:szCs w:val="24"/>
        </w:rPr>
        <w:t>Karlubík, ktorý dal slovo</w:t>
      </w:r>
      <w:r w:rsidR="009E3686">
        <w:rPr>
          <w:sz w:val="24"/>
          <w:szCs w:val="24"/>
        </w:rPr>
        <w:t xml:space="preserve"> expertom pánovi Masárovi, pani Neveziovej a pánovi Ondrouškovi, ktorí prezentovali konkrétne pripomienky, ktoré sú podrobne rozobraté v písomnom stanovisku. </w:t>
      </w:r>
    </w:p>
    <w:p w:rsidR="009E3686" w:rsidRDefault="009E3686" w:rsidP="00C109DC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Na všetky pripomienky reagoval predkladateľ.</w:t>
      </w:r>
    </w:p>
    <w:p w:rsidR="008401D9" w:rsidRDefault="00DD0969" w:rsidP="00C109DC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A81CAB" w:rsidRPr="00222E5A" w:rsidRDefault="00C109DC" w:rsidP="00A81CAB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Stanovisko za KOZ SR predniesol pán </w:t>
      </w:r>
      <w:r w:rsidR="00C85BEF">
        <w:rPr>
          <w:sz w:val="24"/>
          <w:szCs w:val="24"/>
        </w:rPr>
        <w:t>Barčík</w:t>
      </w:r>
      <w:r w:rsidR="00A81CAB">
        <w:rPr>
          <w:sz w:val="24"/>
          <w:szCs w:val="24"/>
        </w:rPr>
        <w:t>, ktorý predniesol</w:t>
      </w:r>
      <w:r w:rsidR="00A81CAB" w:rsidRPr="00222E5A">
        <w:rPr>
          <w:sz w:val="24"/>
          <w:szCs w:val="24"/>
        </w:rPr>
        <w:t xml:space="preserve"> k návrhu zákona nasledovnú pripomienku: </w:t>
      </w:r>
    </w:p>
    <w:p w:rsidR="00A81CAB" w:rsidRPr="00222E5A" w:rsidRDefault="00A81CAB" w:rsidP="00A81CAB">
      <w:pPr>
        <w:jc w:val="both"/>
      </w:pPr>
      <w:r>
        <w:t>V § 1 odsek 3 žiada KOZ SR</w:t>
      </w:r>
      <w:r w:rsidRPr="00222E5A">
        <w:t xml:space="preserve"> doplniť písmeno e), ktoré znie: „e) univerzálna poštová služba podľa osobitného predpisu </w:t>
      </w:r>
      <w:r w:rsidRPr="00222E5A">
        <w:rPr>
          <w:vertAlign w:val="superscript"/>
        </w:rPr>
        <w:t>6ab)</w:t>
      </w:r>
      <w:r w:rsidRPr="00222E5A">
        <w:t xml:space="preserve"> poskytovaná verejnému  obstarávateľovi podľa § 6 odsek 1 písm. a) až d).“</w:t>
      </w:r>
    </w:p>
    <w:p w:rsidR="00A81CAB" w:rsidRPr="00222E5A" w:rsidRDefault="00A81CAB" w:rsidP="00A81CAB">
      <w:pPr>
        <w:jc w:val="both"/>
      </w:pPr>
      <w:r w:rsidRPr="00222E5A">
        <w:t>Poznámka pod čiarou k odkazu 6ab znie:</w:t>
      </w:r>
    </w:p>
    <w:p w:rsidR="00A81CAB" w:rsidRDefault="00A81CAB" w:rsidP="00A81CAB">
      <w:pPr>
        <w:jc w:val="both"/>
      </w:pPr>
      <w:r w:rsidRPr="00222E5A">
        <w:t>„</w:t>
      </w:r>
      <w:r w:rsidRPr="00222E5A">
        <w:rPr>
          <w:vertAlign w:val="superscript"/>
        </w:rPr>
        <w:t>6ab)</w:t>
      </w:r>
      <w:r w:rsidRPr="00222E5A">
        <w:t xml:space="preserve"> § 3 odsek 2 písm. a), c) a e) až g) zákona č. 324/2011 Z.</w:t>
      </w:r>
      <w:r>
        <w:t xml:space="preserve"> </w:t>
      </w:r>
      <w:r w:rsidRPr="00222E5A">
        <w:t>z. o poštových službách a o zmene a doplnení niektorých zákonov.“</w:t>
      </w:r>
    </w:p>
    <w:p w:rsidR="009E3686" w:rsidRPr="00222E5A" w:rsidRDefault="009E3686" w:rsidP="00A81CAB">
      <w:pPr>
        <w:jc w:val="both"/>
      </w:pPr>
      <w:r>
        <w:t xml:space="preserve">Expert KOZ SR bol diskutovať uvedenú pripomienku s predkladateľom a predkladateľ prisľúbil, že sa ňou bude zaoberať, len hľadá spôsob </w:t>
      </w:r>
      <w:r w:rsidR="005E7730">
        <w:t>vhodnej  formulácie na jej zapracovanie</w:t>
      </w:r>
      <w:r>
        <w:t>.</w:t>
      </w:r>
    </w:p>
    <w:p w:rsidR="00A81CAB" w:rsidRPr="00A81CAB" w:rsidRDefault="00A81CAB" w:rsidP="00A81CAB">
      <w:pPr>
        <w:spacing w:after="240"/>
        <w:jc w:val="both"/>
      </w:pPr>
      <w:r>
        <w:t>KOZ SR odporučila</w:t>
      </w:r>
      <w:r w:rsidRPr="00A81CAB">
        <w:rPr>
          <w:bCs/>
        </w:rPr>
        <w:t xml:space="preserve"> po zapracovaní uvedenej pripomienky postúpiť novelu zákona </w:t>
      </w:r>
      <w:r w:rsidRPr="00A81CAB">
        <w:t>na ďalšie legislatívne konanie.</w:t>
      </w:r>
    </w:p>
    <w:p w:rsidR="00C109DC" w:rsidRDefault="00C109DC" w:rsidP="00C109DC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Stanovisko za RÚZ  predniesol pán </w:t>
      </w:r>
      <w:r w:rsidR="00D30A0D">
        <w:rPr>
          <w:sz w:val="24"/>
          <w:szCs w:val="24"/>
        </w:rPr>
        <w:t>Jusko</w:t>
      </w:r>
      <w:r w:rsidR="00CA3181">
        <w:rPr>
          <w:sz w:val="24"/>
          <w:szCs w:val="24"/>
        </w:rPr>
        <w:t>, ktorý ocenil priebeh diskusie, ktoré venovalo Ministerstvo vnútra pri príprave návrhu zákona, kedy došlo k </w:t>
      </w:r>
      <w:r w:rsidR="005E7730">
        <w:rPr>
          <w:sz w:val="24"/>
          <w:szCs w:val="24"/>
        </w:rPr>
        <w:t>zblíženiu</w:t>
      </w:r>
      <w:r w:rsidR="00CA3181">
        <w:rPr>
          <w:sz w:val="24"/>
          <w:szCs w:val="24"/>
        </w:rPr>
        <w:t xml:space="preserve"> viacerých stanovísk. Ocenil, že predložená novela je lepšia ako súčasný právny stav. V písomnom stanovisku je uvedených 11 zásadných pripomienok, ktoré odrážajú rozdielnosť názorov, z dôvodu rozdielnych záujmov. Upozornil, že dôležitá bude aplikačná prax, ktorá ukáže kvalitu predloženého zákona. K niektorým pripomienkam sa vyjadrili pán Lukáč a pani Segečová.</w:t>
      </w:r>
    </w:p>
    <w:p w:rsidR="00DD7569" w:rsidRDefault="00DD7569" w:rsidP="00C109DC">
      <w:pPr>
        <w:pStyle w:val="Odsekzoznamu"/>
        <w:ind w:left="0"/>
        <w:jc w:val="both"/>
        <w:rPr>
          <w:sz w:val="24"/>
          <w:szCs w:val="24"/>
        </w:rPr>
      </w:pPr>
    </w:p>
    <w:p w:rsidR="0014346A" w:rsidRPr="00CA3181" w:rsidRDefault="00C109DC" w:rsidP="00CA3181">
      <w:pPr>
        <w:pStyle w:val="Odsekzoznamu"/>
        <w:ind w:left="0"/>
        <w:jc w:val="both"/>
        <w:rPr>
          <w:sz w:val="24"/>
          <w:szCs w:val="24"/>
        </w:rPr>
      </w:pPr>
      <w:r w:rsidRPr="00CA3181">
        <w:rPr>
          <w:sz w:val="24"/>
          <w:szCs w:val="24"/>
        </w:rPr>
        <w:t>Stanovisko za ZMOS predniesol pán</w:t>
      </w:r>
      <w:r w:rsidR="00D30A0D" w:rsidRPr="00CA3181">
        <w:rPr>
          <w:sz w:val="24"/>
          <w:szCs w:val="24"/>
        </w:rPr>
        <w:t xml:space="preserve"> Dvonč</w:t>
      </w:r>
      <w:r w:rsidR="00B3111F" w:rsidRPr="00CA3181">
        <w:rPr>
          <w:sz w:val="24"/>
          <w:szCs w:val="24"/>
        </w:rPr>
        <w:t xml:space="preserve">, ktorý </w:t>
      </w:r>
      <w:r w:rsidR="00CA3181" w:rsidRPr="00CA3181">
        <w:rPr>
          <w:sz w:val="24"/>
          <w:szCs w:val="24"/>
        </w:rPr>
        <w:t xml:space="preserve">uviedol, že </w:t>
      </w:r>
      <w:r w:rsidR="006F2249" w:rsidRPr="00CA3181">
        <w:rPr>
          <w:sz w:val="24"/>
          <w:szCs w:val="24"/>
        </w:rPr>
        <w:t>ZMOS</w:t>
      </w:r>
      <w:r w:rsidR="0014346A" w:rsidRPr="00CA3181">
        <w:rPr>
          <w:sz w:val="24"/>
          <w:szCs w:val="24"/>
        </w:rPr>
        <w:t xml:space="preserve"> neuplatňuje k návrhu zákona žiadne zásadné pripomienky, </w:t>
      </w:r>
      <w:r w:rsidR="00F2709D">
        <w:rPr>
          <w:sz w:val="24"/>
          <w:szCs w:val="24"/>
        </w:rPr>
        <w:t>predložilo</w:t>
      </w:r>
      <w:r w:rsidR="0014346A" w:rsidRPr="00CA3181">
        <w:rPr>
          <w:sz w:val="24"/>
          <w:szCs w:val="24"/>
        </w:rPr>
        <w:t xml:space="preserve"> predkladateľovi na zváženie </w:t>
      </w:r>
      <w:r w:rsidR="00F2709D">
        <w:rPr>
          <w:sz w:val="24"/>
          <w:szCs w:val="24"/>
        </w:rPr>
        <w:t>len</w:t>
      </w:r>
      <w:r w:rsidR="0014346A" w:rsidRPr="00CA3181">
        <w:rPr>
          <w:sz w:val="24"/>
          <w:szCs w:val="24"/>
        </w:rPr>
        <w:t xml:space="preserve"> odporúčania.</w:t>
      </w:r>
    </w:p>
    <w:p w:rsidR="0014346A" w:rsidRPr="00CA3181" w:rsidRDefault="00CA3181" w:rsidP="00CA3181">
      <w:pPr>
        <w:jc w:val="both"/>
        <w:rPr>
          <w:bCs/>
        </w:rPr>
      </w:pPr>
      <w:r>
        <w:rPr>
          <w:bCs/>
        </w:rPr>
        <w:t xml:space="preserve">K doložke vybraných vplyvov </w:t>
      </w:r>
      <w:r w:rsidR="00602CD9">
        <w:t>ZMOS</w:t>
      </w:r>
      <w:r w:rsidR="0014346A" w:rsidRPr="0014346A">
        <w:t xml:space="preserve"> považuje za vhodné, aby predkladateľ uviedol a zdôvodnil predpokladané finančné dopady návrhu zákona na rozpočty územnej samosprávy, a to nielen na bežný rok, ale aj na nasledujúce rozpočtové roky. Potrebným sa javí predovšetkým dopracovanie doložky vplyvov v podobe  kvantifikovania objemu finančných prostriedkov, ktoré budú musieť mestá a obce ako verejní obstarávatelia vynaložiť na zabezpečenie a realizáciu nákupu bežných tovarov a služieb prostredníctvom elektronického trhoviska.</w:t>
      </w:r>
    </w:p>
    <w:p w:rsidR="0014346A" w:rsidRPr="00CA3181" w:rsidRDefault="0014346A" w:rsidP="0014346A">
      <w:pPr>
        <w:rPr>
          <w:bCs/>
        </w:rPr>
      </w:pPr>
      <w:r w:rsidRPr="00CA3181">
        <w:rPr>
          <w:bCs/>
        </w:rPr>
        <w:t>K bodu 101. § 111a</w:t>
      </w:r>
    </w:p>
    <w:p w:rsidR="0014346A" w:rsidRPr="0014346A" w:rsidRDefault="00CA3181" w:rsidP="0014346A">
      <w:pPr>
        <w:jc w:val="both"/>
      </w:pPr>
      <w:r>
        <w:t>ZMOS navrhla</w:t>
      </w:r>
      <w:r w:rsidR="0014346A" w:rsidRPr="0014346A">
        <w:t xml:space="preserve"> predkladateľovi zvážiť vhodnosť formulácie zákonnej právomoci Rady rozhodovať o vlastných odmenách. </w:t>
      </w:r>
    </w:p>
    <w:p w:rsidR="0014346A" w:rsidRPr="0014346A" w:rsidRDefault="0014346A" w:rsidP="0014346A">
      <w:pPr>
        <w:jc w:val="both"/>
      </w:pPr>
      <w:r w:rsidRPr="0014346A">
        <w:t xml:space="preserve">Podľa návrhu zákona štatút Rady, ktorý má okrem iného upravovať odmenu člena rady si schvaľuje Rada sama. </w:t>
      </w:r>
    </w:p>
    <w:p w:rsidR="0014346A" w:rsidRPr="0014346A" w:rsidRDefault="00B3111F" w:rsidP="0014346A">
      <w:pPr>
        <w:jc w:val="both"/>
      </w:pPr>
      <w:r>
        <w:t>ZMOS</w:t>
      </w:r>
      <w:r w:rsidR="00CA3181">
        <w:t xml:space="preserve"> </w:t>
      </w:r>
      <w:r w:rsidR="0014346A" w:rsidRPr="0014346A">
        <w:t>návrh zákona odporučila na ďalšie legislatívne konanie.</w:t>
      </w:r>
    </w:p>
    <w:p w:rsidR="0014346A" w:rsidRDefault="0014346A" w:rsidP="00C109DC">
      <w:pPr>
        <w:pStyle w:val="Odsekzoznamu"/>
        <w:ind w:left="0"/>
        <w:jc w:val="both"/>
        <w:rPr>
          <w:sz w:val="24"/>
          <w:szCs w:val="24"/>
        </w:rPr>
      </w:pPr>
    </w:p>
    <w:p w:rsidR="00CA3181" w:rsidRDefault="00CA3181" w:rsidP="00C109DC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dlhšej diskusii, kedy podpredseda vlády a minister vnútra pán Kaliňák a jeho experti pani Behrová a pán Kaľavský vysvetlili a prediskutovali väčšinu pripomienok sociálnych partnerov, požiadali zástupcovia RÚZ a AZZZ SR ešte o jedno stretnutie s predkladateľom na uzavretie pripomienok. K tejto požiadavke sa pripojilo aj ZMOS. Predkladateľ s požiadavkou sociálnych partnerov súhlasil </w:t>
      </w:r>
      <w:r w:rsidR="006F1B7D">
        <w:rPr>
          <w:sz w:val="24"/>
          <w:szCs w:val="24"/>
        </w:rPr>
        <w:t xml:space="preserve">(stretnutie sa uskutoční 9.1.2013 o 15,00h) </w:t>
      </w:r>
      <w:r>
        <w:rPr>
          <w:sz w:val="24"/>
          <w:szCs w:val="24"/>
        </w:rPr>
        <w:t xml:space="preserve">a uviedol, že do druhého čítania v NR SR je </w:t>
      </w:r>
      <w:r w:rsidR="005E7730">
        <w:rPr>
          <w:sz w:val="24"/>
          <w:szCs w:val="24"/>
        </w:rPr>
        <w:t xml:space="preserve">návrh zákona otvorený a je </w:t>
      </w:r>
      <w:r>
        <w:rPr>
          <w:sz w:val="24"/>
          <w:szCs w:val="24"/>
        </w:rPr>
        <w:t>možnosť</w:t>
      </w:r>
      <w:r w:rsidR="005E7730">
        <w:rPr>
          <w:sz w:val="24"/>
          <w:szCs w:val="24"/>
        </w:rPr>
        <w:t xml:space="preserve"> sa k nemu vyjadrovať.</w:t>
      </w:r>
      <w:r w:rsidR="006F1B7D">
        <w:rPr>
          <w:sz w:val="24"/>
          <w:szCs w:val="24"/>
        </w:rPr>
        <w:t xml:space="preserve"> V diskusii podpredseda vlády a minister financií pán Kažimír vyzval sociálnych partnerov na spoluprácu pri tvorbe daňového ratingu, s ktorým sa uvažuje aj vo vzťahu k trhovisku.</w:t>
      </w:r>
    </w:p>
    <w:p w:rsidR="005E7730" w:rsidRDefault="005E7730" w:rsidP="00C109DC">
      <w:pPr>
        <w:pStyle w:val="Odsekzoznamu"/>
        <w:ind w:left="0"/>
        <w:jc w:val="both"/>
        <w:rPr>
          <w:sz w:val="24"/>
          <w:szCs w:val="24"/>
        </w:rPr>
      </w:pPr>
    </w:p>
    <w:p w:rsidR="00C109DC" w:rsidRPr="00B230B5" w:rsidRDefault="00C109DC" w:rsidP="00C109DC">
      <w:pPr>
        <w:pStyle w:val="Odsekzoznamu"/>
        <w:ind w:left="0"/>
        <w:jc w:val="both"/>
        <w:rPr>
          <w:b/>
          <w:sz w:val="24"/>
          <w:szCs w:val="24"/>
        </w:rPr>
      </w:pPr>
      <w:r w:rsidRPr="00B230B5">
        <w:rPr>
          <w:b/>
          <w:sz w:val="24"/>
          <w:szCs w:val="24"/>
        </w:rPr>
        <w:t>Záver</w:t>
      </w:r>
    </w:p>
    <w:p w:rsidR="00C109DC" w:rsidRDefault="00C109DC" w:rsidP="00C109DC">
      <w:pPr>
        <w:jc w:val="both"/>
        <w:rPr>
          <w:b/>
        </w:rPr>
      </w:pPr>
      <w:r>
        <w:rPr>
          <w:b/>
        </w:rPr>
        <w:t>Rada</w:t>
      </w:r>
    </w:p>
    <w:p w:rsidR="00046BE1" w:rsidRPr="00046BE1" w:rsidRDefault="00046BE1" w:rsidP="00046BE1">
      <w:pPr>
        <w:pStyle w:val="Odsekzoznamu"/>
        <w:numPr>
          <w:ilvl w:val="0"/>
          <w:numId w:val="13"/>
        </w:numPr>
        <w:spacing w:after="200" w:line="276" w:lineRule="auto"/>
        <w:jc w:val="both"/>
        <w:rPr>
          <w:b/>
          <w:sz w:val="24"/>
          <w:szCs w:val="24"/>
        </w:rPr>
      </w:pPr>
      <w:r w:rsidRPr="00046BE1">
        <w:rPr>
          <w:b/>
          <w:sz w:val="24"/>
          <w:szCs w:val="24"/>
        </w:rPr>
        <w:t xml:space="preserve">ZMOS </w:t>
      </w:r>
      <w:r w:rsidR="00C109DC" w:rsidRPr="00046BE1">
        <w:rPr>
          <w:b/>
          <w:sz w:val="24"/>
          <w:szCs w:val="24"/>
        </w:rPr>
        <w:t xml:space="preserve">súhlasí </w:t>
      </w:r>
      <w:r w:rsidR="00B3111F" w:rsidRPr="00046BE1">
        <w:rPr>
          <w:b/>
          <w:sz w:val="24"/>
          <w:szCs w:val="24"/>
        </w:rPr>
        <w:t xml:space="preserve">s predloženým návrhom zákona </w:t>
      </w:r>
      <w:r w:rsidRPr="00046BE1">
        <w:rPr>
          <w:b/>
          <w:sz w:val="24"/>
          <w:szCs w:val="24"/>
        </w:rPr>
        <w:t>bez pripomienok,</w:t>
      </w:r>
    </w:p>
    <w:p w:rsidR="00C109DC" w:rsidRPr="00046BE1" w:rsidRDefault="00B3111F" w:rsidP="00046BE1">
      <w:pPr>
        <w:pStyle w:val="Odsekzoznamu"/>
        <w:numPr>
          <w:ilvl w:val="0"/>
          <w:numId w:val="13"/>
        </w:numPr>
        <w:spacing w:after="200" w:line="276" w:lineRule="auto"/>
        <w:jc w:val="both"/>
        <w:rPr>
          <w:b/>
          <w:sz w:val="24"/>
          <w:szCs w:val="24"/>
        </w:rPr>
      </w:pPr>
      <w:r w:rsidRPr="00046BE1">
        <w:rPr>
          <w:b/>
          <w:sz w:val="24"/>
          <w:szCs w:val="24"/>
        </w:rPr>
        <w:t>AZZZ SR</w:t>
      </w:r>
      <w:r w:rsidR="00C109DC" w:rsidRPr="00046BE1">
        <w:rPr>
          <w:b/>
          <w:sz w:val="24"/>
          <w:szCs w:val="24"/>
        </w:rPr>
        <w:t>,</w:t>
      </w:r>
      <w:r w:rsidR="00046BE1" w:rsidRPr="00046BE1">
        <w:rPr>
          <w:b/>
          <w:sz w:val="24"/>
          <w:szCs w:val="24"/>
        </w:rPr>
        <w:t xml:space="preserve"> KOZ SR a</w:t>
      </w:r>
      <w:r w:rsidR="00B755E6">
        <w:rPr>
          <w:b/>
          <w:sz w:val="24"/>
          <w:szCs w:val="24"/>
        </w:rPr>
        <w:t> </w:t>
      </w:r>
      <w:r w:rsidR="00046BE1" w:rsidRPr="00046BE1">
        <w:rPr>
          <w:b/>
          <w:sz w:val="24"/>
          <w:szCs w:val="24"/>
        </w:rPr>
        <w:t>RÚZ</w:t>
      </w:r>
      <w:r w:rsidR="00B755E6">
        <w:rPr>
          <w:b/>
          <w:sz w:val="24"/>
          <w:szCs w:val="24"/>
        </w:rPr>
        <w:t xml:space="preserve"> súhlasia s pripomienkami</w:t>
      </w:r>
      <w:r w:rsidR="00046BE1" w:rsidRPr="00046BE1">
        <w:rPr>
          <w:b/>
          <w:sz w:val="24"/>
          <w:szCs w:val="24"/>
        </w:rPr>
        <w:t>,</w:t>
      </w:r>
    </w:p>
    <w:p w:rsidR="00C109DC" w:rsidRPr="00046BE1" w:rsidRDefault="00046BE1" w:rsidP="00C109DC">
      <w:pPr>
        <w:pStyle w:val="Odsekzoznamu"/>
        <w:spacing w:after="200" w:line="276" w:lineRule="auto"/>
        <w:ind w:left="360"/>
        <w:jc w:val="both"/>
        <w:rPr>
          <w:b/>
          <w:sz w:val="24"/>
          <w:szCs w:val="24"/>
        </w:rPr>
      </w:pPr>
      <w:r w:rsidRPr="00046BE1">
        <w:rPr>
          <w:b/>
          <w:sz w:val="24"/>
          <w:szCs w:val="24"/>
        </w:rPr>
        <w:t>C</w:t>
      </w:r>
      <w:r w:rsidR="00C109DC" w:rsidRPr="00046BE1">
        <w:rPr>
          <w:b/>
          <w:sz w:val="24"/>
          <w:szCs w:val="24"/>
        </w:rPr>
        <w:t>. odporúča návrh zákona na ďalšie legislatívne konanie.</w:t>
      </w:r>
    </w:p>
    <w:p w:rsidR="00E3452C" w:rsidRDefault="00E3452C" w:rsidP="0083211B">
      <w:pPr>
        <w:pStyle w:val="Odsekzoznamu"/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K bodu 2</w:t>
      </w:r>
    </w:p>
    <w:p w:rsidR="00C109DC" w:rsidRPr="00BB28EE" w:rsidRDefault="00C109DC" w:rsidP="00C109DC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BB28EE">
        <w:rPr>
          <w:sz w:val="24"/>
          <w:szCs w:val="24"/>
        </w:rPr>
        <w:t>ávrh zákona, ktorým sa mení a dopĺňa zákon č. 377/2004 Z. z. o ochrane nefajčiarov a o zmene a doplnení niektorých zákonov v znení neskorších predpisov  </w:t>
      </w:r>
    </w:p>
    <w:p w:rsidR="00C109DC" w:rsidRPr="00C109DC" w:rsidRDefault="00C109DC" w:rsidP="00C109DC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Predmetný návrh zákona predniesla ministerka zdravotníctva SR pani Zvolenská.</w:t>
      </w:r>
    </w:p>
    <w:p w:rsidR="00C109DC" w:rsidRDefault="00C109DC" w:rsidP="0083211B">
      <w:pPr>
        <w:pStyle w:val="Odsekzoznamu"/>
        <w:ind w:left="0"/>
        <w:jc w:val="both"/>
        <w:rPr>
          <w:b/>
          <w:sz w:val="24"/>
          <w:szCs w:val="24"/>
          <w:u w:val="single"/>
        </w:rPr>
      </w:pPr>
    </w:p>
    <w:p w:rsidR="00C109DC" w:rsidRDefault="00C109DC" w:rsidP="00C109DC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Stanovisko za AZZZ SR predniesol </w:t>
      </w:r>
      <w:r w:rsidRPr="006A2ACE">
        <w:rPr>
          <w:sz w:val="24"/>
          <w:szCs w:val="24"/>
        </w:rPr>
        <w:t>pán</w:t>
      </w:r>
      <w:r w:rsidR="00B755E6">
        <w:rPr>
          <w:sz w:val="24"/>
          <w:szCs w:val="24"/>
        </w:rPr>
        <w:t>Karlubík,</w:t>
      </w:r>
      <w:r w:rsidR="004D2847">
        <w:rPr>
          <w:sz w:val="24"/>
          <w:szCs w:val="24"/>
        </w:rPr>
        <w:t xml:space="preserve"> ktorý </w:t>
      </w:r>
      <w:r w:rsidR="00A468ED">
        <w:rPr>
          <w:sz w:val="24"/>
          <w:szCs w:val="24"/>
        </w:rPr>
        <w:t>odporučil zobrať návrh</w:t>
      </w:r>
      <w:r w:rsidR="004D2847">
        <w:rPr>
          <w:sz w:val="24"/>
          <w:szCs w:val="24"/>
        </w:rPr>
        <w:t xml:space="preserve"> zákona </w:t>
      </w:r>
      <w:r w:rsidR="00A468ED">
        <w:rPr>
          <w:sz w:val="24"/>
          <w:szCs w:val="24"/>
        </w:rPr>
        <w:t xml:space="preserve">na vedomie a postúpiť </w:t>
      </w:r>
      <w:r w:rsidR="004D2847">
        <w:rPr>
          <w:sz w:val="24"/>
          <w:szCs w:val="24"/>
        </w:rPr>
        <w:t>ho na ďalšie legislatívne konanie.</w:t>
      </w:r>
    </w:p>
    <w:p w:rsidR="00C109DC" w:rsidRDefault="00C109DC" w:rsidP="00C109DC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Stanovisko za KOZ SR predniesol pán </w:t>
      </w:r>
      <w:r w:rsidR="00B755E6">
        <w:rPr>
          <w:sz w:val="24"/>
          <w:szCs w:val="24"/>
        </w:rPr>
        <w:t>Lacko</w:t>
      </w:r>
      <w:r w:rsidR="00A81CAB">
        <w:rPr>
          <w:sz w:val="24"/>
          <w:szCs w:val="24"/>
        </w:rPr>
        <w:t>, ktorý nemal k návrhu zákona žiadne pripomienky a odporučil ho na ďalšie legislatívne konanie.</w:t>
      </w:r>
    </w:p>
    <w:p w:rsidR="00A2165F" w:rsidRPr="00A2165F" w:rsidRDefault="00C109DC" w:rsidP="00A2165F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Stanovisko za RÚZ  predniesol pán </w:t>
      </w:r>
      <w:r w:rsidR="00A2165F">
        <w:rPr>
          <w:sz w:val="24"/>
          <w:szCs w:val="24"/>
        </w:rPr>
        <w:t xml:space="preserve"> </w:t>
      </w:r>
      <w:r w:rsidR="00B755E6">
        <w:rPr>
          <w:sz w:val="24"/>
          <w:szCs w:val="24"/>
        </w:rPr>
        <w:t xml:space="preserve">Jusko, </w:t>
      </w:r>
      <w:r w:rsidR="00A2165F">
        <w:rPr>
          <w:sz w:val="24"/>
          <w:szCs w:val="24"/>
        </w:rPr>
        <w:t xml:space="preserve">ktorý uviedol, že RÚZ odporúča návrh zákona </w:t>
      </w:r>
      <w:r w:rsidR="00A2165F" w:rsidRPr="00A2165F">
        <w:rPr>
          <w:sz w:val="24"/>
          <w:szCs w:val="24"/>
        </w:rPr>
        <w:t xml:space="preserve">na ďalšie legislatívne konanie po zapracovaní zásadnej pripomienky: </w:t>
      </w:r>
      <w:r w:rsidR="00592983" w:rsidRPr="00A2165F">
        <w:rPr>
          <w:sz w:val="24"/>
          <w:szCs w:val="24"/>
        </w:rPr>
        <w:t>k čl. I., novelizačný bod číslo 7, v časti písm. h)</w:t>
      </w:r>
    </w:p>
    <w:p w:rsidR="00592983" w:rsidRPr="00592983" w:rsidRDefault="00A2165F" w:rsidP="00592983">
      <w:pPr>
        <w:contextualSpacing/>
        <w:jc w:val="both"/>
      </w:pPr>
      <w:r>
        <w:t>RÚZ navrhla</w:t>
      </w:r>
      <w:r w:rsidR="00592983" w:rsidRPr="00592983">
        <w:t xml:space="preserve"> </w:t>
      </w:r>
      <w:r>
        <w:t>pre</w:t>
      </w:r>
      <w:r w:rsidR="00592983" w:rsidRPr="00592983">
        <w:t>formulovať uvedené písmeno nasledovne:</w:t>
      </w:r>
    </w:p>
    <w:p w:rsidR="00592983" w:rsidRPr="00592983" w:rsidRDefault="00592983" w:rsidP="00592983">
      <w:pPr>
        <w:contextualSpacing/>
        <w:jc w:val="both"/>
        <w:rPr>
          <w:color w:val="000000"/>
        </w:rPr>
      </w:pPr>
      <w:r w:rsidRPr="00592983">
        <w:t xml:space="preserve">„h) </w:t>
      </w:r>
      <w:r w:rsidRPr="00592983">
        <w:rPr>
          <w:color w:val="000000"/>
        </w:rPr>
        <w:t>v zariadeniach spoločného stravovania okrem tých zariadení, ktoré majú pre nefajčiarov vyhradených najmenej 50 % z plochy, ktorá je stavebne oddelená od časti pre fajčiarov tak, aby do priestoru vyhradeného pre nefajčiarov neprenikali škodlivé látky z tabakových výrobkov alebo z ich dymu a dechtu alebo z výrobkov, ktoré sú určené na fajčenie a neobsahujú tabak, pričom priestor pre nefajčiarov musí byť umiestnený pri vstupe do zariadenia.“</w:t>
      </w:r>
    </w:p>
    <w:p w:rsidR="00592983" w:rsidRPr="00592983" w:rsidRDefault="00A2165F" w:rsidP="00592983">
      <w:pPr>
        <w:contextualSpacing/>
        <w:jc w:val="both"/>
      </w:pPr>
      <w:r>
        <w:rPr>
          <w:color w:val="000000"/>
        </w:rPr>
        <w:t>RÚZ navrhla</w:t>
      </w:r>
      <w:r w:rsidR="00B755E6">
        <w:rPr>
          <w:color w:val="000000"/>
        </w:rPr>
        <w:t xml:space="preserve"> </w:t>
      </w:r>
      <w:r w:rsidR="00592983" w:rsidRPr="00592983">
        <w:rPr>
          <w:color w:val="000000"/>
        </w:rPr>
        <w:t>vypustiť navrhovaný zákaz fajčenia v areáloch zariadení spol</w:t>
      </w:r>
      <w:r>
        <w:rPr>
          <w:color w:val="000000"/>
        </w:rPr>
        <w:t>očného stravovania. Upozornila</w:t>
      </w:r>
      <w:r w:rsidR="00592983" w:rsidRPr="00592983">
        <w:rPr>
          <w:color w:val="000000"/>
        </w:rPr>
        <w:t xml:space="preserve">, že §2, odsek 4, písm. d) definuje fajčiarsky priestor ako </w:t>
      </w:r>
      <w:r w:rsidR="00592983" w:rsidRPr="00592983">
        <w:t xml:space="preserve">spravidla neuzavretý priestor, v ktorom je povolené fajčiť. Areál zariadenia spoločného stravovania jednak nie je vymedzený v § 2, a  je neuzavretým priestorom, a preto môžu na základe uvedeného ustanovenia vznikať aplikačné problémy. </w:t>
      </w:r>
      <w:r>
        <w:t xml:space="preserve">RÚZ upozornila tiež na to, že po prijatí </w:t>
      </w:r>
      <w:r w:rsidR="00592983" w:rsidRPr="00592983">
        <w:t>navrhovanej úpravy by bolo de facto možné</w:t>
      </w:r>
      <w:r>
        <w:t xml:space="preserve"> </w:t>
      </w:r>
      <w:r w:rsidR="00592983" w:rsidRPr="00592983">
        <w:t>fajčiť v zariadení spoločného stravovania len v nato určených uzavretých priestoroch (fajčiareň). RÚZ je toho názoru, že dopady fajčenia na zdravie človeka v uzavretom priestore sú vzhľadom na koncentráciu škodlivých látok horšie ako dopady fajčenia v otvorených priestoroch.</w:t>
      </w:r>
    </w:p>
    <w:p w:rsidR="00592983" w:rsidRPr="00592983" w:rsidRDefault="00A81CAB" w:rsidP="00592983">
      <w:pPr>
        <w:contextualSpacing/>
        <w:jc w:val="both"/>
      </w:pPr>
      <w:r>
        <w:t>RÚZ navrhla</w:t>
      </w:r>
      <w:r w:rsidR="00592983" w:rsidRPr="00592983">
        <w:t>, aby bolo vypustené obmedzenie aplikácie výnimky pre zariadenia spoločného stravovania v priestoroch/budovách, v ktorých je úplne zakázané fajčiť. Uvedené ustanovenie tak ako je naformulované v predloženom návrhu môže viesť a vedie k výkladu, že v ktoromkoľvek zariadení spoločného stravovania, ktoré sa nachádza v objekte, kde je zakázané fajčiť, napr. v obchodnom dome, sa zakazuje fajčiť absolútne (teda nie je možné, ani aby uvedené zariadenie malo stavebne oddelenú f</w:t>
      </w:r>
      <w:r w:rsidR="00A2165F">
        <w:t>ajčiarsku časť). Toto považuje RÚZ</w:t>
      </w:r>
      <w:r w:rsidR="00592983" w:rsidRPr="00592983">
        <w:t xml:space="preserve"> za neodôvodnenú diskrimináciu poskytovateľov reštauračných služieb v týchto budovách oproti konkurenčným zaradeniam, ktoré poskytujú rovnaké služby a teda vecne medzi nimi nie je žiaden relevantný rozdiel, čo by mohlo predstavovať porušenie rovných podmienok na podnikanie garantovaných článkom 35 Ústavy SR.</w:t>
      </w:r>
    </w:p>
    <w:p w:rsidR="00C109DC" w:rsidRDefault="00C109DC" w:rsidP="00C109DC">
      <w:pPr>
        <w:pStyle w:val="Odsekzoznamu"/>
        <w:ind w:left="0"/>
        <w:jc w:val="both"/>
        <w:rPr>
          <w:sz w:val="24"/>
          <w:szCs w:val="24"/>
        </w:rPr>
      </w:pPr>
      <w:r w:rsidRPr="008C5E04">
        <w:rPr>
          <w:sz w:val="24"/>
          <w:szCs w:val="24"/>
        </w:rPr>
        <w:t>S</w:t>
      </w:r>
      <w:r>
        <w:rPr>
          <w:sz w:val="24"/>
          <w:szCs w:val="24"/>
        </w:rPr>
        <w:t>tanovisko za ZMOS predniesol pán</w:t>
      </w:r>
      <w:r w:rsidR="00D30A0D">
        <w:rPr>
          <w:sz w:val="24"/>
          <w:szCs w:val="24"/>
        </w:rPr>
        <w:t xml:space="preserve"> Dvonč, ktorý nemal k návrhu zákona žiadne zásadné pripomienky a odporučil ho na ďalšie legislatívne konanie.</w:t>
      </w:r>
    </w:p>
    <w:p w:rsidR="005E7730" w:rsidRDefault="005E7730" w:rsidP="00C109DC">
      <w:pPr>
        <w:pStyle w:val="Odsekzoznamu"/>
        <w:ind w:left="0"/>
        <w:jc w:val="both"/>
        <w:rPr>
          <w:sz w:val="24"/>
          <w:szCs w:val="24"/>
        </w:rPr>
      </w:pPr>
    </w:p>
    <w:p w:rsidR="005E7730" w:rsidRDefault="005E7730" w:rsidP="00C109DC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V diskusii predkladateľka uviedla, že trvá na priorite zákazu fajčenia v nákupných centrách a ešte zváži fajčenie na verejných priestranstvách.</w:t>
      </w:r>
      <w:r w:rsidR="002D535F">
        <w:rPr>
          <w:sz w:val="24"/>
          <w:szCs w:val="24"/>
        </w:rPr>
        <w:t xml:space="preserve"> AZZZ SR nesúhlasí</w:t>
      </w:r>
      <w:r w:rsidR="002D535F" w:rsidRPr="002D535F">
        <w:rPr>
          <w:sz w:val="24"/>
          <w:szCs w:val="24"/>
        </w:rPr>
        <w:t xml:space="preserve"> s obmedzením fajčenia v reštauračných zariadeniach</w:t>
      </w:r>
      <w:r w:rsidR="002D535F">
        <w:rPr>
          <w:sz w:val="24"/>
          <w:szCs w:val="24"/>
        </w:rPr>
        <w:t xml:space="preserve">, ak je strava podávaná na </w:t>
      </w:r>
      <w:r w:rsidR="002D535F" w:rsidRPr="002D535F">
        <w:rPr>
          <w:sz w:val="24"/>
          <w:szCs w:val="24"/>
        </w:rPr>
        <w:t>otvorených priestranstvách</w:t>
      </w:r>
      <w:r w:rsidR="002D535F">
        <w:rPr>
          <w:sz w:val="24"/>
          <w:szCs w:val="24"/>
        </w:rPr>
        <w:t>.</w:t>
      </w:r>
    </w:p>
    <w:p w:rsidR="00C109DC" w:rsidRDefault="00C109DC" w:rsidP="0083211B">
      <w:pPr>
        <w:pStyle w:val="Odsekzoznamu"/>
        <w:ind w:left="0"/>
        <w:jc w:val="both"/>
        <w:rPr>
          <w:b/>
          <w:sz w:val="24"/>
          <w:szCs w:val="24"/>
          <w:u w:val="single"/>
        </w:rPr>
      </w:pPr>
    </w:p>
    <w:p w:rsidR="00C109DC" w:rsidRPr="00B230B5" w:rsidRDefault="00C109DC" w:rsidP="00C109DC">
      <w:pPr>
        <w:pStyle w:val="Odsekzoznamu"/>
        <w:ind w:left="0"/>
        <w:jc w:val="both"/>
        <w:rPr>
          <w:b/>
          <w:sz w:val="24"/>
          <w:szCs w:val="24"/>
        </w:rPr>
      </w:pPr>
      <w:r w:rsidRPr="00B230B5">
        <w:rPr>
          <w:b/>
          <w:sz w:val="24"/>
          <w:szCs w:val="24"/>
        </w:rPr>
        <w:t>Záver</w:t>
      </w:r>
    </w:p>
    <w:p w:rsidR="00C109DC" w:rsidRDefault="00C109DC" w:rsidP="00C109DC">
      <w:pPr>
        <w:jc w:val="both"/>
        <w:rPr>
          <w:b/>
        </w:rPr>
      </w:pPr>
      <w:r>
        <w:rPr>
          <w:b/>
        </w:rPr>
        <w:t>Rada</w:t>
      </w:r>
    </w:p>
    <w:p w:rsidR="00C109DC" w:rsidRDefault="00C109DC" w:rsidP="00D77265">
      <w:pPr>
        <w:pStyle w:val="Odsekzoznamu"/>
        <w:numPr>
          <w:ilvl w:val="0"/>
          <w:numId w:val="15"/>
        </w:numPr>
        <w:spacing w:after="200" w:line="276" w:lineRule="auto"/>
        <w:jc w:val="both"/>
        <w:rPr>
          <w:b/>
          <w:sz w:val="24"/>
          <w:szCs w:val="24"/>
        </w:rPr>
      </w:pPr>
      <w:r w:rsidRPr="00A81CAB">
        <w:rPr>
          <w:b/>
          <w:sz w:val="24"/>
          <w:szCs w:val="24"/>
        </w:rPr>
        <w:t xml:space="preserve">súhlasí </w:t>
      </w:r>
      <w:r w:rsidR="00A2165F" w:rsidRPr="00A81CAB">
        <w:rPr>
          <w:b/>
          <w:sz w:val="24"/>
          <w:szCs w:val="24"/>
        </w:rPr>
        <w:t>s predloženým návrhom zákona s pripomienkou RÚZ</w:t>
      </w:r>
      <w:r w:rsidRPr="00A81CAB">
        <w:rPr>
          <w:b/>
          <w:sz w:val="24"/>
          <w:szCs w:val="24"/>
        </w:rPr>
        <w:t>,</w:t>
      </w:r>
    </w:p>
    <w:p w:rsidR="00D77265" w:rsidRPr="00A81CAB" w:rsidRDefault="00D77265" w:rsidP="00D77265">
      <w:pPr>
        <w:pStyle w:val="Odsekzoznamu"/>
        <w:numPr>
          <w:ilvl w:val="0"/>
          <w:numId w:val="15"/>
        </w:num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ZMOS, KOZ SR a AZZZ SR súhlasia bez pripomienok,</w:t>
      </w:r>
    </w:p>
    <w:p w:rsidR="00C109DC" w:rsidRPr="00A81CAB" w:rsidRDefault="00D77265" w:rsidP="00C109DC">
      <w:pPr>
        <w:pStyle w:val="Odsekzoznamu"/>
        <w:spacing w:after="200" w:line="276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C109DC" w:rsidRPr="00A81CAB">
        <w:rPr>
          <w:b/>
          <w:sz w:val="24"/>
          <w:szCs w:val="24"/>
        </w:rPr>
        <w:t>. odporúča návrh zákona na ďalšie legislatívne konanie.</w:t>
      </w:r>
    </w:p>
    <w:p w:rsidR="00E3452C" w:rsidRDefault="00E3452C" w:rsidP="00E17E7E">
      <w:pPr>
        <w:pStyle w:val="Odsekzoznamu"/>
        <w:ind w:left="0"/>
        <w:jc w:val="both"/>
        <w:rPr>
          <w:b/>
          <w:sz w:val="24"/>
          <w:szCs w:val="24"/>
          <w:u w:val="single"/>
        </w:rPr>
      </w:pPr>
    </w:p>
    <w:p w:rsidR="00D30A0D" w:rsidRDefault="00D30A0D" w:rsidP="00D30A0D">
      <w:pPr>
        <w:pStyle w:val="Odsekzoznamu"/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 bodu 3</w:t>
      </w:r>
    </w:p>
    <w:p w:rsidR="00D30A0D" w:rsidRPr="009E18BE" w:rsidRDefault="00D30A0D" w:rsidP="00D30A0D">
      <w:pPr>
        <w:pStyle w:val="Odsekzoznamu"/>
        <w:ind w:left="0"/>
        <w:jc w:val="both"/>
        <w:rPr>
          <w:sz w:val="24"/>
          <w:szCs w:val="24"/>
        </w:rPr>
      </w:pPr>
      <w:r w:rsidRPr="009E18BE">
        <w:rPr>
          <w:sz w:val="24"/>
          <w:szCs w:val="24"/>
        </w:rPr>
        <w:t>Rôzne</w:t>
      </w:r>
    </w:p>
    <w:p w:rsidR="00D30A0D" w:rsidRDefault="00616AEC" w:rsidP="00D30A0D">
      <w:pPr>
        <w:pStyle w:val="Odsekzoznamu"/>
        <w:numPr>
          <w:ilvl w:val="0"/>
          <w:numId w:val="9"/>
        </w:num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Predseda rady informoval, že r</w:t>
      </w:r>
      <w:r w:rsidR="00D30A0D" w:rsidRPr="005307A3">
        <w:rPr>
          <w:sz w:val="24"/>
          <w:szCs w:val="24"/>
        </w:rPr>
        <w:t xml:space="preserve">okovanie predsedníctva </w:t>
      </w:r>
      <w:r w:rsidR="00D30A0D">
        <w:rPr>
          <w:sz w:val="24"/>
          <w:szCs w:val="24"/>
        </w:rPr>
        <w:t>sa uskutoční dňa</w:t>
      </w:r>
      <w:r w:rsidR="00D30A0D" w:rsidRPr="005307A3">
        <w:rPr>
          <w:sz w:val="24"/>
          <w:szCs w:val="24"/>
        </w:rPr>
        <w:t xml:space="preserve"> </w:t>
      </w:r>
      <w:r w:rsidR="00D30A0D">
        <w:rPr>
          <w:sz w:val="24"/>
          <w:szCs w:val="24"/>
        </w:rPr>
        <w:t>0</w:t>
      </w:r>
      <w:r w:rsidR="00D30A0D" w:rsidRPr="005307A3">
        <w:rPr>
          <w:sz w:val="24"/>
          <w:szCs w:val="24"/>
        </w:rPr>
        <w:t>1.</w:t>
      </w:r>
      <w:r w:rsidR="00D30A0D">
        <w:rPr>
          <w:sz w:val="24"/>
          <w:szCs w:val="24"/>
        </w:rPr>
        <w:t>0</w:t>
      </w:r>
      <w:r w:rsidR="00D30A0D" w:rsidRPr="005307A3">
        <w:rPr>
          <w:sz w:val="24"/>
          <w:szCs w:val="24"/>
        </w:rPr>
        <w:t>2.2013</w:t>
      </w:r>
      <w:r w:rsidR="00D30A0D">
        <w:rPr>
          <w:sz w:val="24"/>
          <w:szCs w:val="24"/>
        </w:rPr>
        <w:t>, kedy sociálni partneri dohodnú termíny zasadnutí na rok 2013</w:t>
      </w:r>
      <w:r w:rsidR="00D30A0D" w:rsidRPr="005307A3">
        <w:rPr>
          <w:sz w:val="24"/>
          <w:szCs w:val="24"/>
        </w:rPr>
        <w:t xml:space="preserve"> a plenárne zasadnutie sa uskutoční dňa 11.</w:t>
      </w:r>
      <w:r w:rsidR="00D30A0D">
        <w:rPr>
          <w:sz w:val="24"/>
          <w:szCs w:val="24"/>
        </w:rPr>
        <w:t>0</w:t>
      </w:r>
      <w:r w:rsidR="00D30A0D" w:rsidRPr="005307A3">
        <w:rPr>
          <w:sz w:val="24"/>
          <w:szCs w:val="24"/>
        </w:rPr>
        <w:t>2.2013, kedy bude schválený Plán práce HSR SR na rok 2013.</w:t>
      </w:r>
    </w:p>
    <w:p w:rsidR="00D30A0D" w:rsidRPr="005307A3" w:rsidRDefault="00D30A0D" w:rsidP="00D30A0D">
      <w:pPr>
        <w:pStyle w:val="Odsekzoznamu"/>
        <w:numPr>
          <w:ilvl w:val="0"/>
          <w:numId w:val="9"/>
        </w:num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Všetci sociálni partneri sú pripravení rokovať </w:t>
      </w:r>
      <w:r w:rsidR="00616AEC">
        <w:rPr>
          <w:sz w:val="24"/>
          <w:szCs w:val="24"/>
        </w:rPr>
        <w:t>a s vládou podpísať Memorandum resp. Generálnu dohodu</w:t>
      </w:r>
      <w:r>
        <w:rPr>
          <w:sz w:val="24"/>
          <w:szCs w:val="24"/>
        </w:rPr>
        <w:t>. Predseda rady</w:t>
      </w:r>
      <w:r w:rsidR="005E7730">
        <w:rPr>
          <w:sz w:val="24"/>
          <w:szCs w:val="24"/>
        </w:rPr>
        <w:t> na nasledujúce rokovanie predstaví návrh vlády SR.</w:t>
      </w:r>
    </w:p>
    <w:p w:rsidR="00D30A0D" w:rsidRDefault="00D30A0D" w:rsidP="00E17E7E">
      <w:pPr>
        <w:pStyle w:val="Odsekzoznamu"/>
        <w:ind w:left="0"/>
        <w:jc w:val="both"/>
        <w:rPr>
          <w:b/>
          <w:sz w:val="24"/>
          <w:szCs w:val="24"/>
          <w:u w:val="single"/>
        </w:rPr>
      </w:pPr>
    </w:p>
    <w:p w:rsidR="00616AEC" w:rsidRDefault="00E3452C" w:rsidP="00D773D2">
      <w:pPr>
        <w:jc w:val="both"/>
      </w:pPr>
      <w:r w:rsidRPr="006B4A3D">
        <w:t xml:space="preserve">Predseda rady pán </w:t>
      </w:r>
      <w:r>
        <w:t>Richter</w:t>
      </w:r>
      <w:r w:rsidRPr="006B4A3D">
        <w:t xml:space="preserve"> poďakoval prítomným za </w:t>
      </w:r>
      <w:r w:rsidR="00616AEC">
        <w:t xml:space="preserve"> účasť na rokovaní a </w:t>
      </w:r>
      <w:r w:rsidR="00F95DF3">
        <w:t>ukončil ho</w:t>
      </w:r>
      <w:r w:rsidR="00616AEC">
        <w:t>.</w:t>
      </w:r>
      <w:r w:rsidR="00C109DC">
        <w:t xml:space="preserve"> </w:t>
      </w:r>
    </w:p>
    <w:p w:rsidR="00616AEC" w:rsidRDefault="00616AEC" w:rsidP="00D773D2">
      <w:pPr>
        <w:jc w:val="both"/>
      </w:pPr>
    </w:p>
    <w:p w:rsidR="00E3452C" w:rsidRDefault="00E3452C" w:rsidP="00D773D2">
      <w:pPr>
        <w:jc w:val="both"/>
      </w:pPr>
      <w:r>
        <w:t>Zapísala:  Andrea Strečková</w:t>
      </w:r>
    </w:p>
    <w:p w:rsidR="00E3452C" w:rsidRDefault="00E3452C" w:rsidP="00D773D2">
      <w:pPr>
        <w:pStyle w:val="Odsekzoznamu"/>
        <w:jc w:val="both"/>
      </w:pPr>
    </w:p>
    <w:p w:rsidR="00C109DC" w:rsidRDefault="00C109DC" w:rsidP="00C109DC">
      <w:pPr>
        <w:jc w:val="both"/>
      </w:pPr>
      <w:r>
        <w:t>za vládu</w:t>
      </w:r>
    </w:p>
    <w:p w:rsidR="00C109DC" w:rsidRDefault="00C109DC" w:rsidP="00C109DC">
      <w:pPr>
        <w:jc w:val="both"/>
        <w:rPr>
          <w:b/>
        </w:rPr>
      </w:pPr>
      <w:r>
        <w:rPr>
          <w:b/>
        </w:rPr>
        <w:t>Ján  R I C H T E R</w:t>
      </w:r>
    </w:p>
    <w:p w:rsidR="00C109DC" w:rsidRDefault="00C109DC" w:rsidP="00C109DC">
      <w:pPr>
        <w:jc w:val="both"/>
      </w:pPr>
      <w:r>
        <w:t>predseda rady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...............................</w:t>
      </w:r>
    </w:p>
    <w:p w:rsidR="00C109DC" w:rsidRDefault="00C109DC" w:rsidP="00C109DC">
      <w:pPr>
        <w:jc w:val="both"/>
      </w:pPr>
    </w:p>
    <w:p w:rsidR="00C109DC" w:rsidRDefault="00C109DC" w:rsidP="00C109DC">
      <w:pPr>
        <w:jc w:val="both"/>
      </w:pPr>
    </w:p>
    <w:p w:rsidR="00C109DC" w:rsidRPr="00054AE8" w:rsidRDefault="00C109DC" w:rsidP="00C109DC">
      <w:pPr>
        <w:jc w:val="both"/>
      </w:pPr>
      <w:r w:rsidRPr="00054AE8">
        <w:t>za odbory</w:t>
      </w:r>
    </w:p>
    <w:p w:rsidR="00C109DC" w:rsidRPr="00F36809" w:rsidRDefault="00C109DC" w:rsidP="00C109DC">
      <w:pPr>
        <w:jc w:val="both"/>
        <w:rPr>
          <w:b/>
        </w:rPr>
      </w:pPr>
      <w:r>
        <w:rPr>
          <w:b/>
          <w:bCs/>
        </w:rPr>
        <w:t>Slavomír  M A N G A</w:t>
      </w:r>
      <w:r>
        <w:tab/>
      </w:r>
      <w:r w:rsidRPr="00054AE8">
        <w:tab/>
      </w:r>
      <w:r>
        <w:t xml:space="preserve">                          </w:t>
      </w:r>
      <w:r w:rsidRPr="00054AE8">
        <w:t>................................</w:t>
      </w:r>
      <w:r>
        <w:t xml:space="preserve">       </w:t>
      </w:r>
    </w:p>
    <w:p w:rsidR="00C109DC" w:rsidRDefault="00C109DC" w:rsidP="00C109DC">
      <w:r>
        <w:t xml:space="preserve">podpredseda rady                                                          </w:t>
      </w:r>
    </w:p>
    <w:p w:rsidR="00C109DC" w:rsidRDefault="00C109DC" w:rsidP="00C109DC">
      <w:pPr>
        <w:jc w:val="both"/>
      </w:pPr>
    </w:p>
    <w:p w:rsidR="00C109DC" w:rsidRDefault="00C109DC" w:rsidP="00C109DC">
      <w:pPr>
        <w:jc w:val="both"/>
      </w:pPr>
    </w:p>
    <w:p w:rsidR="00C109DC" w:rsidRPr="00393BFA" w:rsidRDefault="00C109DC" w:rsidP="00C109DC">
      <w:pPr>
        <w:jc w:val="both"/>
      </w:pPr>
      <w:r w:rsidRPr="00393BFA">
        <w:t>za zamestnávateľov</w:t>
      </w:r>
    </w:p>
    <w:p w:rsidR="00C109DC" w:rsidRPr="00B714D8" w:rsidRDefault="00C109DC" w:rsidP="00C109DC">
      <w:pPr>
        <w:rPr>
          <w:b/>
        </w:rPr>
      </w:pPr>
      <w:r>
        <w:rPr>
          <w:b/>
        </w:rPr>
        <w:t xml:space="preserve">Roman  K A R L U B Í K                                            </w:t>
      </w:r>
      <w:r w:rsidRPr="00054AE8">
        <w:t>................................</w:t>
      </w:r>
      <w:r>
        <w:tab/>
      </w:r>
      <w:r>
        <w:tab/>
        <w:t xml:space="preserve">                 </w:t>
      </w:r>
    </w:p>
    <w:p w:rsidR="00C109DC" w:rsidRDefault="00C109DC" w:rsidP="00C109DC">
      <w:r>
        <w:t>podpredseda rady</w:t>
      </w:r>
    </w:p>
    <w:p w:rsidR="00E3452C" w:rsidRDefault="00E3452C"/>
    <w:p w:rsidR="00E3452C" w:rsidRDefault="00E3452C"/>
    <w:p w:rsidR="00E3452C" w:rsidRDefault="00E3452C"/>
    <w:p w:rsidR="00DC6F8A" w:rsidRDefault="00DC6F8A"/>
    <w:p w:rsidR="00DC6F8A" w:rsidRDefault="00DC6F8A"/>
    <w:p w:rsidR="00DC6F8A" w:rsidRDefault="00DC6F8A"/>
    <w:p w:rsidR="00DC6F8A" w:rsidRDefault="00DC6F8A"/>
    <w:sectPr w:rsidR="00DC6F8A" w:rsidSect="00C151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FD0" w:rsidRDefault="00F56FD0" w:rsidP="00D773D2">
      <w:r>
        <w:separator/>
      </w:r>
    </w:p>
  </w:endnote>
  <w:endnote w:type="continuationSeparator" w:id="0">
    <w:p w:rsidR="00F56FD0" w:rsidRDefault="00F56FD0" w:rsidP="00D77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52C" w:rsidRDefault="00E3452C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52C" w:rsidRDefault="00495F17">
    <w:pPr>
      <w:pStyle w:val="Pta"/>
      <w:jc w:val="center"/>
    </w:pPr>
    <w:r>
      <w:fldChar w:fldCharType="begin"/>
    </w:r>
    <w:r w:rsidR="00005EFD">
      <w:instrText xml:space="preserve"> PAGE   \* MERGEFORMAT </w:instrText>
    </w:r>
    <w:r>
      <w:fldChar w:fldCharType="separate"/>
    </w:r>
    <w:r w:rsidR="006F1B7D">
      <w:rPr>
        <w:noProof/>
      </w:rPr>
      <w:t>2</w:t>
    </w:r>
    <w:r>
      <w:rPr>
        <w:noProof/>
      </w:rPr>
      <w:fldChar w:fldCharType="end"/>
    </w:r>
  </w:p>
  <w:p w:rsidR="00E3452C" w:rsidRDefault="00E3452C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52C" w:rsidRDefault="00E3452C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FD0" w:rsidRDefault="00F56FD0" w:rsidP="00D773D2">
      <w:r>
        <w:separator/>
      </w:r>
    </w:p>
  </w:footnote>
  <w:footnote w:type="continuationSeparator" w:id="0">
    <w:p w:rsidR="00F56FD0" w:rsidRDefault="00F56FD0" w:rsidP="00D773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52C" w:rsidRDefault="00E3452C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52C" w:rsidRDefault="00E3452C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52C" w:rsidRDefault="00E3452C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326"/>
    <w:multiLevelType w:val="hybridMultilevel"/>
    <w:tmpl w:val="318E7D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C18EA"/>
    <w:multiLevelType w:val="hybridMultilevel"/>
    <w:tmpl w:val="5A909F52"/>
    <w:lvl w:ilvl="0" w:tplc="C73AB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61138"/>
    <w:multiLevelType w:val="hybridMultilevel"/>
    <w:tmpl w:val="CE4245B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D87E4C"/>
    <w:multiLevelType w:val="hybridMultilevel"/>
    <w:tmpl w:val="FCCCC5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14E85"/>
    <w:multiLevelType w:val="hybridMultilevel"/>
    <w:tmpl w:val="2AF21106"/>
    <w:lvl w:ilvl="0" w:tplc="EC482B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4D70E7"/>
    <w:multiLevelType w:val="hybridMultilevel"/>
    <w:tmpl w:val="DCC646FC"/>
    <w:lvl w:ilvl="0" w:tplc="FB581A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98466AC"/>
    <w:multiLevelType w:val="hybridMultilevel"/>
    <w:tmpl w:val="2AF21106"/>
    <w:lvl w:ilvl="0" w:tplc="EC482B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051EA4"/>
    <w:multiLevelType w:val="hybridMultilevel"/>
    <w:tmpl w:val="489E4AA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D806E9"/>
    <w:multiLevelType w:val="hybridMultilevel"/>
    <w:tmpl w:val="3D2E6EE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73C3A"/>
    <w:multiLevelType w:val="hybridMultilevel"/>
    <w:tmpl w:val="3D2E6EE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A3354"/>
    <w:multiLevelType w:val="hybridMultilevel"/>
    <w:tmpl w:val="593000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21596"/>
    <w:multiLevelType w:val="hybridMultilevel"/>
    <w:tmpl w:val="DCC646FC"/>
    <w:lvl w:ilvl="0" w:tplc="FB581A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6CD4034"/>
    <w:multiLevelType w:val="hybridMultilevel"/>
    <w:tmpl w:val="2AF21106"/>
    <w:lvl w:ilvl="0" w:tplc="EC482B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8713213"/>
    <w:multiLevelType w:val="hybridMultilevel"/>
    <w:tmpl w:val="318E7D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7809A0"/>
    <w:multiLevelType w:val="hybridMultilevel"/>
    <w:tmpl w:val="2AF21106"/>
    <w:lvl w:ilvl="0" w:tplc="EC482B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C230C8D"/>
    <w:multiLevelType w:val="hybridMultilevel"/>
    <w:tmpl w:val="30440B4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5"/>
  </w:num>
  <w:num w:numId="5">
    <w:abstractNumId w:val="1"/>
  </w:num>
  <w:num w:numId="6">
    <w:abstractNumId w:val="12"/>
  </w:num>
  <w:num w:numId="7">
    <w:abstractNumId w:val="6"/>
  </w:num>
  <w:num w:numId="8">
    <w:abstractNumId w:val="4"/>
  </w:num>
  <w:num w:numId="9">
    <w:abstractNumId w:val="3"/>
  </w:num>
  <w:num w:numId="10">
    <w:abstractNumId w:val="10"/>
  </w:num>
  <w:num w:numId="11">
    <w:abstractNumId w:val="14"/>
  </w:num>
  <w:num w:numId="12">
    <w:abstractNumId w:val="7"/>
  </w:num>
  <w:num w:numId="13">
    <w:abstractNumId w:val="9"/>
  </w:num>
  <w:num w:numId="14">
    <w:abstractNumId w:val="8"/>
  </w:num>
  <w:num w:numId="15">
    <w:abstractNumId w:val="0"/>
  </w:num>
  <w:num w:numId="16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3D2"/>
    <w:rsid w:val="000000CE"/>
    <w:rsid w:val="000023DC"/>
    <w:rsid w:val="00005EFD"/>
    <w:rsid w:val="000075EF"/>
    <w:rsid w:val="00021953"/>
    <w:rsid w:val="0002588D"/>
    <w:rsid w:val="000264BE"/>
    <w:rsid w:val="000276F7"/>
    <w:rsid w:val="000305FF"/>
    <w:rsid w:val="00033898"/>
    <w:rsid w:val="0004575D"/>
    <w:rsid w:val="00046BE1"/>
    <w:rsid w:val="00054AE8"/>
    <w:rsid w:val="00064E8D"/>
    <w:rsid w:val="000705DC"/>
    <w:rsid w:val="00072734"/>
    <w:rsid w:val="00080670"/>
    <w:rsid w:val="0009553F"/>
    <w:rsid w:val="00097AB5"/>
    <w:rsid w:val="000A1CF4"/>
    <w:rsid w:val="000A1EBA"/>
    <w:rsid w:val="000A38A4"/>
    <w:rsid w:val="000B7F64"/>
    <w:rsid w:val="000C0954"/>
    <w:rsid w:val="000C7067"/>
    <w:rsid w:val="000E0F1F"/>
    <w:rsid w:val="000F00D5"/>
    <w:rsid w:val="000F2FD9"/>
    <w:rsid w:val="000F4AFA"/>
    <w:rsid w:val="001116CD"/>
    <w:rsid w:val="001202D6"/>
    <w:rsid w:val="001225D7"/>
    <w:rsid w:val="00133E9E"/>
    <w:rsid w:val="00141A43"/>
    <w:rsid w:val="0014346A"/>
    <w:rsid w:val="0015567B"/>
    <w:rsid w:val="00171205"/>
    <w:rsid w:val="0017122F"/>
    <w:rsid w:val="001763D1"/>
    <w:rsid w:val="001826BB"/>
    <w:rsid w:val="001841F2"/>
    <w:rsid w:val="001950BA"/>
    <w:rsid w:val="0019574B"/>
    <w:rsid w:val="0019664C"/>
    <w:rsid w:val="001A28B4"/>
    <w:rsid w:val="001B114E"/>
    <w:rsid w:val="001B3E82"/>
    <w:rsid w:val="001C57AA"/>
    <w:rsid w:val="001C6FA7"/>
    <w:rsid w:val="001E1DB8"/>
    <w:rsid w:val="001F639F"/>
    <w:rsid w:val="00212BCF"/>
    <w:rsid w:val="00213BB1"/>
    <w:rsid w:val="002169C1"/>
    <w:rsid w:val="00220C27"/>
    <w:rsid w:val="002226F6"/>
    <w:rsid w:val="0023682F"/>
    <w:rsid w:val="00241CBF"/>
    <w:rsid w:val="00246D8C"/>
    <w:rsid w:val="00262BF5"/>
    <w:rsid w:val="00266F78"/>
    <w:rsid w:val="0026783E"/>
    <w:rsid w:val="00273978"/>
    <w:rsid w:val="00274DFA"/>
    <w:rsid w:val="002801AC"/>
    <w:rsid w:val="002831A4"/>
    <w:rsid w:val="00285A76"/>
    <w:rsid w:val="00296060"/>
    <w:rsid w:val="002A20C9"/>
    <w:rsid w:val="002C550F"/>
    <w:rsid w:val="002D4893"/>
    <w:rsid w:val="002D500C"/>
    <w:rsid w:val="002D535F"/>
    <w:rsid w:val="002E1377"/>
    <w:rsid w:val="002F437F"/>
    <w:rsid w:val="002F5534"/>
    <w:rsid w:val="002F62A7"/>
    <w:rsid w:val="002F7B93"/>
    <w:rsid w:val="00301700"/>
    <w:rsid w:val="00302834"/>
    <w:rsid w:val="003050E4"/>
    <w:rsid w:val="003213F9"/>
    <w:rsid w:val="00323FA2"/>
    <w:rsid w:val="00332460"/>
    <w:rsid w:val="00333819"/>
    <w:rsid w:val="00337EF8"/>
    <w:rsid w:val="0036414F"/>
    <w:rsid w:val="00366BDF"/>
    <w:rsid w:val="00367664"/>
    <w:rsid w:val="00381C0A"/>
    <w:rsid w:val="00383AF2"/>
    <w:rsid w:val="00383E60"/>
    <w:rsid w:val="00392179"/>
    <w:rsid w:val="00392655"/>
    <w:rsid w:val="00393BFA"/>
    <w:rsid w:val="003A5217"/>
    <w:rsid w:val="003C02FA"/>
    <w:rsid w:val="003C47C9"/>
    <w:rsid w:val="003C509F"/>
    <w:rsid w:val="003F1D59"/>
    <w:rsid w:val="003F1DEA"/>
    <w:rsid w:val="003F3393"/>
    <w:rsid w:val="00400E42"/>
    <w:rsid w:val="00401544"/>
    <w:rsid w:val="00407D66"/>
    <w:rsid w:val="00423791"/>
    <w:rsid w:val="004322B4"/>
    <w:rsid w:val="004459E8"/>
    <w:rsid w:val="00451452"/>
    <w:rsid w:val="00464BCC"/>
    <w:rsid w:val="00471356"/>
    <w:rsid w:val="00472BD0"/>
    <w:rsid w:val="0048363E"/>
    <w:rsid w:val="0048729F"/>
    <w:rsid w:val="0049150C"/>
    <w:rsid w:val="00495F17"/>
    <w:rsid w:val="004B2A49"/>
    <w:rsid w:val="004B3816"/>
    <w:rsid w:val="004D2847"/>
    <w:rsid w:val="004D3448"/>
    <w:rsid w:val="004D475F"/>
    <w:rsid w:val="004E3532"/>
    <w:rsid w:val="0050563D"/>
    <w:rsid w:val="00521814"/>
    <w:rsid w:val="005428DE"/>
    <w:rsid w:val="00543D34"/>
    <w:rsid w:val="00544733"/>
    <w:rsid w:val="005571DC"/>
    <w:rsid w:val="00563C96"/>
    <w:rsid w:val="00576AD6"/>
    <w:rsid w:val="00580EF5"/>
    <w:rsid w:val="00592983"/>
    <w:rsid w:val="005B1F2A"/>
    <w:rsid w:val="005D2A1F"/>
    <w:rsid w:val="005D2C97"/>
    <w:rsid w:val="005D3016"/>
    <w:rsid w:val="005E747E"/>
    <w:rsid w:val="005E7730"/>
    <w:rsid w:val="005F0864"/>
    <w:rsid w:val="005F4AD0"/>
    <w:rsid w:val="00602CD9"/>
    <w:rsid w:val="0060303A"/>
    <w:rsid w:val="00603DBF"/>
    <w:rsid w:val="00605896"/>
    <w:rsid w:val="0060702B"/>
    <w:rsid w:val="00611352"/>
    <w:rsid w:val="00611AC6"/>
    <w:rsid w:val="00616AEC"/>
    <w:rsid w:val="00621B74"/>
    <w:rsid w:val="00623B65"/>
    <w:rsid w:val="00624D7B"/>
    <w:rsid w:val="0063257B"/>
    <w:rsid w:val="00637B17"/>
    <w:rsid w:val="0064049E"/>
    <w:rsid w:val="006468F0"/>
    <w:rsid w:val="00663E8A"/>
    <w:rsid w:val="006658A8"/>
    <w:rsid w:val="00667522"/>
    <w:rsid w:val="00685EAF"/>
    <w:rsid w:val="00690F9B"/>
    <w:rsid w:val="006B41FC"/>
    <w:rsid w:val="006B4A3D"/>
    <w:rsid w:val="006B4DA1"/>
    <w:rsid w:val="006C5A6F"/>
    <w:rsid w:val="006D7E3B"/>
    <w:rsid w:val="006E2762"/>
    <w:rsid w:val="006E5A10"/>
    <w:rsid w:val="006E6A3F"/>
    <w:rsid w:val="006F1B7D"/>
    <w:rsid w:val="006F2249"/>
    <w:rsid w:val="007217CE"/>
    <w:rsid w:val="00726CA0"/>
    <w:rsid w:val="00744A7A"/>
    <w:rsid w:val="00745C86"/>
    <w:rsid w:val="007460CC"/>
    <w:rsid w:val="00750E11"/>
    <w:rsid w:val="00752F23"/>
    <w:rsid w:val="00762267"/>
    <w:rsid w:val="007654CA"/>
    <w:rsid w:val="00765BF8"/>
    <w:rsid w:val="00776FD2"/>
    <w:rsid w:val="00783A66"/>
    <w:rsid w:val="00784781"/>
    <w:rsid w:val="00784F82"/>
    <w:rsid w:val="007871F2"/>
    <w:rsid w:val="007A07AD"/>
    <w:rsid w:val="007C06BA"/>
    <w:rsid w:val="007C0E83"/>
    <w:rsid w:val="007C2284"/>
    <w:rsid w:val="007C306F"/>
    <w:rsid w:val="007C53ED"/>
    <w:rsid w:val="007C6155"/>
    <w:rsid w:val="007D22BE"/>
    <w:rsid w:val="007F1212"/>
    <w:rsid w:val="007F1F96"/>
    <w:rsid w:val="00807E65"/>
    <w:rsid w:val="00820CEC"/>
    <w:rsid w:val="00824972"/>
    <w:rsid w:val="008254EC"/>
    <w:rsid w:val="0083211B"/>
    <w:rsid w:val="008401D9"/>
    <w:rsid w:val="0084747A"/>
    <w:rsid w:val="00865F62"/>
    <w:rsid w:val="00880195"/>
    <w:rsid w:val="00893A94"/>
    <w:rsid w:val="008A094B"/>
    <w:rsid w:val="008B66F2"/>
    <w:rsid w:val="008E1880"/>
    <w:rsid w:val="008F230A"/>
    <w:rsid w:val="00903CCD"/>
    <w:rsid w:val="009229B6"/>
    <w:rsid w:val="00946AE4"/>
    <w:rsid w:val="009723ED"/>
    <w:rsid w:val="0097775D"/>
    <w:rsid w:val="009A4A04"/>
    <w:rsid w:val="009C09DB"/>
    <w:rsid w:val="009C3030"/>
    <w:rsid w:val="009C74D7"/>
    <w:rsid w:val="009C7848"/>
    <w:rsid w:val="009E3232"/>
    <w:rsid w:val="009E3686"/>
    <w:rsid w:val="009E545B"/>
    <w:rsid w:val="00A06C50"/>
    <w:rsid w:val="00A07D7D"/>
    <w:rsid w:val="00A13518"/>
    <w:rsid w:val="00A20668"/>
    <w:rsid w:val="00A2165F"/>
    <w:rsid w:val="00A21BA3"/>
    <w:rsid w:val="00A27467"/>
    <w:rsid w:val="00A27F5E"/>
    <w:rsid w:val="00A32804"/>
    <w:rsid w:val="00A4229E"/>
    <w:rsid w:val="00A468ED"/>
    <w:rsid w:val="00A51345"/>
    <w:rsid w:val="00A546B1"/>
    <w:rsid w:val="00A726B4"/>
    <w:rsid w:val="00A81CAB"/>
    <w:rsid w:val="00A85B03"/>
    <w:rsid w:val="00A8789B"/>
    <w:rsid w:val="00A87F56"/>
    <w:rsid w:val="00AA3224"/>
    <w:rsid w:val="00AA3C9C"/>
    <w:rsid w:val="00AA4342"/>
    <w:rsid w:val="00AA499A"/>
    <w:rsid w:val="00AB3207"/>
    <w:rsid w:val="00AC2473"/>
    <w:rsid w:val="00AC7E27"/>
    <w:rsid w:val="00AD0862"/>
    <w:rsid w:val="00AE1592"/>
    <w:rsid w:val="00AE7B6F"/>
    <w:rsid w:val="00AF016C"/>
    <w:rsid w:val="00AF5E11"/>
    <w:rsid w:val="00B0445E"/>
    <w:rsid w:val="00B10A23"/>
    <w:rsid w:val="00B3111F"/>
    <w:rsid w:val="00B32605"/>
    <w:rsid w:val="00B6164E"/>
    <w:rsid w:val="00B63DC5"/>
    <w:rsid w:val="00B7506A"/>
    <w:rsid w:val="00B755E6"/>
    <w:rsid w:val="00B81E4E"/>
    <w:rsid w:val="00B83140"/>
    <w:rsid w:val="00B83B6D"/>
    <w:rsid w:val="00BA1EA8"/>
    <w:rsid w:val="00BA1FBF"/>
    <w:rsid w:val="00BA4163"/>
    <w:rsid w:val="00BC22BE"/>
    <w:rsid w:val="00BC66C4"/>
    <w:rsid w:val="00BC7414"/>
    <w:rsid w:val="00BD5FF9"/>
    <w:rsid w:val="00BD772C"/>
    <w:rsid w:val="00BE36C2"/>
    <w:rsid w:val="00C109DC"/>
    <w:rsid w:val="00C148B6"/>
    <w:rsid w:val="00C1514D"/>
    <w:rsid w:val="00C221D8"/>
    <w:rsid w:val="00C325B4"/>
    <w:rsid w:val="00C3685D"/>
    <w:rsid w:val="00C50C05"/>
    <w:rsid w:val="00C52CAA"/>
    <w:rsid w:val="00C6236C"/>
    <w:rsid w:val="00C82AA5"/>
    <w:rsid w:val="00C85BEF"/>
    <w:rsid w:val="00C92FA7"/>
    <w:rsid w:val="00CA3181"/>
    <w:rsid w:val="00CA5658"/>
    <w:rsid w:val="00CB16B6"/>
    <w:rsid w:val="00CC11FE"/>
    <w:rsid w:val="00CC54C1"/>
    <w:rsid w:val="00CD36A9"/>
    <w:rsid w:val="00CD481E"/>
    <w:rsid w:val="00CE1177"/>
    <w:rsid w:val="00D0705E"/>
    <w:rsid w:val="00D15A76"/>
    <w:rsid w:val="00D252AD"/>
    <w:rsid w:val="00D2595D"/>
    <w:rsid w:val="00D26FE2"/>
    <w:rsid w:val="00D30A0D"/>
    <w:rsid w:val="00D6187A"/>
    <w:rsid w:val="00D7237C"/>
    <w:rsid w:val="00D728A9"/>
    <w:rsid w:val="00D72FB6"/>
    <w:rsid w:val="00D77265"/>
    <w:rsid w:val="00D773D2"/>
    <w:rsid w:val="00DB27D3"/>
    <w:rsid w:val="00DC6F8A"/>
    <w:rsid w:val="00DD0969"/>
    <w:rsid w:val="00DD3393"/>
    <w:rsid w:val="00DD58B1"/>
    <w:rsid w:val="00DD7569"/>
    <w:rsid w:val="00DE24CB"/>
    <w:rsid w:val="00E03D17"/>
    <w:rsid w:val="00E06615"/>
    <w:rsid w:val="00E17E7E"/>
    <w:rsid w:val="00E20580"/>
    <w:rsid w:val="00E3452C"/>
    <w:rsid w:val="00E36945"/>
    <w:rsid w:val="00E512C0"/>
    <w:rsid w:val="00E529ED"/>
    <w:rsid w:val="00E52C59"/>
    <w:rsid w:val="00E559A6"/>
    <w:rsid w:val="00E61C7A"/>
    <w:rsid w:val="00E66102"/>
    <w:rsid w:val="00E715B9"/>
    <w:rsid w:val="00E74DA5"/>
    <w:rsid w:val="00E758D0"/>
    <w:rsid w:val="00E93255"/>
    <w:rsid w:val="00EA000A"/>
    <w:rsid w:val="00EB1841"/>
    <w:rsid w:val="00EB5EAE"/>
    <w:rsid w:val="00EC3302"/>
    <w:rsid w:val="00EC3390"/>
    <w:rsid w:val="00EE02E0"/>
    <w:rsid w:val="00EE1D1C"/>
    <w:rsid w:val="00EF42AF"/>
    <w:rsid w:val="00EF7C0A"/>
    <w:rsid w:val="00F03A30"/>
    <w:rsid w:val="00F0598C"/>
    <w:rsid w:val="00F114EB"/>
    <w:rsid w:val="00F22C10"/>
    <w:rsid w:val="00F22C70"/>
    <w:rsid w:val="00F2365C"/>
    <w:rsid w:val="00F24163"/>
    <w:rsid w:val="00F2709D"/>
    <w:rsid w:val="00F34A6D"/>
    <w:rsid w:val="00F37DC7"/>
    <w:rsid w:val="00F45D20"/>
    <w:rsid w:val="00F5008E"/>
    <w:rsid w:val="00F51931"/>
    <w:rsid w:val="00F56FD0"/>
    <w:rsid w:val="00F62D53"/>
    <w:rsid w:val="00F71377"/>
    <w:rsid w:val="00F73789"/>
    <w:rsid w:val="00F75130"/>
    <w:rsid w:val="00F813D9"/>
    <w:rsid w:val="00F84F1A"/>
    <w:rsid w:val="00F876A4"/>
    <w:rsid w:val="00F87D74"/>
    <w:rsid w:val="00F91D5D"/>
    <w:rsid w:val="00F95DF3"/>
    <w:rsid w:val="00F96FEE"/>
    <w:rsid w:val="00FA15BF"/>
    <w:rsid w:val="00FA2B82"/>
    <w:rsid w:val="00FA6BB9"/>
    <w:rsid w:val="00FA7915"/>
    <w:rsid w:val="00FB3272"/>
    <w:rsid w:val="00FC7E7F"/>
    <w:rsid w:val="00FE1B99"/>
    <w:rsid w:val="00FE2746"/>
    <w:rsid w:val="00FF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73D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571D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075EF"/>
    <w:pPr>
      <w:keepNext/>
      <w:ind w:left="360"/>
      <w:jc w:val="both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0075EF"/>
    <w:pPr>
      <w:keepNext/>
      <w:jc w:val="both"/>
      <w:outlineLvl w:val="2"/>
    </w:pPr>
    <w:rPr>
      <w:rFonts w:ascii="Arial Narrow" w:hAnsi="Arial Narrow"/>
      <w:b/>
      <w:szCs w:val="20"/>
    </w:rPr>
  </w:style>
  <w:style w:type="paragraph" w:styleId="Nadpis9">
    <w:name w:val="heading 9"/>
    <w:basedOn w:val="Normlny"/>
    <w:next w:val="Normlny"/>
    <w:link w:val="Nadpis9Char"/>
    <w:uiPriority w:val="99"/>
    <w:qFormat/>
    <w:rsid w:val="000075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5571DC"/>
    <w:rPr>
      <w:rFonts w:ascii="Cambria" w:hAnsi="Cambria" w:cs="Times New Roman"/>
      <w:b/>
      <w:bCs/>
      <w:color w:val="365F91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0075EF"/>
    <w:rPr>
      <w:rFonts w:ascii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0075EF"/>
    <w:rPr>
      <w:rFonts w:ascii="Arial Narrow" w:hAnsi="Arial Narrow" w:cs="Times New Roman"/>
      <w:b/>
      <w:sz w:val="20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locked/>
    <w:rsid w:val="000075EF"/>
    <w:rPr>
      <w:rFonts w:ascii="Arial" w:hAnsi="Arial" w:cs="Arial"/>
      <w:lang w:eastAsia="sk-SK"/>
    </w:rPr>
  </w:style>
  <w:style w:type="paragraph" w:styleId="Nzov">
    <w:name w:val="Title"/>
    <w:basedOn w:val="Normlny"/>
    <w:link w:val="NzovChar"/>
    <w:qFormat/>
    <w:rsid w:val="000075EF"/>
    <w:pPr>
      <w:snapToGrid w:val="0"/>
      <w:spacing w:before="120"/>
      <w:jc w:val="center"/>
    </w:pPr>
    <w:rPr>
      <w:b/>
      <w:szCs w:val="20"/>
    </w:rPr>
  </w:style>
  <w:style w:type="character" w:customStyle="1" w:styleId="NzovChar">
    <w:name w:val="Názov Char"/>
    <w:basedOn w:val="Predvolenpsmoodseku"/>
    <w:link w:val="Nzov"/>
    <w:locked/>
    <w:rsid w:val="000075EF"/>
    <w:rPr>
      <w:rFonts w:ascii="Times New Roman" w:hAnsi="Times New Roman" w:cs="Times New Roman"/>
      <w:b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0075EF"/>
    <w:pPr>
      <w:ind w:left="720"/>
      <w:contextualSpacing/>
    </w:pPr>
    <w:rPr>
      <w:sz w:val="20"/>
      <w:szCs w:val="20"/>
    </w:rPr>
  </w:style>
  <w:style w:type="character" w:customStyle="1" w:styleId="spanr">
    <w:name w:val="span_r"/>
    <w:basedOn w:val="Predvolenpsmoodseku"/>
    <w:uiPriority w:val="99"/>
    <w:rsid w:val="00D773D2"/>
    <w:rPr>
      <w:rFonts w:ascii="Times New Roman" w:hAnsi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D77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773D2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semiHidden/>
    <w:rsid w:val="00D773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D773D2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D773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D773D2"/>
    <w:rPr>
      <w:rFonts w:ascii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99"/>
    <w:qFormat/>
    <w:rsid w:val="00AB3207"/>
    <w:rPr>
      <w:rFonts w:ascii="Times New Roman" w:hAnsi="Times New Roman"/>
      <w:sz w:val="24"/>
      <w:szCs w:val="24"/>
      <w:lang w:eastAsia="en-US"/>
    </w:rPr>
  </w:style>
  <w:style w:type="paragraph" w:customStyle="1" w:styleId="ListParagraph1">
    <w:name w:val="List Paragraph1"/>
    <w:basedOn w:val="Normlny"/>
    <w:uiPriority w:val="99"/>
    <w:rsid w:val="00AB3207"/>
    <w:pPr>
      <w:spacing w:after="120"/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rsid w:val="00E93255"/>
    <w:rPr>
      <w:rFonts w:ascii="Courier New" w:hAnsi="Courier New" w:cs="Courier New"/>
      <w:sz w:val="20"/>
      <w:szCs w:val="20"/>
      <w:lang w:val="cs-CZ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E93255"/>
    <w:rPr>
      <w:rFonts w:ascii="Courier New" w:hAnsi="Courier New" w:cs="Courier New"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semiHidden/>
    <w:rsid w:val="00667522"/>
    <w:pPr>
      <w:spacing w:before="120"/>
      <w:jc w:val="both"/>
    </w:pPr>
    <w:rPr>
      <w:rFonts w:ascii="Arial Narrow" w:hAnsi="Arial Narrow"/>
      <w:b/>
      <w:sz w:val="22"/>
      <w:szCs w:val="22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667522"/>
    <w:rPr>
      <w:rFonts w:ascii="Arial Narrow" w:hAnsi="Arial Narrow" w:cs="Times New Roman"/>
      <w:b/>
    </w:rPr>
  </w:style>
  <w:style w:type="paragraph" w:customStyle="1" w:styleId="ZchnZchnCharZchnZchnChar">
    <w:name w:val="Zchn Zchn Char Zchn Zchn Char"/>
    <w:basedOn w:val="Normlny"/>
    <w:uiPriority w:val="99"/>
    <w:rsid w:val="007C06BA"/>
    <w:rPr>
      <w:lang w:val="pl-PL" w:eastAsia="pl-PL"/>
    </w:rPr>
  </w:style>
  <w:style w:type="character" w:customStyle="1" w:styleId="Textzstupnhosymbolu1">
    <w:name w:val="Text zástupného symbolu1"/>
    <w:basedOn w:val="Predvolenpsmoodseku"/>
    <w:uiPriority w:val="99"/>
    <w:semiHidden/>
    <w:rsid w:val="007C06BA"/>
    <w:rPr>
      <w:rFonts w:ascii="Times New Roman" w:hAnsi="Times New Roman" w:cs="Times New Roman"/>
      <w:color w:val="808080"/>
    </w:rPr>
  </w:style>
  <w:style w:type="paragraph" w:customStyle="1" w:styleId="Zkladntext1">
    <w:name w:val="Základní text1"/>
    <w:uiPriority w:val="99"/>
    <w:rsid w:val="0017122F"/>
    <w:pPr>
      <w:snapToGrid w:val="0"/>
    </w:pPr>
    <w:rPr>
      <w:rFonts w:ascii="Times New Roman" w:eastAsia="Times New Roman" w:hAnsi="Times New Roman"/>
      <w:color w:val="000000"/>
      <w:sz w:val="24"/>
    </w:rPr>
  </w:style>
  <w:style w:type="character" w:customStyle="1" w:styleId="apple-style-span">
    <w:name w:val="apple-style-span"/>
    <w:basedOn w:val="Predvolenpsmoodseku"/>
    <w:uiPriority w:val="99"/>
    <w:rsid w:val="001C57AA"/>
    <w:rPr>
      <w:rFonts w:cs="Times New Roman"/>
    </w:rPr>
  </w:style>
  <w:style w:type="character" w:styleId="Textzstupnhosymbolu">
    <w:name w:val="Placeholder Text"/>
    <w:basedOn w:val="Predvolenpsmoodseku"/>
    <w:uiPriority w:val="99"/>
    <w:rsid w:val="00A27467"/>
    <w:rPr>
      <w:rFonts w:ascii="Times New Roman" w:hAnsi="Times New Roman" w:cs="Times New Roman"/>
      <w:color w:val="808080"/>
    </w:rPr>
  </w:style>
  <w:style w:type="character" w:customStyle="1" w:styleId="Textzstupnhosymbolu2">
    <w:name w:val="Text zástupného symbolu2"/>
    <w:basedOn w:val="Predvolenpsmoodseku"/>
    <w:uiPriority w:val="99"/>
    <w:rsid w:val="00021953"/>
    <w:rPr>
      <w:rFonts w:ascii="Times New Roman" w:hAnsi="Times New Roman" w:cs="Times New Roman"/>
      <w:color w:val="808080"/>
    </w:rPr>
  </w:style>
  <w:style w:type="paragraph" w:styleId="Textkomentra">
    <w:name w:val="annotation text"/>
    <w:basedOn w:val="Normlny"/>
    <w:link w:val="TextkomentraChar"/>
    <w:uiPriority w:val="99"/>
    <w:rsid w:val="00097AB5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097AB5"/>
    <w:rPr>
      <w:rFonts w:cs="Times New Roman"/>
    </w:rPr>
  </w:style>
  <w:style w:type="paragraph" w:styleId="Zkladntext">
    <w:name w:val="Body Text"/>
    <w:basedOn w:val="Normlny"/>
    <w:link w:val="ZkladntextChar"/>
    <w:uiPriority w:val="99"/>
    <w:semiHidden/>
    <w:rsid w:val="009229B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9229B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1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hedl</dc:creator>
  <cp:keywords/>
  <dc:description/>
  <cp:lastModifiedBy>hedl</cp:lastModifiedBy>
  <cp:revision>136</cp:revision>
  <cp:lastPrinted>2013-01-07T12:00:00Z</cp:lastPrinted>
  <dcterms:created xsi:type="dcterms:W3CDTF">2011-12-05T12:52:00Z</dcterms:created>
  <dcterms:modified xsi:type="dcterms:W3CDTF">2013-01-08T05:59:00Z</dcterms:modified>
</cp:coreProperties>
</file>