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1D" w:rsidRDefault="00F33D1D" w:rsidP="00F33D1D">
      <w:pPr>
        <w:jc w:val="center"/>
        <w:rPr>
          <w:b/>
        </w:rPr>
      </w:pPr>
      <w:r>
        <w:rPr>
          <w:b/>
        </w:rPr>
        <w:t>Predkladacia  správa</w:t>
      </w:r>
    </w:p>
    <w:p w:rsidR="00F33D1D" w:rsidRDefault="00F33D1D" w:rsidP="00F33D1D"/>
    <w:p w:rsidR="003D1B48" w:rsidRDefault="003D1B48" w:rsidP="00F33D1D"/>
    <w:p w:rsidR="003D1B48" w:rsidRDefault="003D1B48" w:rsidP="00F33D1D"/>
    <w:p w:rsidR="00F33D1D" w:rsidRPr="00C66CC4" w:rsidRDefault="00B10034" w:rsidP="003D1B48">
      <w:pPr>
        <w:pStyle w:val="Nzov"/>
        <w:ind w:firstLine="708"/>
        <w:jc w:val="both"/>
        <w:rPr>
          <w:rFonts w:ascii="Times New Roman" w:hAnsi="Times New Roman" w:cs="Times New Roman"/>
          <w:b w:val="0"/>
        </w:rPr>
      </w:pPr>
      <w:r w:rsidRPr="00B10034">
        <w:rPr>
          <w:rFonts w:ascii="Times New Roman" w:hAnsi="Times New Roman" w:cs="Times New Roman"/>
          <w:b w:val="0"/>
          <w:bCs w:val="0"/>
        </w:rPr>
        <w:t>Návrh nariadenia vlády Slovenskej</w:t>
      </w:r>
      <w:r w:rsidR="00F4327D">
        <w:rPr>
          <w:rFonts w:ascii="Times New Roman" w:hAnsi="Times New Roman" w:cs="Times New Roman"/>
          <w:b w:val="0"/>
          <w:bCs w:val="0"/>
        </w:rPr>
        <w:t xml:space="preserve"> republiky</w:t>
      </w:r>
      <w:r w:rsidRPr="00B10034">
        <w:rPr>
          <w:rFonts w:ascii="Times New Roman" w:hAnsi="Times New Roman" w:cs="Times New Roman"/>
          <w:b w:val="0"/>
          <w:bCs w:val="0"/>
        </w:rPr>
        <w:t xml:space="preserve">, ktorým sa mení a dopĺňa nariadenie vlády Slovenskej republiky č. 296/2010 Z. z. o odbornej spôsobilosti na výkon zdravotníckeho povolania, spôsobe ďalšieho vzdelávania zdravotníckych pracovníkov, </w:t>
      </w:r>
      <w:r w:rsidRPr="00C66CC4">
        <w:rPr>
          <w:rFonts w:ascii="Times New Roman" w:hAnsi="Times New Roman" w:cs="Times New Roman"/>
          <w:b w:val="0"/>
          <w:bCs w:val="0"/>
        </w:rPr>
        <w:t xml:space="preserve">sústave špecializačných odborov a sústave certifikovaných pracovných činností  v znení nariadenia vlády </w:t>
      </w:r>
      <w:r w:rsidR="0075552D">
        <w:rPr>
          <w:rFonts w:ascii="Times New Roman" w:hAnsi="Times New Roman" w:cs="Times New Roman"/>
          <w:b w:val="0"/>
          <w:bCs w:val="0"/>
        </w:rPr>
        <w:t xml:space="preserve">Slovenskej republiky </w:t>
      </w:r>
      <w:r w:rsidRPr="00C66CC4">
        <w:rPr>
          <w:rFonts w:ascii="Times New Roman" w:hAnsi="Times New Roman" w:cs="Times New Roman"/>
          <w:b w:val="0"/>
          <w:bCs w:val="0"/>
        </w:rPr>
        <w:t>č. 320/2012 Z. z.</w:t>
      </w:r>
      <w:r w:rsidR="00F33D1D" w:rsidRPr="00C66CC4">
        <w:rPr>
          <w:rFonts w:ascii="Times New Roman" w:hAnsi="Times New Roman" w:cs="Times New Roman"/>
          <w:b w:val="0"/>
          <w:bCs w:val="0"/>
        </w:rPr>
        <w:t xml:space="preserve"> </w:t>
      </w:r>
      <w:r w:rsidR="00F33D1D" w:rsidRPr="00C66CC4">
        <w:rPr>
          <w:rFonts w:ascii="Times New Roman" w:hAnsi="Times New Roman" w:cs="Times New Roman"/>
          <w:b w:val="0"/>
        </w:rPr>
        <w:t xml:space="preserve">sa predkladá </w:t>
      </w:r>
      <w:r w:rsidR="00F4327D" w:rsidRPr="00C66CC4">
        <w:rPr>
          <w:rFonts w:ascii="Times New Roman" w:hAnsi="Times New Roman" w:cs="Times New Roman"/>
          <w:b w:val="0"/>
        </w:rPr>
        <w:t>na základe P</w:t>
      </w:r>
      <w:r w:rsidR="002D17A6" w:rsidRPr="00C66CC4">
        <w:rPr>
          <w:rFonts w:ascii="Times New Roman" w:hAnsi="Times New Roman" w:cs="Times New Roman"/>
          <w:b w:val="0"/>
        </w:rPr>
        <w:t xml:space="preserve">lánu legislatívnych úloh vlády </w:t>
      </w:r>
      <w:r w:rsidR="00F4327D" w:rsidRPr="00C66CC4">
        <w:rPr>
          <w:rFonts w:ascii="Times New Roman" w:hAnsi="Times New Roman" w:cs="Times New Roman"/>
          <w:b w:val="0"/>
        </w:rPr>
        <w:t>Slovenskej republiky na rok 2013</w:t>
      </w:r>
      <w:r w:rsidR="00F33D1D" w:rsidRPr="00C66CC4">
        <w:rPr>
          <w:rFonts w:ascii="Times New Roman" w:hAnsi="Times New Roman" w:cs="Times New Roman"/>
          <w:b w:val="0"/>
        </w:rPr>
        <w:t>.</w:t>
      </w:r>
    </w:p>
    <w:p w:rsidR="003D1B48" w:rsidRPr="00C66CC4" w:rsidRDefault="003D1B48" w:rsidP="003D1B48">
      <w:pPr>
        <w:pStyle w:val="Nzov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F4327D" w:rsidRPr="00C66CC4" w:rsidRDefault="00F33D1D" w:rsidP="00F33D1D">
      <w:pPr>
        <w:jc w:val="both"/>
      </w:pPr>
      <w:r w:rsidRPr="00C66CC4">
        <w:tab/>
      </w:r>
      <w:r w:rsidR="00F4327D" w:rsidRPr="00C66CC4">
        <w:t>Účelom</w:t>
      </w:r>
      <w:r w:rsidR="002D17A6" w:rsidRPr="00C66CC4">
        <w:t xml:space="preserve"> </w:t>
      </w:r>
      <w:r w:rsidR="00F4327D" w:rsidRPr="00C66CC4">
        <w:t xml:space="preserve">predloženého nariadenia vlády je ustanoviť odbornú spôsobilosť na výkon pracovných činností zubného asistenta v nadväznosti na doplnenie nového zdravotníckeho povolania v </w:t>
      </w:r>
      <w:r w:rsidR="002D17A6" w:rsidRPr="00C66CC4">
        <w:t xml:space="preserve">§ 27 </w:t>
      </w:r>
      <w:r w:rsidR="00F4327D" w:rsidRPr="00C66CC4">
        <w:t xml:space="preserve">ods. 1 o poskytovateľoch zdravotnej starostlivosti, zdravotníckych pracovníkoch, stavovských organizáciách v zdravotníctve a o zmene a doplnení niektorých zákonov v znení neskorších predpisov jeho poslednou novelou a upraviť niektoré ustanovenia nariadenia vlády súvisiace s požiadavkami z praxe. </w:t>
      </w:r>
    </w:p>
    <w:p w:rsidR="003D1B48" w:rsidRPr="00C66CC4" w:rsidRDefault="003D1B48" w:rsidP="00F33D1D">
      <w:pPr>
        <w:jc w:val="both"/>
      </w:pPr>
    </w:p>
    <w:p w:rsidR="00753C4C" w:rsidRPr="00C66CC4" w:rsidRDefault="00272B7B" w:rsidP="00F33D1D">
      <w:pPr>
        <w:jc w:val="both"/>
      </w:pPr>
      <w:r w:rsidRPr="00C66CC4">
        <w:tab/>
      </w:r>
      <w:r w:rsidR="00F4327D" w:rsidRPr="00C66CC4">
        <w:t>Návrh nariadenia vlády ustanovuje</w:t>
      </w:r>
      <w:r w:rsidR="002D17A6" w:rsidRPr="00C66CC4">
        <w:t xml:space="preserve"> odbornú spôsobilosť na výkon pracovných činností v zdravotníckom povolaní zubný asistent, </w:t>
      </w:r>
      <w:r w:rsidRPr="00C66CC4">
        <w:t>požiadavky na riadenie a organizáciu pri ochrane, podpore a rozvoji verejného zdravia v zdravotníckom povolaní lekár a riadenie a organizáciu laboratória úradu verejného zdravotníctva a regionálneho úradu verejného zdravotníctva v zdravotníckom povolaní lekár a zdravotnícky laborant.</w:t>
      </w:r>
    </w:p>
    <w:p w:rsidR="003D1B48" w:rsidRPr="00C66CC4" w:rsidRDefault="003D1B48" w:rsidP="00F33D1D">
      <w:pPr>
        <w:jc w:val="both"/>
      </w:pPr>
    </w:p>
    <w:p w:rsidR="00B10034" w:rsidRPr="00C66CC4" w:rsidRDefault="00753C4C" w:rsidP="00F33D1D">
      <w:pPr>
        <w:jc w:val="both"/>
      </w:pPr>
      <w:r w:rsidRPr="00C66CC4">
        <w:tab/>
        <w:t xml:space="preserve">Ďalej sa spresňujú ustanovenia týkajúce sa ďalšieho vzdelávania zdravotníckych pracovníkov. Ide najmä o zaraďovanie do špecializačného štúdia a certifikačnej prípravy, </w:t>
      </w:r>
      <w:r w:rsidR="00942253" w:rsidRPr="00C66CC4">
        <w:t>zmenu zaradenia do iného špecializačného odboru a zmenu</w:t>
      </w:r>
      <w:r w:rsidR="00C632BA" w:rsidRPr="00C66CC4">
        <w:t xml:space="preserve"> vzdelávac</w:t>
      </w:r>
      <w:r w:rsidR="00924762" w:rsidRPr="00C66CC4">
        <w:t xml:space="preserve">ej ustanovizne. </w:t>
      </w:r>
      <w:r w:rsidR="00942253" w:rsidRPr="00C66CC4">
        <w:t xml:space="preserve">Upravujú sa ustanovenia týkajúce sa </w:t>
      </w:r>
      <w:r w:rsidR="006B5994" w:rsidRPr="00C66CC4">
        <w:t xml:space="preserve">možnosti </w:t>
      </w:r>
      <w:r w:rsidR="00942253" w:rsidRPr="00C66CC4">
        <w:t xml:space="preserve">započítavania časti už absolvovaného špecializačného štúdia v niektorom špecializačnom odbore </w:t>
      </w:r>
      <w:r w:rsidR="006B5994" w:rsidRPr="00C66CC4">
        <w:t>do</w:t>
      </w:r>
      <w:r w:rsidR="00942253" w:rsidRPr="00C66CC4">
        <w:t> špecializačn</w:t>
      </w:r>
      <w:r w:rsidR="006B5994" w:rsidRPr="00C66CC4">
        <w:t>ého</w:t>
      </w:r>
      <w:r w:rsidR="00942253" w:rsidRPr="00C66CC4">
        <w:t xml:space="preserve"> odbor</w:t>
      </w:r>
      <w:r w:rsidR="006B5994" w:rsidRPr="00C66CC4">
        <w:t>u</w:t>
      </w:r>
      <w:r w:rsidR="00942253" w:rsidRPr="00C66CC4">
        <w:t xml:space="preserve"> – tzv.</w:t>
      </w:r>
      <w:r w:rsidR="006B5994" w:rsidRPr="00C66CC4">
        <w:t xml:space="preserve"> </w:t>
      </w:r>
      <w:proofErr w:type="spellStart"/>
      <w:r w:rsidR="006B5994" w:rsidRPr="00C66CC4">
        <w:t>subšpecializácie</w:t>
      </w:r>
      <w:proofErr w:type="spellEnd"/>
      <w:r w:rsidR="00942253" w:rsidRPr="00C66CC4">
        <w:t xml:space="preserve">. </w:t>
      </w:r>
      <w:r w:rsidR="00924762" w:rsidRPr="00C66CC4">
        <w:t>Dopĺňa</w:t>
      </w:r>
      <w:r w:rsidR="00C632BA" w:rsidRPr="00C66CC4">
        <w:t xml:space="preserve"> sa </w:t>
      </w:r>
      <w:r w:rsidR="00924762" w:rsidRPr="00C66CC4">
        <w:t>zoznam údajov</w:t>
      </w:r>
      <w:r w:rsidR="00C632BA" w:rsidRPr="00C66CC4">
        <w:t xml:space="preserve">, ktoré sa zaznamenávajú do indexu odbornosti a do záznamníka zdravotných výkonov </w:t>
      </w:r>
      <w:r w:rsidR="00924762" w:rsidRPr="00C66CC4">
        <w:t>zdravotníckeho pracovníka.</w:t>
      </w:r>
    </w:p>
    <w:p w:rsidR="003D1B48" w:rsidRPr="00C66CC4" w:rsidRDefault="003D1B48" w:rsidP="00F33D1D">
      <w:pPr>
        <w:jc w:val="both"/>
      </w:pPr>
    </w:p>
    <w:p w:rsidR="00B2393C" w:rsidRPr="00C66CC4" w:rsidRDefault="00753C4C" w:rsidP="00F33D1D">
      <w:pPr>
        <w:jc w:val="both"/>
      </w:pPr>
      <w:r w:rsidRPr="00C66CC4">
        <w:tab/>
      </w:r>
      <w:r w:rsidR="00DC4B95" w:rsidRPr="00C66CC4">
        <w:t xml:space="preserve">V prílohe č. 3 sa upravuje sústava špecializačných odborov a certifikovaných pracovných činností v zdravotníckych povolaniach verejný zdravotník, zdravotnícky laborant a laboratórny diagnostik, nakoľko doterajšia sústava bola z pohľadu </w:t>
      </w:r>
      <w:r w:rsidR="00340CBE" w:rsidRPr="00C66CC4">
        <w:t xml:space="preserve">aplikačnej praxe nevyhovujúca, čo viedlo k nejasnostiam a čiastočnému pozastaveniu ďalšieho vzdelávania v predmetných zdravotníckych povolaniach. </w:t>
      </w:r>
    </w:p>
    <w:p w:rsidR="003D1B48" w:rsidRPr="00C66CC4" w:rsidRDefault="003D1B48" w:rsidP="00F33D1D">
      <w:pPr>
        <w:jc w:val="both"/>
      </w:pPr>
    </w:p>
    <w:p w:rsidR="00B10034" w:rsidRPr="00C66CC4" w:rsidRDefault="00B2393C" w:rsidP="00F33D1D">
      <w:pPr>
        <w:jc w:val="both"/>
      </w:pPr>
      <w:r w:rsidRPr="00C66CC4">
        <w:tab/>
        <w:t xml:space="preserve">V návrhu </w:t>
      </w:r>
      <w:r w:rsidR="00F4327D" w:rsidRPr="00C66CC4">
        <w:t xml:space="preserve">nariadenia vlády </w:t>
      </w:r>
      <w:r w:rsidRPr="00C66CC4">
        <w:t>sa dopĺňajú ustanovenia o odbornej spôsobilosti, ktorú získali zdravotnícki pracovníci podľa predchádzajúcich právnych predpisov</w:t>
      </w:r>
      <w:r w:rsidR="006B5994" w:rsidRPr="00C66CC4">
        <w:t>, ich absencia spôsobovala</w:t>
      </w:r>
      <w:r w:rsidRPr="00C66CC4">
        <w:t xml:space="preserve"> problémy s preukazovaním odbornej spôsobilosti na výkon odborných pracovných činností, špecializovaných pracovných činností a certifikovaných pracovných činností a</w:t>
      </w:r>
      <w:r w:rsidR="006B5994" w:rsidRPr="00C66CC4">
        <w:t xml:space="preserve"> následne s </w:t>
      </w:r>
      <w:r w:rsidRPr="00C66CC4">
        <w:t xml:space="preserve">registráciou zdravotníckych pracovníkov v príslušnej stavovskej organizácii. </w:t>
      </w:r>
    </w:p>
    <w:p w:rsidR="003D1B48" w:rsidRPr="00C66CC4" w:rsidRDefault="003D1B48" w:rsidP="00F33D1D">
      <w:pPr>
        <w:jc w:val="both"/>
      </w:pPr>
    </w:p>
    <w:p w:rsidR="00F33D1D" w:rsidRPr="00C66CC4" w:rsidRDefault="00F33D1D" w:rsidP="003D1B48">
      <w:pPr>
        <w:pStyle w:val="Nzov"/>
        <w:ind w:firstLine="708"/>
        <w:jc w:val="both"/>
        <w:rPr>
          <w:rFonts w:ascii="Times New Roman" w:hAnsi="Times New Roman" w:cs="Times New Roman"/>
          <w:b w:val="0"/>
        </w:rPr>
      </w:pPr>
      <w:r w:rsidRPr="00C66CC4">
        <w:rPr>
          <w:rFonts w:ascii="Times New Roman" w:hAnsi="Times New Roman" w:cs="Times New Roman"/>
          <w:b w:val="0"/>
        </w:rPr>
        <w:t xml:space="preserve">Predložený návrh </w:t>
      </w:r>
      <w:r w:rsidR="00E449D1" w:rsidRPr="00C66CC4">
        <w:rPr>
          <w:rFonts w:ascii="Times New Roman" w:hAnsi="Times New Roman" w:cs="Times New Roman"/>
          <w:b w:val="0"/>
        </w:rPr>
        <w:t>nariadenia vlády</w:t>
      </w:r>
      <w:r w:rsidRPr="00C66CC4">
        <w:rPr>
          <w:rFonts w:ascii="Times New Roman" w:hAnsi="Times New Roman" w:cs="Times New Roman"/>
          <w:b w:val="0"/>
        </w:rPr>
        <w:t xml:space="preserve"> nemá zvýšené nároky na štátny rozpočet, nezakladá zvýšené nároky na rozpočet obcí a rozpočet vyšších územných celkov.</w:t>
      </w:r>
      <w:r w:rsidR="00CA6280" w:rsidRPr="00C66CC4">
        <w:rPr>
          <w:rFonts w:ascii="Times New Roman" w:hAnsi="Times New Roman" w:cs="Times New Roman"/>
          <w:b w:val="0"/>
        </w:rPr>
        <w:t xml:space="preserve"> Návrh nemá finančný dopad, ekonomický dopad, environmentálny dopad, sociálny dopad, ani dopad na podnikateľské prostredie a informatizáciu spoločnosti.</w:t>
      </w:r>
    </w:p>
    <w:p w:rsidR="003D1B48" w:rsidRPr="00C66CC4" w:rsidRDefault="003D1B48" w:rsidP="003D1B48">
      <w:pPr>
        <w:pStyle w:val="Nzov"/>
        <w:ind w:firstLine="708"/>
        <w:jc w:val="both"/>
        <w:rPr>
          <w:rFonts w:ascii="Times New Roman" w:hAnsi="Times New Roman" w:cs="Times New Roman"/>
          <w:b w:val="0"/>
        </w:rPr>
      </w:pPr>
    </w:p>
    <w:p w:rsidR="006B42B6" w:rsidRPr="00C66CC4" w:rsidRDefault="00F4327D" w:rsidP="00F4327D">
      <w:pPr>
        <w:pStyle w:val="Nzov"/>
        <w:ind w:firstLine="708"/>
        <w:jc w:val="both"/>
        <w:rPr>
          <w:rFonts w:ascii="Times New Roman" w:hAnsi="Times New Roman" w:cs="Times New Roman"/>
          <w:b w:val="0"/>
        </w:rPr>
      </w:pPr>
      <w:r w:rsidRPr="00C66CC4">
        <w:rPr>
          <w:rFonts w:ascii="Times New Roman" w:hAnsi="Times New Roman" w:cs="Times New Roman"/>
          <w:b w:val="0"/>
        </w:rPr>
        <w:lastRenderedPageBreak/>
        <w:t xml:space="preserve">Predložený návrh nie je predmetom </w:t>
      </w:r>
      <w:proofErr w:type="spellStart"/>
      <w:r w:rsidRPr="00C66CC4">
        <w:rPr>
          <w:rFonts w:ascii="Times New Roman" w:hAnsi="Times New Roman" w:cs="Times New Roman"/>
          <w:b w:val="0"/>
        </w:rPr>
        <w:t>vnútrokomunitárneho</w:t>
      </w:r>
      <w:proofErr w:type="spellEnd"/>
      <w:r w:rsidRPr="00C66CC4">
        <w:rPr>
          <w:rFonts w:ascii="Times New Roman" w:hAnsi="Times New Roman" w:cs="Times New Roman"/>
          <w:b w:val="0"/>
        </w:rPr>
        <w:t xml:space="preserve"> pripomienkového konania.</w:t>
      </w:r>
    </w:p>
    <w:p w:rsidR="003D1B48" w:rsidRPr="00C66CC4" w:rsidRDefault="003D1B48" w:rsidP="00F4327D">
      <w:pPr>
        <w:pStyle w:val="Nzov"/>
        <w:ind w:firstLine="708"/>
        <w:jc w:val="both"/>
        <w:rPr>
          <w:rFonts w:ascii="Times New Roman" w:hAnsi="Times New Roman" w:cs="Times New Roman"/>
          <w:b w:val="0"/>
        </w:rPr>
      </w:pPr>
    </w:p>
    <w:p w:rsidR="004F2564" w:rsidRDefault="003D1B48" w:rsidP="004F2564">
      <w:pPr>
        <w:ind w:firstLine="708"/>
        <w:jc w:val="both"/>
        <w:rPr>
          <w:bCs/>
          <w:lang w:eastAsia="cs-CZ"/>
        </w:rPr>
      </w:pPr>
      <w:r w:rsidRPr="00C66CC4">
        <w:t xml:space="preserve">Účinnosť nariadenia vlády sa navrhuje od 1. júla 2013 vzhľadom </w:t>
      </w:r>
      <w:r w:rsidR="004F2564" w:rsidRPr="00C66CC4">
        <w:t>na ukončenie akademického roka a</w:t>
      </w:r>
      <w:r w:rsidR="004F2564" w:rsidRPr="00C66CC4">
        <w:rPr>
          <w:bCs/>
          <w:lang w:eastAsia="cs-CZ"/>
        </w:rPr>
        <w:t xml:space="preserve"> predpokladanú dĺžku legislatívneho procesu.</w:t>
      </w:r>
    </w:p>
    <w:p w:rsidR="005772CF" w:rsidRDefault="005772CF" w:rsidP="004F2564">
      <w:pPr>
        <w:ind w:firstLine="708"/>
        <w:jc w:val="both"/>
        <w:rPr>
          <w:bCs/>
          <w:lang w:eastAsia="cs-CZ"/>
        </w:rPr>
      </w:pPr>
    </w:p>
    <w:p w:rsidR="005772CF" w:rsidRPr="00852155" w:rsidRDefault="005772CF" w:rsidP="00B526C3">
      <w:pPr>
        <w:ind w:firstLine="708"/>
        <w:jc w:val="both"/>
      </w:pPr>
      <w:r w:rsidRPr="00852155">
        <w:rPr>
          <w:bCs/>
          <w:lang w:eastAsia="cs-CZ"/>
        </w:rPr>
        <w:t xml:space="preserve">Návrh nariadenia vlády </w:t>
      </w:r>
      <w:r w:rsidRPr="00852155">
        <w:t xml:space="preserve">bol predmetom medzirezortného pripomienkového konania od 27.2. do 19.3.2013. Ani do času </w:t>
      </w:r>
      <w:r w:rsidR="00B526C3" w:rsidRPr="00852155">
        <w:t xml:space="preserve">ukončenia prípravy </w:t>
      </w:r>
      <w:r w:rsidRPr="00852155">
        <w:t>materiálu na rokovanie Legislatívnej rady vlády Slovenskej republiky</w:t>
      </w:r>
      <w:r w:rsidR="00B526C3" w:rsidRPr="00852155">
        <w:t xml:space="preserve"> nezaslali pripomienky k návrhu nariadenia vlády pripomienkujúce orgány uvedené vo vyhodnotení pripomienkového konania.</w:t>
      </w:r>
    </w:p>
    <w:p w:rsidR="00E1421D" w:rsidRPr="00852155" w:rsidRDefault="00E1421D" w:rsidP="00B526C3">
      <w:pPr>
        <w:ind w:firstLine="708"/>
        <w:jc w:val="both"/>
      </w:pPr>
    </w:p>
    <w:p w:rsidR="00E1421D" w:rsidRPr="00852155" w:rsidRDefault="00E1421D" w:rsidP="00B526C3">
      <w:pPr>
        <w:ind w:firstLine="708"/>
        <w:jc w:val="both"/>
      </w:pPr>
      <w:r w:rsidRPr="00852155">
        <w:t>Ministerstvo financií Slovenskej republiky zobralo na vedomie, že návrh nemá vplyv na rozpočet verejnej správy.</w:t>
      </w:r>
    </w:p>
    <w:p w:rsidR="005772CF" w:rsidRPr="00852155" w:rsidRDefault="005772CF" w:rsidP="005772CF">
      <w:pPr>
        <w:ind w:firstLine="540"/>
        <w:jc w:val="both"/>
      </w:pPr>
    </w:p>
    <w:p w:rsidR="005772CF" w:rsidRDefault="005772CF" w:rsidP="005772CF">
      <w:pPr>
        <w:ind w:firstLine="540"/>
        <w:jc w:val="both"/>
        <w:rPr>
          <w:color w:val="000000"/>
        </w:rPr>
      </w:pPr>
      <w:r w:rsidRPr="00852155">
        <w:t xml:space="preserve"> </w:t>
      </w:r>
      <w:r w:rsidR="00B526C3" w:rsidRPr="00852155">
        <w:tab/>
        <w:t xml:space="preserve">Návrh nariadenia vlády sa predkladá </w:t>
      </w:r>
      <w:r w:rsidRPr="00852155">
        <w:t>na rokovanie Legislatívnej rady vlády Slovenskej republiky bez rozporu.</w:t>
      </w:r>
      <w:bookmarkStart w:id="0" w:name="_GoBack"/>
      <w:bookmarkEnd w:id="0"/>
    </w:p>
    <w:p w:rsidR="005772CF" w:rsidRPr="00C66CC4" w:rsidRDefault="005772CF" w:rsidP="004F2564">
      <w:pPr>
        <w:ind w:firstLine="708"/>
        <w:jc w:val="both"/>
        <w:rPr>
          <w:bCs/>
          <w:lang w:eastAsia="cs-CZ"/>
        </w:rPr>
      </w:pPr>
    </w:p>
    <w:p w:rsidR="00177842" w:rsidRPr="00C66CC4" w:rsidRDefault="00177842" w:rsidP="004F2564">
      <w:pPr>
        <w:ind w:firstLine="708"/>
        <w:jc w:val="both"/>
        <w:rPr>
          <w:bCs/>
          <w:lang w:eastAsia="cs-CZ"/>
        </w:rPr>
      </w:pPr>
    </w:p>
    <w:p w:rsidR="00177842" w:rsidRPr="00C66CC4" w:rsidRDefault="00177842" w:rsidP="004F2564">
      <w:pPr>
        <w:ind w:firstLine="708"/>
        <w:jc w:val="both"/>
        <w:rPr>
          <w:bCs/>
          <w:lang w:eastAsia="cs-CZ"/>
        </w:rPr>
      </w:pPr>
    </w:p>
    <w:p w:rsidR="00F4327D" w:rsidRPr="00C66CC4" w:rsidRDefault="00F4327D" w:rsidP="00F4327D">
      <w:pPr>
        <w:pStyle w:val="Nzov"/>
        <w:ind w:firstLine="708"/>
        <w:jc w:val="both"/>
        <w:rPr>
          <w:rFonts w:ascii="Times New Roman" w:hAnsi="Times New Roman" w:cs="Times New Roman"/>
          <w:b w:val="0"/>
        </w:rPr>
      </w:pPr>
    </w:p>
    <w:sectPr w:rsidR="00F4327D" w:rsidRPr="00C6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4341"/>
    <w:multiLevelType w:val="multilevel"/>
    <w:tmpl w:val="041B001D"/>
    <w:styleLink w:val="t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3C152D35"/>
    <w:multiLevelType w:val="hybridMultilevel"/>
    <w:tmpl w:val="E5F0EEE4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583479BF"/>
    <w:multiLevelType w:val="hybridMultilevel"/>
    <w:tmpl w:val="54FA611C"/>
    <w:lvl w:ilvl="0" w:tplc="041B0001">
      <w:start w:val="1"/>
      <w:numFmt w:val="bullet"/>
      <w:lvlText w:val=""/>
      <w:lvlJc w:val="left"/>
      <w:pPr>
        <w:ind w:left="1728" w:hanging="10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3D1D"/>
    <w:rsid w:val="00001E2E"/>
    <w:rsid w:val="00002C47"/>
    <w:rsid w:val="00003EB2"/>
    <w:rsid w:val="000052C2"/>
    <w:rsid w:val="000078F0"/>
    <w:rsid w:val="000110A3"/>
    <w:rsid w:val="00013693"/>
    <w:rsid w:val="00013E2C"/>
    <w:rsid w:val="00014F87"/>
    <w:rsid w:val="00015C59"/>
    <w:rsid w:val="00016F38"/>
    <w:rsid w:val="00017729"/>
    <w:rsid w:val="00021929"/>
    <w:rsid w:val="00021EB5"/>
    <w:rsid w:val="00024CCD"/>
    <w:rsid w:val="00024D63"/>
    <w:rsid w:val="00027E6A"/>
    <w:rsid w:val="00031843"/>
    <w:rsid w:val="0003230B"/>
    <w:rsid w:val="0003374B"/>
    <w:rsid w:val="000339C3"/>
    <w:rsid w:val="0003409C"/>
    <w:rsid w:val="000345DE"/>
    <w:rsid w:val="00036831"/>
    <w:rsid w:val="00036EAF"/>
    <w:rsid w:val="000373C9"/>
    <w:rsid w:val="0003761A"/>
    <w:rsid w:val="000404D3"/>
    <w:rsid w:val="00043FC0"/>
    <w:rsid w:val="00043FF4"/>
    <w:rsid w:val="000455F5"/>
    <w:rsid w:val="00045EA1"/>
    <w:rsid w:val="0004737E"/>
    <w:rsid w:val="00052DE3"/>
    <w:rsid w:val="00053670"/>
    <w:rsid w:val="00056333"/>
    <w:rsid w:val="00057F47"/>
    <w:rsid w:val="000621A9"/>
    <w:rsid w:val="00062A9E"/>
    <w:rsid w:val="0006336B"/>
    <w:rsid w:val="00063F73"/>
    <w:rsid w:val="000648CB"/>
    <w:rsid w:val="000652C9"/>
    <w:rsid w:val="00066AB2"/>
    <w:rsid w:val="000676C1"/>
    <w:rsid w:val="00067E06"/>
    <w:rsid w:val="000713F4"/>
    <w:rsid w:val="000748BF"/>
    <w:rsid w:val="0007591C"/>
    <w:rsid w:val="000776CA"/>
    <w:rsid w:val="00080D5C"/>
    <w:rsid w:val="00081C1D"/>
    <w:rsid w:val="00082322"/>
    <w:rsid w:val="00083250"/>
    <w:rsid w:val="00087221"/>
    <w:rsid w:val="00087547"/>
    <w:rsid w:val="000930AC"/>
    <w:rsid w:val="0009323E"/>
    <w:rsid w:val="00095962"/>
    <w:rsid w:val="000969F4"/>
    <w:rsid w:val="00097C57"/>
    <w:rsid w:val="00097FD5"/>
    <w:rsid w:val="000A193C"/>
    <w:rsid w:val="000A2EFA"/>
    <w:rsid w:val="000A5BA2"/>
    <w:rsid w:val="000B3EBF"/>
    <w:rsid w:val="000B41C4"/>
    <w:rsid w:val="000B4432"/>
    <w:rsid w:val="000B6714"/>
    <w:rsid w:val="000B7AF9"/>
    <w:rsid w:val="000C014F"/>
    <w:rsid w:val="000C072C"/>
    <w:rsid w:val="000C09D8"/>
    <w:rsid w:val="000C0D25"/>
    <w:rsid w:val="000C289F"/>
    <w:rsid w:val="000C3A90"/>
    <w:rsid w:val="000C3D77"/>
    <w:rsid w:val="000C4380"/>
    <w:rsid w:val="000C449C"/>
    <w:rsid w:val="000C53FB"/>
    <w:rsid w:val="000C6F6F"/>
    <w:rsid w:val="000D0456"/>
    <w:rsid w:val="000D2250"/>
    <w:rsid w:val="000D2EA5"/>
    <w:rsid w:val="000D3435"/>
    <w:rsid w:val="000D5276"/>
    <w:rsid w:val="000D6C0A"/>
    <w:rsid w:val="000E02B5"/>
    <w:rsid w:val="000E0662"/>
    <w:rsid w:val="000E08CC"/>
    <w:rsid w:val="000E1CDE"/>
    <w:rsid w:val="000E2AF1"/>
    <w:rsid w:val="000E46A4"/>
    <w:rsid w:val="000E493D"/>
    <w:rsid w:val="000E6149"/>
    <w:rsid w:val="000E7BD8"/>
    <w:rsid w:val="000F0167"/>
    <w:rsid w:val="000F0C95"/>
    <w:rsid w:val="000F1E0B"/>
    <w:rsid w:val="000F212B"/>
    <w:rsid w:val="000F226F"/>
    <w:rsid w:val="000F74C3"/>
    <w:rsid w:val="000F756D"/>
    <w:rsid w:val="001010BA"/>
    <w:rsid w:val="001039A1"/>
    <w:rsid w:val="00104B12"/>
    <w:rsid w:val="00105604"/>
    <w:rsid w:val="0010636F"/>
    <w:rsid w:val="00106813"/>
    <w:rsid w:val="00106D4B"/>
    <w:rsid w:val="0010708A"/>
    <w:rsid w:val="001078A5"/>
    <w:rsid w:val="0011166C"/>
    <w:rsid w:val="001121D1"/>
    <w:rsid w:val="0011526B"/>
    <w:rsid w:val="00115901"/>
    <w:rsid w:val="00116E0D"/>
    <w:rsid w:val="001178B3"/>
    <w:rsid w:val="00117B8F"/>
    <w:rsid w:val="0012014D"/>
    <w:rsid w:val="00121DDB"/>
    <w:rsid w:val="00122B7C"/>
    <w:rsid w:val="001244E7"/>
    <w:rsid w:val="00126286"/>
    <w:rsid w:val="00126FD1"/>
    <w:rsid w:val="0013105C"/>
    <w:rsid w:val="00132775"/>
    <w:rsid w:val="00133CA4"/>
    <w:rsid w:val="00134389"/>
    <w:rsid w:val="00134A7F"/>
    <w:rsid w:val="001401DE"/>
    <w:rsid w:val="0014099E"/>
    <w:rsid w:val="00140E14"/>
    <w:rsid w:val="00141382"/>
    <w:rsid w:val="001417AD"/>
    <w:rsid w:val="00142273"/>
    <w:rsid w:val="0014339E"/>
    <w:rsid w:val="001442DD"/>
    <w:rsid w:val="001451CF"/>
    <w:rsid w:val="00147348"/>
    <w:rsid w:val="001531A5"/>
    <w:rsid w:val="00153AF0"/>
    <w:rsid w:val="0015496D"/>
    <w:rsid w:val="00154BBF"/>
    <w:rsid w:val="0015500B"/>
    <w:rsid w:val="0015553F"/>
    <w:rsid w:val="00155DA2"/>
    <w:rsid w:val="00155DA7"/>
    <w:rsid w:val="001575C6"/>
    <w:rsid w:val="001614E6"/>
    <w:rsid w:val="0016165C"/>
    <w:rsid w:val="0016177C"/>
    <w:rsid w:val="00162699"/>
    <w:rsid w:val="001633E4"/>
    <w:rsid w:val="00163D0D"/>
    <w:rsid w:val="00164D5F"/>
    <w:rsid w:val="0016569F"/>
    <w:rsid w:val="00166D40"/>
    <w:rsid w:val="00167A32"/>
    <w:rsid w:val="001703D6"/>
    <w:rsid w:val="0017064D"/>
    <w:rsid w:val="0017169C"/>
    <w:rsid w:val="001718E0"/>
    <w:rsid w:val="00171C89"/>
    <w:rsid w:val="00175F60"/>
    <w:rsid w:val="00176BF8"/>
    <w:rsid w:val="00177842"/>
    <w:rsid w:val="001803F1"/>
    <w:rsid w:val="00180585"/>
    <w:rsid w:val="00180E44"/>
    <w:rsid w:val="0018233D"/>
    <w:rsid w:val="00182846"/>
    <w:rsid w:val="00185FEC"/>
    <w:rsid w:val="00186513"/>
    <w:rsid w:val="00186DFA"/>
    <w:rsid w:val="00192526"/>
    <w:rsid w:val="001962B8"/>
    <w:rsid w:val="0019787F"/>
    <w:rsid w:val="001A0DF2"/>
    <w:rsid w:val="001A0E39"/>
    <w:rsid w:val="001A10EB"/>
    <w:rsid w:val="001A1685"/>
    <w:rsid w:val="001A1EDB"/>
    <w:rsid w:val="001A3269"/>
    <w:rsid w:val="001A452C"/>
    <w:rsid w:val="001A4A3F"/>
    <w:rsid w:val="001A4A4E"/>
    <w:rsid w:val="001A4EA6"/>
    <w:rsid w:val="001A5AE6"/>
    <w:rsid w:val="001A6647"/>
    <w:rsid w:val="001A697B"/>
    <w:rsid w:val="001A7355"/>
    <w:rsid w:val="001A7602"/>
    <w:rsid w:val="001B1905"/>
    <w:rsid w:val="001B1D4A"/>
    <w:rsid w:val="001B32EF"/>
    <w:rsid w:val="001B3DC7"/>
    <w:rsid w:val="001B470D"/>
    <w:rsid w:val="001B4E1E"/>
    <w:rsid w:val="001C017A"/>
    <w:rsid w:val="001C0D6E"/>
    <w:rsid w:val="001C118F"/>
    <w:rsid w:val="001C1ECA"/>
    <w:rsid w:val="001C2019"/>
    <w:rsid w:val="001C4352"/>
    <w:rsid w:val="001C55B1"/>
    <w:rsid w:val="001C5F00"/>
    <w:rsid w:val="001C6B5B"/>
    <w:rsid w:val="001C6FBB"/>
    <w:rsid w:val="001C759E"/>
    <w:rsid w:val="001C7D84"/>
    <w:rsid w:val="001D0391"/>
    <w:rsid w:val="001D0A03"/>
    <w:rsid w:val="001D1689"/>
    <w:rsid w:val="001D2258"/>
    <w:rsid w:val="001D2874"/>
    <w:rsid w:val="001D3E9F"/>
    <w:rsid w:val="001D5190"/>
    <w:rsid w:val="001D5556"/>
    <w:rsid w:val="001E1A55"/>
    <w:rsid w:val="001E21BA"/>
    <w:rsid w:val="001E2543"/>
    <w:rsid w:val="001E2BB1"/>
    <w:rsid w:val="001E68E4"/>
    <w:rsid w:val="001F012A"/>
    <w:rsid w:val="001F079D"/>
    <w:rsid w:val="001F090A"/>
    <w:rsid w:val="001F113C"/>
    <w:rsid w:val="001F2B3B"/>
    <w:rsid w:val="001F4E08"/>
    <w:rsid w:val="001F7013"/>
    <w:rsid w:val="002001E9"/>
    <w:rsid w:val="00200F82"/>
    <w:rsid w:val="00201203"/>
    <w:rsid w:val="00201385"/>
    <w:rsid w:val="00203029"/>
    <w:rsid w:val="0020369C"/>
    <w:rsid w:val="00203DEB"/>
    <w:rsid w:val="00204485"/>
    <w:rsid w:val="00205098"/>
    <w:rsid w:val="00205BF0"/>
    <w:rsid w:val="00206551"/>
    <w:rsid w:val="002067D6"/>
    <w:rsid w:val="00206E47"/>
    <w:rsid w:val="0020779C"/>
    <w:rsid w:val="002102EB"/>
    <w:rsid w:val="00210E1E"/>
    <w:rsid w:val="0021116F"/>
    <w:rsid w:val="00211459"/>
    <w:rsid w:val="00211B55"/>
    <w:rsid w:val="002120CC"/>
    <w:rsid w:val="00213270"/>
    <w:rsid w:val="00213A09"/>
    <w:rsid w:val="00214D6F"/>
    <w:rsid w:val="0021728A"/>
    <w:rsid w:val="0022469D"/>
    <w:rsid w:val="002247F9"/>
    <w:rsid w:val="002250D8"/>
    <w:rsid w:val="002255AD"/>
    <w:rsid w:val="00226431"/>
    <w:rsid w:val="0023174D"/>
    <w:rsid w:val="00231B79"/>
    <w:rsid w:val="00234A8C"/>
    <w:rsid w:val="00235F38"/>
    <w:rsid w:val="002367A2"/>
    <w:rsid w:val="002376DA"/>
    <w:rsid w:val="0024005C"/>
    <w:rsid w:val="0024024A"/>
    <w:rsid w:val="00240584"/>
    <w:rsid w:val="0024279C"/>
    <w:rsid w:val="00242BFF"/>
    <w:rsid w:val="00243BEC"/>
    <w:rsid w:val="00243D29"/>
    <w:rsid w:val="00244213"/>
    <w:rsid w:val="002507FA"/>
    <w:rsid w:val="00250A8E"/>
    <w:rsid w:val="00251E33"/>
    <w:rsid w:val="0025287F"/>
    <w:rsid w:val="00252B5E"/>
    <w:rsid w:val="00253166"/>
    <w:rsid w:val="002549AF"/>
    <w:rsid w:val="00255B86"/>
    <w:rsid w:val="00260509"/>
    <w:rsid w:val="00260CA4"/>
    <w:rsid w:val="00260FEB"/>
    <w:rsid w:val="002624B6"/>
    <w:rsid w:val="00262634"/>
    <w:rsid w:val="00262D4A"/>
    <w:rsid w:val="00263AEF"/>
    <w:rsid w:val="00270F9D"/>
    <w:rsid w:val="00272412"/>
    <w:rsid w:val="00272B7B"/>
    <w:rsid w:val="00274975"/>
    <w:rsid w:val="00275C1C"/>
    <w:rsid w:val="002766F8"/>
    <w:rsid w:val="00277297"/>
    <w:rsid w:val="002776FE"/>
    <w:rsid w:val="00280914"/>
    <w:rsid w:val="00281A89"/>
    <w:rsid w:val="002836E4"/>
    <w:rsid w:val="00283780"/>
    <w:rsid w:val="00283F95"/>
    <w:rsid w:val="00286563"/>
    <w:rsid w:val="00292C8D"/>
    <w:rsid w:val="00292D8F"/>
    <w:rsid w:val="00295EFB"/>
    <w:rsid w:val="00296378"/>
    <w:rsid w:val="002965AA"/>
    <w:rsid w:val="002A171F"/>
    <w:rsid w:val="002A2D1D"/>
    <w:rsid w:val="002A2E9A"/>
    <w:rsid w:val="002A3584"/>
    <w:rsid w:val="002A7280"/>
    <w:rsid w:val="002A7589"/>
    <w:rsid w:val="002A7708"/>
    <w:rsid w:val="002B3F33"/>
    <w:rsid w:val="002B4787"/>
    <w:rsid w:val="002B7C86"/>
    <w:rsid w:val="002C2731"/>
    <w:rsid w:val="002C3E73"/>
    <w:rsid w:val="002D120D"/>
    <w:rsid w:val="002D17A6"/>
    <w:rsid w:val="002D2A7D"/>
    <w:rsid w:val="002D2B59"/>
    <w:rsid w:val="002D5D6D"/>
    <w:rsid w:val="002D6306"/>
    <w:rsid w:val="002E0501"/>
    <w:rsid w:val="002E141A"/>
    <w:rsid w:val="002E2F08"/>
    <w:rsid w:val="002E3393"/>
    <w:rsid w:val="002E3C77"/>
    <w:rsid w:val="002E4297"/>
    <w:rsid w:val="002E6F27"/>
    <w:rsid w:val="002F1539"/>
    <w:rsid w:val="002F3A0C"/>
    <w:rsid w:val="002F4A18"/>
    <w:rsid w:val="002F6CCA"/>
    <w:rsid w:val="002F7F26"/>
    <w:rsid w:val="0030222D"/>
    <w:rsid w:val="0030283F"/>
    <w:rsid w:val="00302D2C"/>
    <w:rsid w:val="00305EA0"/>
    <w:rsid w:val="00306249"/>
    <w:rsid w:val="003063DA"/>
    <w:rsid w:val="00313287"/>
    <w:rsid w:val="003145EA"/>
    <w:rsid w:val="0031714B"/>
    <w:rsid w:val="0031788B"/>
    <w:rsid w:val="003212C7"/>
    <w:rsid w:val="0032392D"/>
    <w:rsid w:val="003245DD"/>
    <w:rsid w:val="00324A94"/>
    <w:rsid w:val="00324BE5"/>
    <w:rsid w:val="00325C6C"/>
    <w:rsid w:val="00326FAC"/>
    <w:rsid w:val="00327B5C"/>
    <w:rsid w:val="00331103"/>
    <w:rsid w:val="003315AA"/>
    <w:rsid w:val="00331C07"/>
    <w:rsid w:val="003348F5"/>
    <w:rsid w:val="00334C4A"/>
    <w:rsid w:val="00334FE0"/>
    <w:rsid w:val="003357A4"/>
    <w:rsid w:val="00337506"/>
    <w:rsid w:val="00340CBE"/>
    <w:rsid w:val="00340CCE"/>
    <w:rsid w:val="003416FF"/>
    <w:rsid w:val="00341817"/>
    <w:rsid w:val="003419AF"/>
    <w:rsid w:val="00341A47"/>
    <w:rsid w:val="00342188"/>
    <w:rsid w:val="0034281E"/>
    <w:rsid w:val="00342A2D"/>
    <w:rsid w:val="0034684B"/>
    <w:rsid w:val="00351CF6"/>
    <w:rsid w:val="00353BFA"/>
    <w:rsid w:val="00354FCD"/>
    <w:rsid w:val="003555ED"/>
    <w:rsid w:val="00355D5A"/>
    <w:rsid w:val="0036049A"/>
    <w:rsid w:val="00362AC3"/>
    <w:rsid w:val="00364316"/>
    <w:rsid w:val="00364568"/>
    <w:rsid w:val="00365EF0"/>
    <w:rsid w:val="00367D71"/>
    <w:rsid w:val="003701D0"/>
    <w:rsid w:val="003709BD"/>
    <w:rsid w:val="003709FD"/>
    <w:rsid w:val="00370DE9"/>
    <w:rsid w:val="00372838"/>
    <w:rsid w:val="0037592F"/>
    <w:rsid w:val="00375CDE"/>
    <w:rsid w:val="0037613B"/>
    <w:rsid w:val="00376BF9"/>
    <w:rsid w:val="003771F0"/>
    <w:rsid w:val="00380FF5"/>
    <w:rsid w:val="003812CC"/>
    <w:rsid w:val="00382143"/>
    <w:rsid w:val="0038330B"/>
    <w:rsid w:val="0038349E"/>
    <w:rsid w:val="003838B1"/>
    <w:rsid w:val="003846C0"/>
    <w:rsid w:val="00386C67"/>
    <w:rsid w:val="0038761A"/>
    <w:rsid w:val="003878D1"/>
    <w:rsid w:val="00391D2A"/>
    <w:rsid w:val="00392CE8"/>
    <w:rsid w:val="00392CF5"/>
    <w:rsid w:val="003945E1"/>
    <w:rsid w:val="00394D75"/>
    <w:rsid w:val="00395232"/>
    <w:rsid w:val="00396214"/>
    <w:rsid w:val="00397989"/>
    <w:rsid w:val="003A01CC"/>
    <w:rsid w:val="003A1274"/>
    <w:rsid w:val="003A1B69"/>
    <w:rsid w:val="003A2511"/>
    <w:rsid w:val="003A30F3"/>
    <w:rsid w:val="003A392D"/>
    <w:rsid w:val="003A5E45"/>
    <w:rsid w:val="003A642B"/>
    <w:rsid w:val="003A68EC"/>
    <w:rsid w:val="003A6CC2"/>
    <w:rsid w:val="003A7E51"/>
    <w:rsid w:val="003B0C90"/>
    <w:rsid w:val="003B14A1"/>
    <w:rsid w:val="003B3215"/>
    <w:rsid w:val="003B361B"/>
    <w:rsid w:val="003B3B23"/>
    <w:rsid w:val="003B501D"/>
    <w:rsid w:val="003B5300"/>
    <w:rsid w:val="003B5CA1"/>
    <w:rsid w:val="003B5ECD"/>
    <w:rsid w:val="003C0CC8"/>
    <w:rsid w:val="003C0E2A"/>
    <w:rsid w:val="003C2E0B"/>
    <w:rsid w:val="003C36BF"/>
    <w:rsid w:val="003C38C5"/>
    <w:rsid w:val="003C4D16"/>
    <w:rsid w:val="003C5BD3"/>
    <w:rsid w:val="003C5F54"/>
    <w:rsid w:val="003C690D"/>
    <w:rsid w:val="003C719D"/>
    <w:rsid w:val="003D0D5C"/>
    <w:rsid w:val="003D1B48"/>
    <w:rsid w:val="003D228E"/>
    <w:rsid w:val="003D3427"/>
    <w:rsid w:val="003D3974"/>
    <w:rsid w:val="003D65E0"/>
    <w:rsid w:val="003D7261"/>
    <w:rsid w:val="003E1141"/>
    <w:rsid w:val="003E115D"/>
    <w:rsid w:val="003E3B8E"/>
    <w:rsid w:val="003E3C0C"/>
    <w:rsid w:val="003E5F69"/>
    <w:rsid w:val="003E6A78"/>
    <w:rsid w:val="003F090C"/>
    <w:rsid w:val="003F0F18"/>
    <w:rsid w:val="003F15E7"/>
    <w:rsid w:val="003F2EC3"/>
    <w:rsid w:val="003F48D3"/>
    <w:rsid w:val="004017EC"/>
    <w:rsid w:val="00402680"/>
    <w:rsid w:val="00403D62"/>
    <w:rsid w:val="004064D2"/>
    <w:rsid w:val="00410912"/>
    <w:rsid w:val="00412437"/>
    <w:rsid w:val="00412AD9"/>
    <w:rsid w:val="00413F6F"/>
    <w:rsid w:val="00413FAD"/>
    <w:rsid w:val="00414D23"/>
    <w:rsid w:val="004163E2"/>
    <w:rsid w:val="00420452"/>
    <w:rsid w:val="004253D1"/>
    <w:rsid w:val="00432F6F"/>
    <w:rsid w:val="00433783"/>
    <w:rsid w:val="00434245"/>
    <w:rsid w:val="00434C84"/>
    <w:rsid w:val="00434F0B"/>
    <w:rsid w:val="004417B3"/>
    <w:rsid w:val="00442080"/>
    <w:rsid w:val="00442D30"/>
    <w:rsid w:val="0044576D"/>
    <w:rsid w:val="00446DCB"/>
    <w:rsid w:val="0045236F"/>
    <w:rsid w:val="00453BDA"/>
    <w:rsid w:val="0045536C"/>
    <w:rsid w:val="00455CFD"/>
    <w:rsid w:val="00457306"/>
    <w:rsid w:val="004601F3"/>
    <w:rsid w:val="00460273"/>
    <w:rsid w:val="0046076B"/>
    <w:rsid w:val="004621D4"/>
    <w:rsid w:val="00462E7C"/>
    <w:rsid w:val="00465467"/>
    <w:rsid w:val="004715A2"/>
    <w:rsid w:val="00472AA8"/>
    <w:rsid w:val="00473526"/>
    <w:rsid w:val="00473A1D"/>
    <w:rsid w:val="00473EE0"/>
    <w:rsid w:val="004752D2"/>
    <w:rsid w:val="00476021"/>
    <w:rsid w:val="004768A3"/>
    <w:rsid w:val="00477A8B"/>
    <w:rsid w:val="00477D9E"/>
    <w:rsid w:val="00481532"/>
    <w:rsid w:val="0048341C"/>
    <w:rsid w:val="004834C9"/>
    <w:rsid w:val="00483FCF"/>
    <w:rsid w:val="00484728"/>
    <w:rsid w:val="00486561"/>
    <w:rsid w:val="00486B30"/>
    <w:rsid w:val="004918E9"/>
    <w:rsid w:val="00491D1B"/>
    <w:rsid w:val="004922F4"/>
    <w:rsid w:val="00493BB7"/>
    <w:rsid w:val="004942D5"/>
    <w:rsid w:val="0049566C"/>
    <w:rsid w:val="004957AA"/>
    <w:rsid w:val="0049683B"/>
    <w:rsid w:val="004971AE"/>
    <w:rsid w:val="004974B7"/>
    <w:rsid w:val="00497739"/>
    <w:rsid w:val="00497956"/>
    <w:rsid w:val="00497963"/>
    <w:rsid w:val="004A0CA2"/>
    <w:rsid w:val="004A0E82"/>
    <w:rsid w:val="004A2C08"/>
    <w:rsid w:val="004A30F7"/>
    <w:rsid w:val="004A3BF7"/>
    <w:rsid w:val="004A63C5"/>
    <w:rsid w:val="004A6BB6"/>
    <w:rsid w:val="004B05E2"/>
    <w:rsid w:val="004B1513"/>
    <w:rsid w:val="004B231C"/>
    <w:rsid w:val="004B23AD"/>
    <w:rsid w:val="004B3651"/>
    <w:rsid w:val="004B567C"/>
    <w:rsid w:val="004B696C"/>
    <w:rsid w:val="004B79E0"/>
    <w:rsid w:val="004C00B6"/>
    <w:rsid w:val="004C17D7"/>
    <w:rsid w:val="004C2DFA"/>
    <w:rsid w:val="004C5213"/>
    <w:rsid w:val="004C70BF"/>
    <w:rsid w:val="004C7E4B"/>
    <w:rsid w:val="004D44FB"/>
    <w:rsid w:val="004D4607"/>
    <w:rsid w:val="004D59EF"/>
    <w:rsid w:val="004D60D3"/>
    <w:rsid w:val="004D72D5"/>
    <w:rsid w:val="004D776D"/>
    <w:rsid w:val="004E1B93"/>
    <w:rsid w:val="004E6FE9"/>
    <w:rsid w:val="004E7705"/>
    <w:rsid w:val="004E7858"/>
    <w:rsid w:val="004F0687"/>
    <w:rsid w:val="004F0A05"/>
    <w:rsid w:val="004F1CB2"/>
    <w:rsid w:val="004F2564"/>
    <w:rsid w:val="004F5053"/>
    <w:rsid w:val="004F62A1"/>
    <w:rsid w:val="004F6540"/>
    <w:rsid w:val="004F66C6"/>
    <w:rsid w:val="004F6963"/>
    <w:rsid w:val="004F75C3"/>
    <w:rsid w:val="00500700"/>
    <w:rsid w:val="005019A6"/>
    <w:rsid w:val="00503CA4"/>
    <w:rsid w:val="00504A8A"/>
    <w:rsid w:val="0050679A"/>
    <w:rsid w:val="00507D22"/>
    <w:rsid w:val="00511482"/>
    <w:rsid w:val="00511A38"/>
    <w:rsid w:val="00513B1C"/>
    <w:rsid w:val="00514D9E"/>
    <w:rsid w:val="005165FF"/>
    <w:rsid w:val="0051699C"/>
    <w:rsid w:val="00516A6D"/>
    <w:rsid w:val="00520DD9"/>
    <w:rsid w:val="0052286F"/>
    <w:rsid w:val="005234D4"/>
    <w:rsid w:val="00525123"/>
    <w:rsid w:val="005255F3"/>
    <w:rsid w:val="0052563A"/>
    <w:rsid w:val="0052619A"/>
    <w:rsid w:val="00526491"/>
    <w:rsid w:val="0053004F"/>
    <w:rsid w:val="00530AD2"/>
    <w:rsid w:val="00532C42"/>
    <w:rsid w:val="005333B1"/>
    <w:rsid w:val="005342E9"/>
    <w:rsid w:val="00534DAC"/>
    <w:rsid w:val="005355B8"/>
    <w:rsid w:val="00536C59"/>
    <w:rsid w:val="005373DE"/>
    <w:rsid w:val="0054067D"/>
    <w:rsid w:val="00543D1B"/>
    <w:rsid w:val="0054597D"/>
    <w:rsid w:val="005462EC"/>
    <w:rsid w:val="0054689C"/>
    <w:rsid w:val="005479B7"/>
    <w:rsid w:val="00551527"/>
    <w:rsid w:val="00553B41"/>
    <w:rsid w:val="00554CEF"/>
    <w:rsid w:val="0055644D"/>
    <w:rsid w:val="00561378"/>
    <w:rsid w:val="0056153D"/>
    <w:rsid w:val="00562869"/>
    <w:rsid w:val="00562F08"/>
    <w:rsid w:val="00563B1A"/>
    <w:rsid w:val="00564994"/>
    <w:rsid w:val="00566899"/>
    <w:rsid w:val="00567642"/>
    <w:rsid w:val="00571B7E"/>
    <w:rsid w:val="00572C85"/>
    <w:rsid w:val="005731CF"/>
    <w:rsid w:val="00573F5D"/>
    <w:rsid w:val="00575186"/>
    <w:rsid w:val="005753F5"/>
    <w:rsid w:val="005772CF"/>
    <w:rsid w:val="00581BF4"/>
    <w:rsid w:val="00583FF0"/>
    <w:rsid w:val="005865F1"/>
    <w:rsid w:val="005909E2"/>
    <w:rsid w:val="0059269A"/>
    <w:rsid w:val="00593614"/>
    <w:rsid w:val="005958A3"/>
    <w:rsid w:val="00595BBA"/>
    <w:rsid w:val="00595F73"/>
    <w:rsid w:val="00597008"/>
    <w:rsid w:val="00597436"/>
    <w:rsid w:val="005A01A4"/>
    <w:rsid w:val="005A022B"/>
    <w:rsid w:val="005A0538"/>
    <w:rsid w:val="005A0C32"/>
    <w:rsid w:val="005A2501"/>
    <w:rsid w:val="005A332E"/>
    <w:rsid w:val="005A39B9"/>
    <w:rsid w:val="005A4922"/>
    <w:rsid w:val="005A4A09"/>
    <w:rsid w:val="005A56BD"/>
    <w:rsid w:val="005A658F"/>
    <w:rsid w:val="005B04CD"/>
    <w:rsid w:val="005B1F5A"/>
    <w:rsid w:val="005B2953"/>
    <w:rsid w:val="005B3628"/>
    <w:rsid w:val="005B57FA"/>
    <w:rsid w:val="005B730E"/>
    <w:rsid w:val="005B7C2E"/>
    <w:rsid w:val="005C01A8"/>
    <w:rsid w:val="005C0458"/>
    <w:rsid w:val="005C3423"/>
    <w:rsid w:val="005C5092"/>
    <w:rsid w:val="005C6CC7"/>
    <w:rsid w:val="005D1B3E"/>
    <w:rsid w:val="005D5CA8"/>
    <w:rsid w:val="005D710A"/>
    <w:rsid w:val="005E4AD7"/>
    <w:rsid w:val="005E71EE"/>
    <w:rsid w:val="005E75A8"/>
    <w:rsid w:val="005F09BC"/>
    <w:rsid w:val="005F0BF7"/>
    <w:rsid w:val="005F20A1"/>
    <w:rsid w:val="005F5C9A"/>
    <w:rsid w:val="005F6237"/>
    <w:rsid w:val="005F6397"/>
    <w:rsid w:val="00600886"/>
    <w:rsid w:val="00601216"/>
    <w:rsid w:val="00601782"/>
    <w:rsid w:val="00601C01"/>
    <w:rsid w:val="00605A34"/>
    <w:rsid w:val="00605BA1"/>
    <w:rsid w:val="00607344"/>
    <w:rsid w:val="00610F77"/>
    <w:rsid w:val="00611BA0"/>
    <w:rsid w:val="00615715"/>
    <w:rsid w:val="00620195"/>
    <w:rsid w:val="006207A1"/>
    <w:rsid w:val="006218AB"/>
    <w:rsid w:val="00625DF7"/>
    <w:rsid w:val="00626E2E"/>
    <w:rsid w:val="006274EB"/>
    <w:rsid w:val="006309F0"/>
    <w:rsid w:val="00631BAA"/>
    <w:rsid w:val="006336D1"/>
    <w:rsid w:val="006359D2"/>
    <w:rsid w:val="00636AD3"/>
    <w:rsid w:val="00640338"/>
    <w:rsid w:val="00643038"/>
    <w:rsid w:val="00643E32"/>
    <w:rsid w:val="006467ED"/>
    <w:rsid w:val="00650F4E"/>
    <w:rsid w:val="00651934"/>
    <w:rsid w:val="00652BCF"/>
    <w:rsid w:val="00652C69"/>
    <w:rsid w:val="00652F8E"/>
    <w:rsid w:val="00654CB4"/>
    <w:rsid w:val="00655778"/>
    <w:rsid w:val="00656C80"/>
    <w:rsid w:val="006578D0"/>
    <w:rsid w:val="006605A9"/>
    <w:rsid w:val="00663540"/>
    <w:rsid w:val="006643E3"/>
    <w:rsid w:val="00664DBD"/>
    <w:rsid w:val="00666507"/>
    <w:rsid w:val="00671C9A"/>
    <w:rsid w:val="00671D4E"/>
    <w:rsid w:val="00672BEE"/>
    <w:rsid w:val="00673795"/>
    <w:rsid w:val="00674CEA"/>
    <w:rsid w:val="006753DE"/>
    <w:rsid w:val="00677F16"/>
    <w:rsid w:val="006840EE"/>
    <w:rsid w:val="00685AED"/>
    <w:rsid w:val="006870FD"/>
    <w:rsid w:val="00687F25"/>
    <w:rsid w:val="00691FE8"/>
    <w:rsid w:val="00692418"/>
    <w:rsid w:val="006924ED"/>
    <w:rsid w:val="006948B9"/>
    <w:rsid w:val="00694FDB"/>
    <w:rsid w:val="0069526D"/>
    <w:rsid w:val="00695D10"/>
    <w:rsid w:val="00695E27"/>
    <w:rsid w:val="00697E3F"/>
    <w:rsid w:val="006A1781"/>
    <w:rsid w:val="006A45C5"/>
    <w:rsid w:val="006A4DEA"/>
    <w:rsid w:val="006A5D30"/>
    <w:rsid w:val="006A7575"/>
    <w:rsid w:val="006B219A"/>
    <w:rsid w:val="006B24A5"/>
    <w:rsid w:val="006B31C9"/>
    <w:rsid w:val="006B42B6"/>
    <w:rsid w:val="006B5994"/>
    <w:rsid w:val="006B64C2"/>
    <w:rsid w:val="006C082B"/>
    <w:rsid w:val="006C218A"/>
    <w:rsid w:val="006C44F0"/>
    <w:rsid w:val="006C5487"/>
    <w:rsid w:val="006C739D"/>
    <w:rsid w:val="006D05F7"/>
    <w:rsid w:val="006D0AEB"/>
    <w:rsid w:val="006D15A9"/>
    <w:rsid w:val="006D4C18"/>
    <w:rsid w:val="006D6FAD"/>
    <w:rsid w:val="006D785C"/>
    <w:rsid w:val="006E0F0E"/>
    <w:rsid w:val="006E1024"/>
    <w:rsid w:val="006E130D"/>
    <w:rsid w:val="006E3D18"/>
    <w:rsid w:val="006E5782"/>
    <w:rsid w:val="006E59C7"/>
    <w:rsid w:val="006E5C0A"/>
    <w:rsid w:val="006E7367"/>
    <w:rsid w:val="006E7409"/>
    <w:rsid w:val="006F1EF6"/>
    <w:rsid w:val="006F2482"/>
    <w:rsid w:val="006F305A"/>
    <w:rsid w:val="006F33BA"/>
    <w:rsid w:val="006F3AE4"/>
    <w:rsid w:val="006F4FAA"/>
    <w:rsid w:val="006F5733"/>
    <w:rsid w:val="006F5C12"/>
    <w:rsid w:val="006F5C34"/>
    <w:rsid w:val="007020E4"/>
    <w:rsid w:val="007024AC"/>
    <w:rsid w:val="0070319B"/>
    <w:rsid w:val="00703392"/>
    <w:rsid w:val="007056A2"/>
    <w:rsid w:val="007071E1"/>
    <w:rsid w:val="00707440"/>
    <w:rsid w:val="00710EF5"/>
    <w:rsid w:val="007128C7"/>
    <w:rsid w:val="00712FFB"/>
    <w:rsid w:val="0071499F"/>
    <w:rsid w:val="00714C8C"/>
    <w:rsid w:val="00721CB1"/>
    <w:rsid w:val="0072297C"/>
    <w:rsid w:val="00722FF1"/>
    <w:rsid w:val="0072567A"/>
    <w:rsid w:val="007264D9"/>
    <w:rsid w:val="007308BD"/>
    <w:rsid w:val="0073211E"/>
    <w:rsid w:val="00732279"/>
    <w:rsid w:val="0073262B"/>
    <w:rsid w:val="00733D37"/>
    <w:rsid w:val="00734086"/>
    <w:rsid w:val="007349E1"/>
    <w:rsid w:val="00734B10"/>
    <w:rsid w:val="00734D71"/>
    <w:rsid w:val="00736FA7"/>
    <w:rsid w:val="0073781A"/>
    <w:rsid w:val="00737E2E"/>
    <w:rsid w:val="00740532"/>
    <w:rsid w:val="00740E19"/>
    <w:rsid w:val="00741DB7"/>
    <w:rsid w:val="00743586"/>
    <w:rsid w:val="00743CC0"/>
    <w:rsid w:val="0074463A"/>
    <w:rsid w:val="00744F69"/>
    <w:rsid w:val="007461D9"/>
    <w:rsid w:val="00747A5C"/>
    <w:rsid w:val="0075080E"/>
    <w:rsid w:val="007526F5"/>
    <w:rsid w:val="00752A5A"/>
    <w:rsid w:val="0075397A"/>
    <w:rsid w:val="00753C4C"/>
    <w:rsid w:val="0075552D"/>
    <w:rsid w:val="007559B5"/>
    <w:rsid w:val="00755E83"/>
    <w:rsid w:val="00756811"/>
    <w:rsid w:val="00757C79"/>
    <w:rsid w:val="00760E92"/>
    <w:rsid w:val="00761C0C"/>
    <w:rsid w:val="00761E17"/>
    <w:rsid w:val="007626FA"/>
    <w:rsid w:val="00762BA7"/>
    <w:rsid w:val="00762C9B"/>
    <w:rsid w:val="00766647"/>
    <w:rsid w:val="00767D68"/>
    <w:rsid w:val="0077155E"/>
    <w:rsid w:val="00771CB6"/>
    <w:rsid w:val="007738EE"/>
    <w:rsid w:val="007758E1"/>
    <w:rsid w:val="00780FC4"/>
    <w:rsid w:val="0078276B"/>
    <w:rsid w:val="00782DE8"/>
    <w:rsid w:val="00783046"/>
    <w:rsid w:val="007833F9"/>
    <w:rsid w:val="00784A9F"/>
    <w:rsid w:val="00785124"/>
    <w:rsid w:val="0078774F"/>
    <w:rsid w:val="007903EA"/>
    <w:rsid w:val="00793666"/>
    <w:rsid w:val="00794017"/>
    <w:rsid w:val="00795195"/>
    <w:rsid w:val="007953DE"/>
    <w:rsid w:val="00797202"/>
    <w:rsid w:val="007A0C01"/>
    <w:rsid w:val="007A1742"/>
    <w:rsid w:val="007A468A"/>
    <w:rsid w:val="007A5346"/>
    <w:rsid w:val="007A5565"/>
    <w:rsid w:val="007B11CD"/>
    <w:rsid w:val="007B20E2"/>
    <w:rsid w:val="007B4506"/>
    <w:rsid w:val="007B583D"/>
    <w:rsid w:val="007B5D31"/>
    <w:rsid w:val="007B645F"/>
    <w:rsid w:val="007C115C"/>
    <w:rsid w:val="007C1193"/>
    <w:rsid w:val="007C3DAF"/>
    <w:rsid w:val="007C6CBB"/>
    <w:rsid w:val="007C6F23"/>
    <w:rsid w:val="007D0F9E"/>
    <w:rsid w:val="007D0FA8"/>
    <w:rsid w:val="007D18CA"/>
    <w:rsid w:val="007D1C6A"/>
    <w:rsid w:val="007D1E66"/>
    <w:rsid w:val="007D4F6A"/>
    <w:rsid w:val="007D68A5"/>
    <w:rsid w:val="007E08DD"/>
    <w:rsid w:val="007E18AA"/>
    <w:rsid w:val="007E2D3F"/>
    <w:rsid w:val="007E5A3A"/>
    <w:rsid w:val="007E7C30"/>
    <w:rsid w:val="007F01C7"/>
    <w:rsid w:val="007F0433"/>
    <w:rsid w:val="007F04FE"/>
    <w:rsid w:val="007F05F0"/>
    <w:rsid w:val="007F2277"/>
    <w:rsid w:val="007F279A"/>
    <w:rsid w:val="007F38EE"/>
    <w:rsid w:val="007F427E"/>
    <w:rsid w:val="007F4B3F"/>
    <w:rsid w:val="007F50D9"/>
    <w:rsid w:val="007F5C6F"/>
    <w:rsid w:val="007F6FB6"/>
    <w:rsid w:val="0080047C"/>
    <w:rsid w:val="00801554"/>
    <w:rsid w:val="00801A29"/>
    <w:rsid w:val="00801AC4"/>
    <w:rsid w:val="00801C54"/>
    <w:rsid w:val="008023D9"/>
    <w:rsid w:val="0080385D"/>
    <w:rsid w:val="00803B5F"/>
    <w:rsid w:val="00803BE8"/>
    <w:rsid w:val="00806141"/>
    <w:rsid w:val="0080638C"/>
    <w:rsid w:val="00806AE6"/>
    <w:rsid w:val="00806C10"/>
    <w:rsid w:val="0080727C"/>
    <w:rsid w:val="008102E5"/>
    <w:rsid w:val="00811D35"/>
    <w:rsid w:val="008127BC"/>
    <w:rsid w:val="00814660"/>
    <w:rsid w:val="00815B3F"/>
    <w:rsid w:val="0082006F"/>
    <w:rsid w:val="0082058A"/>
    <w:rsid w:val="008209FB"/>
    <w:rsid w:val="008245CF"/>
    <w:rsid w:val="00826022"/>
    <w:rsid w:val="0082663B"/>
    <w:rsid w:val="00830D58"/>
    <w:rsid w:val="00831FAC"/>
    <w:rsid w:val="00832DBF"/>
    <w:rsid w:val="00833287"/>
    <w:rsid w:val="00833B2D"/>
    <w:rsid w:val="00833D3C"/>
    <w:rsid w:val="00836759"/>
    <w:rsid w:val="008376C3"/>
    <w:rsid w:val="0084070D"/>
    <w:rsid w:val="00841CEF"/>
    <w:rsid w:val="008432E1"/>
    <w:rsid w:val="008433CC"/>
    <w:rsid w:val="00843F62"/>
    <w:rsid w:val="0084502D"/>
    <w:rsid w:val="0084695C"/>
    <w:rsid w:val="008470D1"/>
    <w:rsid w:val="0085098D"/>
    <w:rsid w:val="00850CE4"/>
    <w:rsid w:val="00852155"/>
    <w:rsid w:val="00853179"/>
    <w:rsid w:val="008542CC"/>
    <w:rsid w:val="0085437D"/>
    <w:rsid w:val="00855AAF"/>
    <w:rsid w:val="00855C10"/>
    <w:rsid w:val="00856D00"/>
    <w:rsid w:val="00861E62"/>
    <w:rsid w:val="00862270"/>
    <w:rsid w:val="00863B88"/>
    <w:rsid w:val="008646BB"/>
    <w:rsid w:val="00865F6F"/>
    <w:rsid w:val="0086638F"/>
    <w:rsid w:val="00867B9E"/>
    <w:rsid w:val="00867CCC"/>
    <w:rsid w:val="008705CB"/>
    <w:rsid w:val="00870C68"/>
    <w:rsid w:val="0087124F"/>
    <w:rsid w:val="00871472"/>
    <w:rsid w:val="008744EC"/>
    <w:rsid w:val="00874BD5"/>
    <w:rsid w:val="0087582A"/>
    <w:rsid w:val="00876234"/>
    <w:rsid w:val="00876283"/>
    <w:rsid w:val="00876992"/>
    <w:rsid w:val="00877810"/>
    <w:rsid w:val="00877D29"/>
    <w:rsid w:val="008804E8"/>
    <w:rsid w:val="008825BA"/>
    <w:rsid w:val="00882F8E"/>
    <w:rsid w:val="00882F97"/>
    <w:rsid w:val="00883D34"/>
    <w:rsid w:val="00886455"/>
    <w:rsid w:val="00886CBD"/>
    <w:rsid w:val="00887EDD"/>
    <w:rsid w:val="008902CE"/>
    <w:rsid w:val="0089207C"/>
    <w:rsid w:val="0089263C"/>
    <w:rsid w:val="00893734"/>
    <w:rsid w:val="00893D34"/>
    <w:rsid w:val="00896169"/>
    <w:rsid w:val="0089658B"/>
    <w:rsid w:val="008A1E73"/>
    <w:rsid w:val="008A2289"/>
    <w:rsid w:val="008A4C75"/>
    <w:rsid w:val="008A4D8A"/>
    <w:rsid w:val="008A51C7"/>
    <w:rsid w:val="008A6B56"/>
    <w:rsid w:val="008B0A30"/>
    <w:rsid w:val="008B10B0"/>
    <w:rsid w:val="008B2148"/>
    <w:rsid w:val="008B5C85"/>
    <w:rsid w:val="008B63BD"/>
    <w:rsid w:val="008B7A26"/>
    <w:rsid w:val="008C1428"/>
    <w:rsid w:val="008C177A"/>
    <w:rsid w:val="008C1A6A"/>
    <w:rsid w:val="008C2F80"/>
    <w:rsid w:val="008C3A74"/>
    <w:rsid w:val="008C4482"/>
    <w:rsid w:val="008C5BCE"/>
    <w:rsid w:val="008C6694"/>
    <w:rsid w:val="008C757E"/>
    <w:rsid w:val="008D4119"/>
    <w:rsid w:val="008D48CB"/>
    <w:rsid w:val="008D4D4C"/>
    <w:rsid w:val="008D52AA"/>
    <w:rsid w:val="008D6558"/>
    <w:rsid w:val="008D6F35"/>
    <w:rsid w:val="008D6FAF"/>
    <w:rsid w:val="008E1431"/>
    <w:rsid w:val="008E1AC1"/>
    <w:rsid w:val="008E27A5"/>
    <w:rsid w:val="008E44C2"/>
    <w:rsid w:val="008E4699"/>
    <w:rsid w:val="008E4AC1"/>
    <w:rsid w:val="008E52E5"/>
    <w:rsid w:val="008E64B7"/>
    <w:rsid w:val="008E78EB"/>
    <w:rsid w:val="008F32C6"/>
    <w:rsid w:val="008F3691"/>
    <w:rsid w:val="008F46E3"/>
    <w:rsid w:val="008F51C3"/>
    <w:rsid w:val="008F5DE1"/>
    <w:rsid w:val="0090048B"/>
    <w:rsid w:val="00900707"/>
    <w:rsid w:val="009026B0"/>
    <w:rsid w:val="009026FD"/>
    <w:rsid w:val="00902AA8"/>
    <w:rsid w:val="009109F1"/>
    <w:rsid w:val="00912AAB"/>
    <w:rsid w:val="00912B9C"/>
    <w:rsid w:val="009133F0"/>
    <w:rsid w:val="009138AB"/>
    <w:rsid w:val="00916A1C"/>
    <w:rsid w:val="00917A6E"/>
    <w:rsid w:val="00921D5C"/>
    <w:rsid w:val="00923605"/>
    <w:rsid w:val="009241AA"/>
    <w:rsid w:val="00924762"/>
    <w:rsid w:val="00924D69"/>
    <w:rsid w:val="00926DBE"/>
    <w:rsid w:val="009307B3"/>
    <w:rsid w:val="00930D01"/>
    <w:rsid w:val="00931051"/>
    <w:rsid w:val="00931694"/>
    <w:rsid w:val="00931893"/>
    <w:rsid w:val="00932CA6"/>
    <w:rsid w:val="00935C55"/>
    <w:rsid w:val="00936203"/>
    <w:rsid w:val="00941703"/>
    <w:rsid w:val="00942253"/>
    <w:rsid w:val="0094431D"/>
    <w:rsid w:val="00944913"/>
    <w:rsid w:val="00944B62"/>
    <w:rsid w:val="00944BBD"/>
    <w:rsid w:val="009454FD"/>
    <w:rsid w:val="00945987"/>
    <w:rsid w:val="00945D65"/>
    <w:rsid w:val="00946235"/>
    <w:rsid w:val="0095052E"/>
    <w:rsid w:val="00950836"/>
    <w:rsid w:val="00952B83"/>
    <w:rsid w:val="00954F8B"/>
    <w:rsid w:val="0095502B"/>
    <w:rsid w:val="00955F1C"/>
    <w:rsid w:val="00957B0F"/>
    <w:rsid w:val="0096024D"/>
    <w:rsid w:val="00960FE2"/>
    <w:rsid w:val="009616C3"/>
    <w:rsid w:val="00962D37"/>
    <w:rsid w:val="00963134"/>
    <w:rsid w:val="009635A8"/>
    <w:rsid w:val="00963888"/>
    <w:rsid w:val="00967769"/>
    <w:rsid w:val="00970A31"/>
    <w:rsid w:val="00974E11"/>
    <w:rsid w:val="009772E7"/>
    <w:rsid w:val="00977687"/>
    <w:rsid w:val="00980F84"/>
    <w:rsid w:val="009818F6"/>
    <w:rsid w:val="00981FFC"/>
    <w:rsid w:val="00982084"/>
    <w:rsid w:val="009834FC"/>
    <w:rsid w:val="009841D3"/>
    <w:rsid w:val="009861D9"/>
    <w:rsid w:val="00987065"/>
    <w:rsid w:val="00987B30"/>
    <w:rsid w:val="009932E5"/>
    <w:rsid w:val="00995709"/>
    <w:rsid w:val="00996A05"/>
    <w:rsid w:val="00996D77"/>
    <w:rsid w:val="009A1646"/>
    <w:rsid w:val="009A1688"/>
    <w:rsid w:val="009A2187"/>
    <w:rsid w:val="009A3F71"/>
    <w:rsid w:val="009A4210"/>
    <w:rsid w:val="009B0428"/>
    <w:rsid w:val="009B22B1"/>
    <w:rsid w:val="009B2692"/>
    <w:rsid w:val="009B2F05"/>
    <w:rsid w:val="009B310A"/>
    <w:rsid w:val="009B47A8"/>
    <w:rsid w:val="009B4F7D"/>
    <w:rsid w:val="009B7AE0"/>
    <w:rsid w:val="009C15B7"/>
    <w:rsid w:val="009C2105"/>
    <w:rsid w:val="009C2237"/>
    <w:rsid w:val="009C2A41"/>
    <w:rsid w:val="009C2D9F"/>
    <w:rsid w:val="009C39AC"/>
    <w:rsid w:val="009C40A6"/>
    <w:rsid w:val="009C54CB"/>
    <w:rsid w:val="009C5926"/>
    <w:rsid w:val="009D09E7"/>
    <w:rsid w:val="009D3C81"/>
    <w:rsid w:val="009D45C3"/>
    <w:rsid w:val="009D4D63"/>
    <w:rsid w:val="009D5DF4"/>
    <w:rsid w:val="009D5FF2"/>
    <w:rsid w:val="009D63B1"/>
    <w:rsid w:val="009E0AC1"/>
    <w:rsid w:val="009E0B01"/>
    <w:rsid w:val="009E0D87"/>
    <w:rsid w:val="009E1F83"/>
    <w:rsid w:val="009E2FB5"/>
    <w:rsid w:val="009E3066"/>
    <w:rsid w:val="009E3B2B"/>
    <w:rsid w:val="009E5026"/>
    <w:rsid w:val="009E58DA"/>
    <w:rsid w:val="009E613B"/>
    <w:rsid w:val="009E68D7"/>
    <w:rsid w:val="009E79D2"/>
    <w:rsid w:val="009F153E"/>
    <w:rsid w:val="009F5DC6"/>
    <w:rsid w:val="009F5F99"/>
    <w:rsid w:val="00A0085F"/>
    <w:rsid w:val="00A0297E"/>
    <w:rsid w:val="00A04D87"/>
    <w:rsid w:val="00A05006"/>
    <w:rsid w:val="00A053D6"/>
    <w:rsid w:val="00A06F39"/>
    <w:rsid w:val="00A0767D"/>
    <w:rsid w:val="00A07779"/>
    <w:rsid w:val="00A108D7"/>
    <w:rsid w:val="00A116D9"/>
    <w:rsid w:val="00A11DB2"/>
    <w:rsid w:val="00A12454"/>
    <w:rsid w:val="00A12A3D"/>
    <w:rsid w:val="00A145AB"/>
    <w:rsid w:val="00A16CBF"/>
    <w:rsid w:val="00A17C57"/>
    <w:rsid w:val="00A20826"/>
    <w:rsid w:val="00A21802"/>
    <w:rsid w:val="00A23564"/>
    <w:rsid w:val="00A23B0E"/>
    <w:rsid w:val="00A26EEB"/>
    <w:rsid w:val="00A273FD"/>
    <w:rsid w:val="00A2762B"/>
    <w:rsid w:val="00A27B0E"/>
    <w:rsid w:val="00A27B36"/>
    <w:rsid w:val="00A310FA"/>
    <w:rsid w:val="00A314E5"/>
    <w:rsid w:val="00A31C37"/>
    <w:rsid w:val="00A322AB"/>
    <w:rsid w:val="00A323D0"/>
    <w:rsid w:val="00A372AD"/>
    <w:rsid w:val="00A40847"/>
    <w:rsid w:val="00A40F75"/>
    <w:rsid w:val="00A4107C"/>
    <w:rsid w:val="00A419B0"/>
    <w:rsid w:val="00A44234"/>
    <w:rsid w:val="00A474F1"/>
    <w:rsid w:val="00A476B7"/>
    <w:rsid w:val="00A477D6"/>
    <w:rsid w:val="00A522F8"/>
    <w:rsid w:val="00A54059"/>
    <w:rsid w:val="00A54AD5"/>
    <w:rsid w:val="00A5534B"/>
    <w:rsid w:val="00A57E6B"/>
    <w:rsid w:val="00A63F71"/>
    <w:rsid w:val="00A66500"/>
    <w:rsid w:val="00A66CA8"/>
    <w:rsid w:val="00A71298"/>
    <w:rsid w:val="00A7232D"/>
    <w:rsid w:val="00A7360A"/>
    <w:rsid w:val="00A73903"/>
    <w:rsid w:val="00A743B3"/>
    <w:rsid w:val="00A748FC"/>
    <w:rsid w:val="00A75754"/>
    <w:rsid w:val="00A75A12"/>
    <w:rsid w:val="00A77538"/>
    <w:rsid w:val="00A80C69"/>
    <w:rsid w:val="00A817B3"/>
    <w:rsid w:val="00A83073"/>
    <w:rsid w:val="00A8413D"/>
    <w:rsid w:val="00A84822"/>
    <w:rsid w:val="00A84AD5"/>
    <w:rsid w:val="00A84DE5"/>
    <w:rsid w:val="00A8514B"/>
    <w:rsid w:val="00A85FAC"/>
    <w:rsid w:val="00A86586"/>
    <w:rsid w:val="00A87FD8"/>
    <w:rsid w:val="00A9081B"/>
    <w:rsid w:val="00A919C1"/>
    <w:rsid w:val="00A91E85"/>
    <w:rsid w:val="00A920D2"/>
    <w:rsid w:val="00A93686"/>
    <w:rsid w:val="00A94A23"/>
    <w:rsid w:val="00A951D2"/>
    <w:rsid w:val="00A95D75"/>
    <w:rsid w:val="00A96116"/>
    <w:rsid w:val="00A97540"/>
    <w:rsid w:val="00A97974"/>
    <w:rsid w:val="00AA2D8F"/>
    <w:rsid w:val="00AA4168"/>
    <w:rsid w:val="00AA43F1"/>
    <w:rsid w:val="00AA5B2C"/>
    <w:rsid w:val="00AA5E74"/>
    <w:rsid w:val="00AB02DD"/>
    <w:rsid w:val="00AB2ACD"/>
    <w:rsid w:val="00AB2EF3"/>
    <w:rsid w:val="00AB3814"/>
    <w:rsid w:val="00AB6967"/>
    <w:rsid w:val="00AB6F0E"/>
    <w:rsid w:val="00AB7A42"/>
    <w:rsid w:val="00AC0FAF"/>
    <w:rsid w:val="00AC6441"/>
    <w:rsid w:val="00AC7293"/>
    <w:rsid w:val="00AC7782"/>
    <w:rsid w:val="00AD10FB"/>
    <w:rsid w:val="00AD12E6"/>
    <w:rsid w:val="00AD1B12"/>
    <w:rsid w:val="00AD39D6"/>
    <w:rsid w:val="00AD412B"/>
    <w:rsid w:val="00AD5C12"/>
    <w:rsid w:val="00AD726D"/>
    <w:rsid w:val="00AD7B34"/>
    <w:rsid w:val="00AD7CA7"/>
    <w:rsid w:val="00AE05FE"/>
    <w:rsid w:val="00AE2059"/>
    <w:rsid w:val="00AE20A3"/>
    <w:rsid w:val="00AE2F5A"/>
    <w:rsid w:val="00AE5046"/>
    <w:rsid w:val="00AE6575"/>
    <w:rsid w:val="00AE690C"/>
    <w:rsid w:val="00AF265F"/>
    <w:rsid w:val="00AF2B92"/>
    <w:rsid w:val="00AF2FB9"/>
    <w:rsid w:val="00AF31EF"/>
    <w:rsid w:val="00AF5414"/>
    <w:rsid w:val="00AF57F7"/>
    <w:rsid w:val="00AF7AC9"/>
    <w:rsid w:val="00B00FF3"/>
    <w:rsid w:val="00B01867"/>
    <w:rsid w:val="00B0191F"/>
    <w:rsid w:val="00B01E17"/>
    <w:rsid w:val="00B01FD8"/>
    <w:rsid w:val="00B047DB"/>
    <w:rsid w:val="00B04C6C"/>
    <w:rsid w:val="00B06756"/>
    <w:rsid w:val="00B10034"/>
    <w:rsid w:val="00B11D49"/>
    <w:rsid w:val="00B12C0E"/>
    <w:rsid w:val="00B1512F"/>
    <w:rsid w:val="00B15923"/>
    <w:rsid w:val="00B20E08"/>
    <w:rsid w:val="00B21845"/>
    <w:rsid w:val="00B2393C"/>
    <w:rsid w:val="00B25EF3"/>
    <w:rsid w:val="00B265CC"/>
    <w:rsid w:val="00B279A6"/>
    <w:rsid w:val="00B27FF9"/>
    <w:rsid w:val="00B3326A"/>
    <w:rsid w:val="00B3472B"/>
    <w:rsid w:val="00B35899"/>
    <w:rsid w:val="00B371B3"/>
    <w:rsid w:val="00B37F44"/>
    <w:rsid w:val="00B45224"/>
    <w:rsid w:val="00B526C3"/>
    <w:rsid w:val="00B538D5"/>
    <w:rsid w:val="00B55643"/>
    <w:rsid w:val="00B60624"/>
    <w:rsid w:val="00B61C2F"/>
    <w:rsid w:val="00B6319D"/>
    <w:rsid w:val="00B6378D"/>
    <w:rsid w:val="00B651AE"/>
    <w:rsid w:val="00B65200"/>
    <w:rsid w:val="00B662F9"/>
    <w:rsid w:val="00B665EC"/>
    <w:rsid w:val="00B66795"/>
    <w:rsid w:val="00B7024B"/>
    <w:rsid w:val="00B70B8D"/>
    <w:rsid w:val="00B747B8"/>
    <w:rsid w:val="00B74B09"/>
    <w:rsid w:val="00B74FF6"/>
    <w:rsid w:val="00B753DE"/>
    <w:rsid w:val="00B7724C"/>
    <w:rsid w:val="00B8073E"/>
    <w:rsid w:val="00B82CF0"/>
    <w:rsid w:val="00B845F2"/>
    <w:rsid w:val="00B87282"/>
    <w:rsid w:val="00B9190C"/>
    <w:rsid w:val="00B924CD"/>
    <w:rsid w:val="00B9274F"/>
    <w:rsid w:val="00B934C8"/>
    <w:rsid w:val="00B95FE9"/>
    <w:rsid w:val="00B96EB8"/>
    <w:rsid w:val="00BA0F85"/>
    <w:rsid w:val="00BA172E"/>
    <w:rsid w:val="00BA2B2D"/>
    <w:rsid w:val="00BA405C"/>
    <w:rsid w:val="00BA41D0"/>
    <w:rsid w:val="00BA52DB"/>
    <w:rsid w:val="00BA5D75"/>
    <w:rsid w:val="00BA64CE"/>
    <w:rsid w:val="00BA669E"/>
    <w:rsid w:val="00BA7B29"/>
    <w:rsid w:val="00BB01D1"/>
    <w:rsid w:val="00BB06F3"/>
    <w:rsid w:val="00BB0BC8"/>
    <w:rsid w:val="00BB185D"/>
    <w:rsid w:val="00BB24DE"/>
    <w:rsid w:val="00BB2B18"/>
    <w:rsid w:val="00BB38FF"/>
    <w:rsid w:val="00BB414A"/>
    <w:rsid w:val="00BB4463"/>
    <w:rsid w:val="00BC0078"/>
    <w:rsid w:val="00BC01D0"/>
    <w:rsid w:val="00BC1B94"/>
    <w:rsid w:val="00BC60B8"/>
    <w:rsid w:val="00BC669A"/>
    <w:rsid w:val="00BC6FC5"/>
    <w:rsid w:val="00BD351C"/>
    <w:rsid w:val="00BD4DF7"/>
    <w:rsid w:val="00BD572F"/>
    <w:rsid w:val="00BD655C"/>
    <w:rsid w:val="00BE0944"/>
    <w:rsid w:val="00BE0D81"/>
    <w:rsid w:val="00BE3394"/>
    <w:rsid w:val="00BE33EB"/>
    <w:rsid w:val="00BE6095"/>
    <w:rsid w:val="00BE66DD"/>
    <w:rsid w:val="00BE6C7C"/>
    <w:rsid w:val="00BF0968"/>
    <w:rsid w:val="00BF1383"/>
    <w:rsid w:val="00BF20BE"/>
    <w:rsid w:val="00BF2F29"/>
    <w:rsid w:val="00BF5952"/>
    <w:rsid w:val="00BF5EF2"/>
    <w:rsid w:val="00BF6CC2"/>
    <w:rsid w:val="00C00F52"/>
    <w:rsid w:val="00C00F7C"/>
    <w:rsid w:val="00C01CB6"/>
    <w:rsid w:val="00C01F63"/>
    <w:rsid w:val="00C04A34"/>
    <w:rsid w:val="00C0693A"/>
    <w:rsid w:val="00C06F48"/>
    <w:rsid w:val="00C06FC9"/>
    <w:rsid w:val="00C07A2A"/>
    <w:rsid w:val="00C11DF6"/>
    <w:rsid w:val="00C124B5"/>
    <w:rsid w:val="00C13122"/>
    <w:rsid w:val="00C13A4D"/>
    <w:rsid w:val="00C14305"/>
    <w:rsid w:val="00C14563"/>
    <w:rsid w:val="00C14EAC"/>
    <w:rsid w:val="00C1507F"/>
    <w:rsid w:val="00C15AE9"/>
    <w:rsid w:val="00C15BD4"/>
    <w:rsid w:val="00C163EB"/>
    <w:rsid w:val="00C16E6F"/>
    <w:rsid w:val="00C17542"/>
    <w:rsid w:val="00C17E84"/>
    <w:rsid w:val="00C223B8"/>
    <w:rsid w:val="00C22D21"/>
    <w:rsid w:val="00C23496"/>
    <w:rsid w:val="00C24957"/>
    <w:rsid w:val="00C253C7"/>
    <w:rsid w:val="00C26D0D"/>
    <w:rsid w:val="00C26E1F"/>
    <w:rsid w:val="00C2759F"/>
    <w:rsid w:val="00C27C42"/>
    <w:rsid w:val="00C309CC"/>
    <w:rsid w:val="00C30C1E"/>
    <w:rsid w:val="00C31AC3"/>
    <w:rsid w:val="00C32781"/>
    <w:rsid w:val="00C338CB"/>
    <w:rsid w:val="00C3407F"/>
    <w:rsid w:val="00C3457C"/>
    <w:rsid w:val="00C35445"/>
    <w:rsid w:val="00C35963"/>
    <w:rsid w:val="00C35B24"/>
    <w:rsid w:val="00C36EB8"/>
    <w:rsid w:val="00C37890"/>
    <w:rsid w:val="00C40774"/>
    <w:rsid w:val="00C42C87"/>
    <w:rsid w:val="00C42EB3"/>
    <w:rsid w:val="00C43F05"/>
    <w:rsid w:val="00C440C5"/>
    <w:rsid w:val="00C46854"/>
    <w:rsid w:val="00C46E4F"/>
    <w:rsid w:val="00C47347"/>
    <w:rsid w:val="00C47473"/>
    <w:rsid w:val="00C52BA2"/>
    <w:rsid w:val="00C53B29"/>
    <w:rsid w:val="00C53F9C"/>
    <w:rsid w:val="00C55304"/>
    <w:rsid w:val="00C60937"/>
    <w:rsid w:val="00C60955"/>
    <w:rsid w:val="00C61608"/>
    <w:rsid w:val="00C61882"/>
    <w:rsid w:val="00C632BA"/>
    <w:rsid w:val="00C64922"/>
    <w:rsid w:val="00C6595D"/>
    <w:rsid w:val="00C65B63"/>
    <w:rsid w:val="00C66382"/>
    <w:rsid w:val="00C66CC4"/>
    <w:rsid w:val="00C67267"/>
    <w:rsid w:val="00C67CBA"/>
    <w:rsid w:val="00C70C1D"/>
    <w:rsid w:val="00C71F8E"/>
    <w:rsid w:val="00C724D5"/>
    <w:rsid w:val="00C72E1E"/>
    <w:rsid w:val="00C737D1"/>
    <w:rsid w:val="00C740F5"/>
    <w:rsid w:val="00C74914"/>
    <w:rsid w:val="00C74D27"/>
    <w:rsid w:val="00C752DF"/>
    <w:rsid w:val="00C75EC7"/>
    <w:rsid w:val="00C7695C"/>
    <w:rsid w:val="00C77170"/>
    <w:rsid w:val="00C77DA0"/>
    <w:rsid w:val="00C81EA9"/>
    <w:rsid w:val="00C8499E"/>
    <w:rsid w:val="00C8505E"/>
    <w:rsid w:val="00C85383"/>
    <w:rsid w:val="00C90770"/>
    <w:rsid w:val="00C9094C"/>
    <w:rsid w:val="00C911C4"/>
    <w:rsid w:val="00C92653"/>
    <w:rsid w:val="00C9329D"/>
    <w:rsid w:val="00C95BC0"/>
    <w:rsid w:val="00C9659C"/>
    <w:rsid w:val="00C97DA3"/>
    <w:rsid w:val="00CA161B"/>
    <w:rsid w:val="00CA24A0"/>
    <w:rsid w:val="00CA39D3"/>
    <w:rsid w:val="00CA48CC"/>
    <w:rsid w:val="00CA6280"/>
    <w:rsid w:val="00CA68E2"/>
    <w:rsid w:val="00CA6F3B"/>
    <w:rsid w:val="00CA76DC"/>
    <w:rsid w:val="00CB05BA"/>
    <w:rsid w:val="00CB35E6"/>
    <w:rsid w:val="00CB3FA1"/>
    <w:rsid w:val="00CB49CE"/>
    <w:rsid w:val="00CB5B9A"/>
    <w:rsid w:val="00CB701B"/>
    <w:rsid w:val="00CC264B"/>
    <w:rsid w:val="00CC2D2F"/>
    <w:rsid w:val="00CC394B"/>
    <w:rsid w:val="00CC4E50"/>
    <w:rsid w:val="00CC7055"/>
    <w:rsid w:val="00CC70ED"/>
    <w:rsid w:val="00CD04FF"/>
    <w:rsid w:val="00CD0E50"/>
    <w:rsid w:val="00CD23E8"/>
    <w:rsid w:val="00CD2708"/>
    <w:rsid w:val="00CD2AD2"/>
    <w:rsid w:val="00CD3C65"/>
    <w:rsid w:val="00CE0D1A"/>
    <w:rsid w:val="00CE14A4"/>
    <w:rsid w:val="00CE316A"/>
    <w:rsid w:val="00CE3A05"/>
    <w:rsid w:val="00CE5AD8"/>
    <w:rsid w:val="00CF048C"/>
    <w:rsid w:val="00CF24B3"/>
    <w:rsid w:val="00CF36A2"/>
    <w:rsid w:val="00CF686A"/>
    <w:rsid w:val="00CF74A2"/>
    <w:rsid w:val="00D017F6"/>
    <w:rsid w:val="00D01A84"/>
    <w:rsid w:val="00D02824"/>
    <w:rsid w:val="00D02BF7"/>
    <w:rsid w:val="00D0339B"/>
    <w:rsid w:val="00D05CF0"/>
    <w:rsid w:val="00D06140"/>
    <w:rsid w:val="00D07D37"/>
    <w:rsid w:val="00D1173F"/>
    <w:rsid w:val="00D1333E"/>
    <w:rsid w:val="00D14085"/>
    <w:rsid w:val="00D15D86"/>
    <w:rsid w:val="00D16310"/>
    <w:rsid w:val="00D16E10"/>
    <w:rsid w:val="00D16F06"/>
    <w:rsid w:val="00D17AD2"/>
    <w:rsid w:val="00D20C68"/>
    <w:rsid w:val="00D2138F"/>
    <w:rsid w:val="00D222F6"/>
    <w:rsid w:val="00D223C5"/>
    <w:rsid w:val="00D22A22"/>
    <w:rsid w:val="00D24FE9"/>
    <w:rsid w:val="00D25D61"/>
    <w:rsid w:val="00D27742"/>
    <w:rsid w:val="00D33DF8"/>
    <w:rsid w:val="00D34737"/>
    <w:rsid w:val="00D40E62"/>
    <w:rsid w:val="00D40FFF"/>
    <w:rsid w:val="00D419F5"/>
    <w:rsid w:val="00D42943"/>
    <w:rsid w:val="00D4299C"/>
    <w:rsid w:val="00D4344A"/>
    <w:rsid w:val="00D43D87"/>
    <w:rsid w:val="00D506A3"/>
    <w:rsid w:val="00D518FB"/>
    <w:rsid w:val="00D52FCE"/>
    <w:rsid w:val="00D538F8"/>
    <w:rsid w:val="00D543B8"/>
    <w:rsid w:val="00D60839"/>
    <w:rsid w:val="00D6178B"/>
    <w:rsid w:val="00D64303"/>
    <w:rsid w:val="00D648F1"/>
    <w:rsid w:val="00D653AF"/>
    <w:rsid w:val="00D65523"/>
    <w:rsid w:val="00D66B2E"/>
    <w:rsid w:val="00D70839"/>
    <w:rsid w:val="00D718FE"/>
    <w:rsid w:val="00D719C2"/>
    <w:rsid w:val="00D746FE"/>
    <w:rsid w:val="00D74D86"/>
    <w:rsid w:val="00D769F5"/>
    <w:rsid w:val="00D7725A"/>
    <w:rsid w:val="00D77C60"/>
    <w:rsid w:val="00D81074"/>
    <w:rsid w:val="00D810C2"/>
    <w:rsid w:val="00D8157F"/>
    <w:rsid w:val="00D815BE"/>
    <w:rsid w:val="00D81A30"/>
    <w:rsid w:val="00D828CC"/>
    <w:rsid w:val="00D83EE5"/>
    <w:rsid w:val="00D84D6A"/>
    <w:rsid w:val="00D8561C"/>
    <w:rsid w:val="00D861B5"/>
    <w:rsid w:val="00D86687"/>
    <w:rsid w:val="00D879C9"/>
    <w:rsid w:val="00D87A54"/>
    <w:rsid w:val="00D90E67"/>
    <w:rsid w:val="00D921BF"/>
    <w:rsid w:val="00D93005"/>
    <w:rsid w:val="00D938DD"/>
    <w:rsid w:val="00D95A0E"/>
    <w:rsid w:val="00D95FFD"/>
    <w:rsid w:val="00D96EFE"/>
    <w:rsid w:val="00D970BF"/>
    <w:rsid w:val="00D97A5A"/>
    <w:rsid w:val="00DA06E0"/>
    <w:rsid w:val="00DA070C"/>
    <w:rsid w:val="00DA132F"/>
    <w:rsid w:val="00DA1351"/>
    <w:rsid w:val="00DA311B"/>
    <w:rsid w:val="00DA4288"/>
    <w:rsid w:val="00DA4445"/>
    <w:rsid w:val="00DA4FE7"/>
    <w:rsid w:val="00DA50A4"/>
    <w:rsid w:val="00DA5430"/>
    <w:rsid w:val="00DA7348"/>
    <w:rsid w:val="00DB074F"/>
    <w:rsid w:val="00DB6B08"/>
    <w:rsid w:val="00DB75D0"/>
    <w:rsid w:val="00DB7D04"/>
    <w:rsid w:val="00DC098D"/>
    <w:rsid w:val="00DC12B4"/>
    <w:rsid w:val="00DC157E"/>
    <w:rsid w:val="00DC1629"/>
    <w:rsid w:val="00DC1935"/>
    <w:rsid w:val="00DC39C9"/>
    <w:rsid w:val="00DC4666"/>
    <w:rsid w:val="00DC4B95"/>
    <w:rsid w:val="00DC6059"/>
    <w:rsid w:val="00DC612D"/>
    <w:rsid w:val="00DC7590"/>
    <w:rsid w:val="00DD062B"/>
    <w:rsid w:val="00DD20F1"/>
    <w:rsid w:val="00DD2E2B"/>
    <w:rsid w:val="00DD39B6"/>
    <w:rsid w:val="00DD434F"/>
    <w:rsid w:val="00DD4646"/>
    <w:rsid w:val="00DD4F6F"/>
    <w:rsid w:val="00DD572E"/>
    <w:rsid w:val="00DD58D2"/>
    <w:rsid w:val="00DE3726"/>
    <w:rsid w:val="00DE58D9"/>
    <w:rsid w:val="00DE6C9E"/>
    <w:rsid w:val="00DF2E55"/>
    <w:rsid w:val="00DF56EC"/>
    <w:rsid w:val="00DF58A8"/>
    <w:rsid w:val="00DF5B77"/>
    <w:rsid w:val="00DF7128"/>
    <w:rsid w:val="00E00EC9"/>
    <w:rsid w:val="00E02935"/>
    <w:rsid w:val="00E03E72"/>
    <w:rsid w:val="00E048E8"/>
    <w:rsid w:val="00E04975"/>
    <w:rsid w:val="00E06468"/>
    <w:rsid w:val="00E111CA"/>
    <w:rsid w:val="00E1179A"/>
    <w:rsid w:val="00E1372C"/>
    <w:rsid w:val="00E1421D"/>
    <w:rsid w:val="00E149AF"/>
    <w:rsid w:val="00E15E56"/>
    <w:rsid w:val="00E17D36"/>
    <w:rsid w:val="00E2093D"/>
    <w:rsid w:val="00E20D33"/>
    <w:rsid w:val="00E21ACA"/>
    <w:rsid w:val="00E26D44"/>
    <w:rsid w:val="00E3009F"/>
    <w:rsid w:val="00E35204"/>
    <w:rsid w:val="00E35ACD"/>
    <w:rsid w:val="00E36121"/>
    <w:rsid w:val="00E36270"/>
    <w:rsid w:val="00E36DED"/>
    <w:rsid w:val="00E41D0F"/>
    <w:rsid w:val="00E449D1"/>
    <w:rsid w:val="00E44A0E"/>
    <w:rsid w:val="00E44F2F"/>
    <w:rsid w:val="00E45263"/>
    <w:rsid w:val="00E460EB"/>
    <w:rsid w:val="00E465F1"/>
    <w:rsid w:val="00E46974"/>
    <w:rsid w:val="00E52460"/>
    <w:rsid w:val="00E5379F"/>
    <w:rsid w:val="00E54CFA"/>
    <w:rsid w:val="00E55889"/>
    <w:rsid w:val="00E55B77"/>
    <w:rsid w:val="00E619A9"/>
    <w:rsid w:val="00E61E6A"/>
    <w:rsid w:val="00E63422"/>
    <w:rsid w:val="00E65ABA"/>
    <w:rsid w:val="00E71ACD"/>
    <w:rsid w:val="00E727BE"/>
    <w:rsid w:val="00E74AF9"/>
    <w:rsid w:val="00E75897"/>
    <w:rsid w:val="00E76148"/>
    <w:rsid w:val="00E76D2B"/>
    <w:rsid w:val="00E778BE"/>
    <w:rsid w:val="00E77D58"/>
    <w:rsid w:val="00E80D13"/>
    <w:rsid w:val="00E816F9"/>
    <w:rsid w:val="00E826A9"/>
    <w:rsid w:val="00E835C2"/>
    <w:rsid w:val="00E85631"/>
    <w:rsid w:val="00E857E6"/>
    <w:rsid w:val="00E85C60"/>
    <w:rsid w:val="00E870D1"/>
    <w:rsid w:val="00E875C4"/>
    <w:rsid w:val="00E87960"/>
    <w:rsid w:val="00E90BA8"/>
    <w:rsid w:val="00E94511"/>
    <w:rsid w:val="00E9452C"/>
    <w:rsid w:val="00E94752"/>
    <w:rsid w:val="00E954C1"/>
    <w:rsid w:val="00E95510"/>
    <w:rsid w:val="00E96E0D"/>
    <w:rsid w:val="00EA05E6"/>
    <w:rsid w:val="00EA3016"/>
    <w:rsid w:val="00EA30B0"/>
    <w:rsid w:val="00EA3137"/>
    <w:rsid w:val="00EA44AC"/>
    <w:rsid w:val="00EA45C7"/>
    <w:rsid w:val="00EA4814"/>
    <w:rsid w:val="00EA6CCE"/>
    <w:rsid w:val="00EB2A6F"/>
    <w:rsid w:val="00EB2D9D"/>
    <w:rsid w:val="00EB338E"/>
    <w:rsid w:val="00EB3BAC"/>
    <w:rsid w:val="00EB3D7F"/>
    <w:rsid w:val="00EB3E63"/>
    <w:rsid w:val="00EB5303"/>
    <w:rsid w:val="00EB63E1"/>
    <w:rsid w:val="00EB6DFA"/>
    <w:rsid w:val="00EB7774"/>
    <w:rsid w:val="00EC0295"/>
    <w:rsid w:val="00EC0D33"/>
    <w:rsid w:val="00EC0FB9"/>
    <w:rsid w:val="00EC49F5"/>
    <w:rsid w:val="00EC4C39"/>
    <w:rsid w:val="00EC6B97"/>
    <w:rsid w:val="00ED0530"/>
    <w:rsid w:val="00ED1D03"/>
    <w:rsid w:val="00ED3085"/>
    <w:rsid w:val="00ED30A5"/>
    <w:rsid w:val="00ED51CA"/>
    <w:rsid w:val="00ED68C0"/>
    <w:rsid w:val="00EE0C1B"/>
    <w:rsid w:val="00EE0C21"/>
    <w:rsid w:val="00EE1641"/>
    <w:rsid w:val="00EE180B"/>
    <w:rsid w:val="00EE1C53"/>
    <w:rsid w:val="00EE3B60"/>
    <w:rsid w:val="00EE512B"/>
    <w:rsid w:val="00EE5C93"/>
    <w:rsid w:val="00EF053E"/>
    <w:rsid w:val="00EF2E76"/>
    <w:rsid w:val="00EF3544"/>
    <w:rsid w:val="00EF37B4"/>
    <w:rsid w:val="00EF5036"/>
    <w:rsid w:val="00EF5071"/>
    <w:rsid w:val="00EF618A"/>
    <w:rsid w:val="00EF7B1B"/>
    <w:rsid w:val="00F00553"/>
    <w:rsid w:val="00F00571"/>
    <w:rsid w:val="00F013BE"/>
    <w:rsid w:val="00F01654"/>
    <w:rsid w:val="00F0195C"/>
    <w:rsid w:val="00F02A73"/>
    <w:rsid w:val="00F02EA5"/>
    <w:rsid w:val="00F0468D"/>
    <w:rsid w:val="00F062C8"/>
    <w:rsid w:val="00F0660A"/>
    <w:rsid w:val="00F118B8"/>
    <w:rsid w:val="00F11EB9"/>
    <w:rsid w:val="00F131A3"/>
    <w:rsid w:val="00F142C9"/>
    <w:rsid w:val="00F147FF"/>
    <w:rsid w:val="00F16B67"/>
    <w:rsid w:val="00F17360"/>
    <w:rsid w:val="00F20549"/>
    <w:rsid w:val="00F20583"/>
    <w:rsid w:val="00F20F53"/>
    <w:rsid w:val="00F21D63"/>
    <w:rsid w:val="00F238DC"/>
    <w:rsid w:val="00F23CE5"/>
    <w:rsid w:val="00F27FC7"/>
    <w:rsid w:val="00F31316"/>
    <w:rsid w:val="00F32383"/>
    <w:rsid w:val="00F32BE3"/>
    <w:rsid w:val="00F33D1D"/>
    <w:rsid w:val="00F33D21"/>
    <w:rsid w:val="00F3430E"/>
    <w:rsid w:val="00F353EA"/>
    <w:rsid w:val="00F3586D"/>
    <w:rsid w:val="00F35B7D"/>
    <w:rsid w:val="00F35F9E"/>
    <w:rsid w:val="00F36B33"/>
    <w:rsid w:val="00F37010"/>
    <w:rsid w:val="00F37ECB"/>
    <w:rsid w:val="00F41B0A"/>
    <w:rsid w:val="00F4327D"/>
    <w:rsid w:val="00F43826"/>
    <w:rsid w:val="00F44E4B"/>
    <w:rsid w:val="00F46B03"/>
    <w:rsid w:val="00F47351"/>
    <w:rsid w:val="00F47BD4"/>
    <w:rsid w:val="00F507EC"/>
    <w:rsid w:val="00F5146B"/>
    <w:rsid w:val="00F5392F"/>
    <w:rsid w:val="00F53BF0"/>
    <w:rsid w:val="00F543B1"/>
    <w:rsid w:val="00F5487A"/>
    <w:rsid w:val="00F55024"/>
    <w:rsid w:val="00F55C68"/>
    <w:rsid w:val="00F60674"/>
    <w:rsid w:val="00F6621F"/>
    <w:rsid w:val="00F6701E"/>
    <w:rsid w:val="00F67664"/>
    <w:rsid w:val="00F70926"/>
    <w:rsid w:val="00F719FF"/>
    <w:rsid w:val="00F72130"/>
    <w:rsid w:val="00F72530"/>
    <w:rsid w:val="00F73408"/>
    <w:rsid w:val="00F73A8F"/>
    <w:rsid w:val="00F75DFE"/>
    <w:rsid w:val="00F77570"/>
    <w:rsid w:val="00F804B9"/>
    <w:rsid w:val="00F80652"/>
    <w:rsid w:val="00F809CB"/>
    <w:rsid w:val="00F820F1"/>
    <w:rsid w:val="00F83220"/>
    <w:rsid w:val="00F8326C"/>
    <w:rsid w:val="00F84867"/>
    <w:rsid w:val="00F84E23"/>
    <w:rsid w:val="00F8670F"/>
    <w:rsid w:val="00F87507"/>
    <w:rsid w:val="00F906AD"/>
    <w:rsid w:val="00F91241"/>
    <w:rsid w:val="00F920DB"/>
    <w:rsid w:val="00F92826"/>
    <w:rsid w:val="00F94EF4"/>
    <w:rsid w:val="00F960B7"/>
    <w:rsid w:val="00F96E76"/>
    <w:rsid w:val="00FA2408"/>
    <w:rsid w:val="00FA399B"/>
    <w:rsid w:val="00FA3B3B"/>
    <w:rsid w:val="00FA3BF9"/>
    <w:rsid w:val="00FA4B93"/>
    <w:rsid w:val="00FB1211"/>
    <w:rsid w:val="00FB3BC9"/>
    <w:rsid w:val="00FC307D"/>
    <w:rsid w:val="00FC32E9"/>
    <w:rsid w:val="00FC4225"/>
    <w:rsid w:val="00FC5CFE"/>
    <w:rsid w:val="00FC6C9C"/>
    <w:rsid w:val="00FC70A1"/>
    <w:rsid w:val="00FC79AA"/>
    <w:rsid w:val="00FD0827"/>
    <w:rsid w:val="00FD083F"/>
    <w:rsid w:val="00FD1A33"/>
    <w:rsid w:val="00FD1D74"/>
    <w:rsid w:val="00FD26EA"/>
    <w:rsid w:val="00FD4062"/>
    <w:rsid w:val="00FD47CB"/>
    <w:rsid w:val="00FD4EF2"/>
    <w:rsid w:val="00FD5CF6"/>
    <w:rsid w:val="00FD7412"/>
    <w:rsid w:val="00FD7748"/>
    <w:rsid w:val="00FD7E07"/>
    <w:rsid w:val="00FE166E"/>
    <w:rsid w:val="00FE17A1"/>
    <w:rsid w:val="00FE2E50"/>
    <w:rsid w:val="00FE477D"/>
    <w:rsid w:val="00FE5521"/>
    <w:rsid w:val="00FE572E"/>
    <w:rsid w:val="00FE58FC"/>
    <w:rsid w:val="00FE5A06"/>
    <w:rsid w:val="00FE7091"/>
    <w:rsid w:val="00FE7708"/>
    <w:rsid w:val="00FF0AB1"/>
    <w:rsid w:val="00FF204D"/>
    <w:rsid w:val="00FF306C"/>
    <w:rsid w:val="00FF31A4"/>
    <w:rsid w:val="00FF48AC"/>
    <w:rsid w:val="00FF6175"/>
    <w:rsid w:val="00FF6C66"/>
    <w:rsid w:val="00FF7804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33D1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F33D1D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F33D1D"/>
    <w:rPr>
      <w:rFonts w:ascii="Arial" w:hAnsi="Arial" w:cs="Arial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17784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C66C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66CC4"/>
    <w:rPr>
      <w:rFonts w:ascii="Tahoma" w:hAnsi="Tahoma" w:cs="Tahoma"/>
      <w:sz w:val="16"/>
      <w:szCs w:val="16"/>
    </w:rPr>
  </w:style>
  <w:style w:type="numbering" w:customStyle="1" w:styleId="tl1">
    <w:name w:val="Štýl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Nzov">
    <w:name w:val="t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Viera Martincová</cp:lastModifiedBy>
  <cp:revision>5</cp:revision>
  <cp:lastPrinted>2013-02-21T15:14:00Z</cp:lastPrinted>
  <dcterms:created xsi:type="dcterms:W3CDTF">2013-03-21T05:37:00Z</dcterms:created>
  <dcterms:modified xsi:type="dcterms:W3CDTF">2013-03-25T12:52:00Z</dcterms:modified>
</cp:coreProperties>
</file>