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6C" w:rsidRDefault="00F9166C" w:rsidP="000E53DA">
      <w:pPr>
        <w:pStyle w:val="BodyTextIndent"/>
        <w:spacing w:after="0"/>
        <w:ind w:left="62"/>
        <w:jc w:val="both"/>
        <w:rPr>
          <w:b/>
          <w:bCs/>
        </w:rPr>
      </w:pPr>
      <w:r>
        <w:rPr>
          <w:b/>
          <w:bCs/>
        </w:rPr>
        <w:t xml:space="preserve">MINISTERSTVO ZDRAVOTNÍCTVA </w:t>
      </w:r>
    </w:p>
    <w:p w:rsidR="00F9166C" w:rsidRPr="000E53DA" w:rsidRDefault="00F9166C" w:rsidP="000E53DA">
      <w:pPr>
        <w:pStyle w:val="BodyTextIndent"/>
        <w:spacing w:after="0"/>
        <w:ind w:left="62"/>
        <w:jc w:val="both"/>
        <w:rPr>
          <w:b/>
          <w:bCs/>
        </w:rPr>
      </w:pPr>
      <w:r w:rsidRPr="000E53DA">
        <w:rPr>
          <w:b/>
          <w:bCs/>
        </w:rPr>
        <w:t xml:space="preserve">SLOVENSKEJ REPUBLIKY </w:t>
      </w:r>
    </w:p>
    <w:p w:rsidR="00F9166C" w:rsidRPr="000E53DA" w:rsidRDefault="00F9166C" w:rsidP="000E53DA">
      <w:pPr>
        <w:pStyle w:val="BodyTextIndent"/>
        <w:ind w:left="60"/>
        <w:jc w:val="both"/>
      </w:pPr>
      <w:r w:rsidRPr="000E53DA">
        <w:t>–––––––––––––––––––––––––––––––––</w:t>
      </w:r>
      <w:r>
        <w:t>–</w:t>
      </w:r>
    </w:p>
    <w:p w:rsidR="00F9166C" w:rsidRDefault="00F9166C" w:rsidP="00CE5F0B">
      <w:pPr>
        <w:pStyle w:val="BodyTextIndent"/>
        <w:ind w:left="60"/>
        <w:jc w:val="both"/>
      </w:pPr>
      <w:r>
        <w:t>Číslo:  S01360/2-ŠT-2013</w:t>
      </w:r>
    </w:p>
    <w:p w:rsidR="00F9166C" w:rsidRDefault="00F9166C" w:rsidP="00CE5F0B">
      <w:pPr>
        <w:pStyle w:val="BodyTextIndent"/>
        <w:ind w:left="60"/>
        <w:jc w:val="both"/>
      </w:pPr>
    </w:p>
    <w:p w:rsidR="00F9166C" w:rsidRDefault="00F9166C" w:rsidP="000E53DA">
      <w:pPr>
        <w:pStyle w:val="BodyTextIndent"/>
        <w:spacing w:after="0"/>
        <w:ind w:left="62"/>
        <w:jc w:val="both"/>
      </w:pPr>
      <w:r>
        <w:t xml:space="preserve">Materiál na rokovanie </w:t>
      </w:r>
    </w:p>
    <w:p w:rsidR="00F9166C" w:rsidRDefault="00F9166C" w:rsidP="000E53DA">
      <w:pPr>
        <w:pStyle w:val="BodyTextIndent"/>
        <w:spacing w:after="0"/>
        <w:ind w:left="62"/>
        <w:jc w:val="both"/>
      </w:pPr>
      <w:r>
        <w:t xml:space="preserve">Hospodárskej a sociálnej rady </w:t>
      </w:r>
    </w:p>
    <w:p w:rsidR="00F9166C" w:rsidRDefault="00F9166C" w:rsidP="000E53DA">
      <w:pPr>
        <w:pStyle w:val="BodyTextIndent"/>
        <w:spacing w:after="0"/>
        <w:ind w:left="62"/>
        <w:jc w:val="both"/>
      </w:pPr>
      <w:r>
        <w:t xml:space="preserve">Slovenskej republiky </w:t>
      </w:r>
      <w:r>
        <w:tab/>
      </w:r>
      <w:r>
        <w:tab/>
      </w:r>
    </w:p>
    <w:p w:rsidR="00F9166C" w:rsidRDefault="00F9166C" w:rsidP="00CE5F0B">
      <w:pPr>
        <w:pStyle w:val="BodyTextIndent"/>
        <w:ind w:left="60"/>
        <w:jc w:val="both"/>
        <w:rPr>
          <w:sz w:val="20"/>
          <w:szCs w:val="20"/>
        </w:rPr>
      </w:pPr>
    </w:p>
    <w:p w:rsidR="00F9166C" w:rsidRDefault="00F9166C" w:rsidP="00CE5F0B">
      <w:pPr>
        <w:pStyle w:val="BodyTextIndent"/>
        <w:ind w:left="60"/>
        <w:jc w:val="both"/>
        <w:rPr>
          <w:sz w:val="20"/>
          <w:szCs w:val="20"/>
        </w:rPr>
      </w:pPr>
    </w:p>
    <w:p w:rsidR="00F9166C" w:rsidRDefault="00F9166C" w:rsidP="000E53DA">
      <w:pPr>
        <w:pStyle w:val="BodyTextIndent"/>
        <w:ind w:left="0"/>
        <w:jc w:val="center"/>
      </w:pPr>
      <w:r w:rsidRPr="000E53DA">
        <w:t xml:space="preserve">Návrh </w:t>
      </w:r>
    </w:p>
    <w:p w:rsidR="00F9166C" w:rsidRPr="000E53DA" w:rsidRDefault="00F9166C" w:rsidP="000E53DA">
      <w:pPr>
        <w:pStyle w:val="BodyTextIndent"/>
        <w:ind w:left="0"/>
        <w:jc w:val="center"/>
      </w:pPr>
    </w:p>
    <w:p w:rsidR="00F9166C" w:rsidRPr="00CB4E94" w:rsidRDefault="00F9166C" w:rsidP="00CB4E94">
      <w:pPr>
        <w:pStyle w:val="BodyTextIndent"/>
        <w:spacing w:after="0"/>
        <w:ind w:left="62"/>
        <w:jc w:val="center"/>
        <w:rPr>
          <w:b/>
          <w:bCs/>
        </w:rPr>
      </w:pPr>
      <w:r w:rsidRPr="00CB4E94">
        <w:rPr>
          <w:b/>
          <w:bCs/>
        </w:rPr>
        <w:t>Národný akčný plán pre problémy s alkoholom</w:t>
      </w:r>
    </w:p>
    <w:p w:rsidR="00F9166C" w:rsidRPr="00CB4E94" w:rsidRDefault="00F9166C" w:rsidP="00CB4E94">
      <w:pPr>
        <w:pStyle w:val="BodyTextIndent"/>
        <w:spacing w:after="0"/>
        <w:ind w:left="62"/>
        <w:jc w:val="center"/>
        <w:rPr>
          <w:b/>
          <w:bCs/>
        </w:rPr>
      </w:pPr>
      <w:r w:rsidRPr="00CB4E94">
        <w:rPr>
          <w:b/>
          <w:bCs/>
        </w:rPr>
        <w:t>na roky 2013 – 2020</w:t>
      </w:r>
    </w:p>
    <w:p w:rsidR="00F9166C" w:rsidRDefault="00F9166C" w:rsidP="00CE5F0B">
      <w:pPr>
        <w:pStyle w:val="BodyTextIndent"/>
        <w:ind w:left="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F9166C" w:rsidRDefault="00F9166C" w:rsidP="00CE5F0B">
      <w:pPr>
        <w:pStyle w:val="BodyTextIndent"/>
        <w:ind w:left="60"/>
        <w:rPr>
          <w:b/>
          <w:bCs/>
          <w:sz w:val="20"/>
          <w:szCs w:val="20"/>
        </w:rPr>
      </w:pPr>
    </w:p>
    <w:p w:rsidR="00F9166C" w:rsidRDefault="00F9166C" w:rsidP="00CE5F0B">
      <w:pPr>
        <w:pStyle w:val="BodyTextIndent"/>
        <w:ind w:left="60"/>
        <w:jc w:val="both"/>
        <w:rPr>
          <w:sz w:val="20"/>
          <w:szCs w:val="20"/>
        </w:rPr>
      </w:pPr>
    </w:p>
    <w:p w:rsidR="00F9166C" w:rsidRDefault="00F9166C" w:rsidP="00CE5F0B">
      <w:pPr>
        <w:pStyle w:val="BodyTextIndent"/>
        <w:ind w:left="0"/>
        <w:jc w:val="both"/>
      </w:pPr>
    </w:p>
    <w:p w:rsidR="00F9166C" w:rsidRDefault="00F9166C" w:rsidP="00CE5F0B">
      <w:pPr>
        <w:pStyle w:val="BodyTextIndent"/>
        <w:ind w:left="60"/>
        <w:rPr>
          <w:u w:val="single"/>
        </w:rPr>
      </w:pPr>
      <w:r>
        <w:rPr>
          <w:u w:val="single"/>
        </w:rPr>
        <w:t>Podnet: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Obsah materiálu:</w:t>
      </w:r>
    </w:p>
    <w:p w:rsidR="00F9166C" w:rsidRDefault="00F9166C" w:rsidP="00CB4E94">
      <w:pPr>
        <w:pStyle w:val="BodyTextIndent"/>
        <w:spacing w:after="0"/>
        <w:ind w:left="60"/>
        <w:jc w:val="both"/>
      </w:pPr>
      <w:r>
        <w:t>Plán práce vlády SR na rok 2013</w:t>
      </w:r>
      <w:r>
        <w:tab/>
      </w:r>
      <w:r>
        <w:tab/>
      </w:r>
      <w:r>
        <w:tab/>
      </w:r>
      <w:r w:rsidRPr="00CE5F0B">
        <w:t xml:space="preserve">1. </w:t>
      </w:r>
      <w:r>
        <w:t xml:space="preserve">Návrh záverov </w:t>
      </w:r>
    </w:p>
    <w:p w:rsidR="00F9166C" w:rsidRDefault="00F9166C" w:rsidP="00CB4E94">
      <w:pPr>
        <w:pStyle w:val="BodyText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spacing w:after="0"/>
        <w:ind w:left="60"/>
        <w:jc w:val="both"/>
      </w:pPr>
      <w:r w:rsidRPr="00CE5F0B">
        <w:tab/>
      </w:r>
      <w:r w:rsidRPr="00CE5F0B">
        <w:tab/>
      </w:r>
      <w:r>
        <w:tab/>
      </w:r>
      <w:r>
        <w:tab/>
      </w:r>
      <w:r>
        <w:tab/>
      </w:r>
      <w:r>
        <w:tab/>
      </w:r>
      <w:r>
        <w:tab/>
      </w:r>
      <w:r w:rsidRPr="00CE5F0B">
        <w:t>2. Predkladacia správa</w:t>
      </w:r>
      <w:r>
        <w:tab/>
      </w:r>
    </w:p>
    <w:p w:rsidR="00F9166C" w:rsidRPr="00CE5F0B" w:rsidRDefault="00F9166C" w:rsidP="00CB4E94">
      <w:pPr>
        <w:pStyle w:val="BodyText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spacing w:after="0"/>
        <w:ind w:left="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3. </w:t>
      </w:r>
      <w:r w:rsidRPr="00CE5F0B">
        <w:t>Návrh uznesenia vlády SR</w:t>
      </w:r>
    </w:p>
    <w:p w:rsidR="00F9166C" w:rsidRDefault="00F9166C" w:rsidP="00CB4E94">
      <w:pPr>
        <w:pStyle w:val="BodyTextIndent"/>
        <w:spacing w:after="0"/>
        <w:ind w:left="4956"/>
      </w:pPr>
      <w:r>
        <w:t xml:space="preserve">4. Národný akčný plán pre problémy  </w:t>
      </w:r>
    </w:p>
    <w:p w:rsidR="00F9166C" w:rsidRDefault="00F9166C" w:rsidP="00CB4E94">
      <w:pPr>
        <w:pStyle w:val="BodyTextIndent"/>
        <w:spacing w:after="0"/>
        <w:ind w:left="4956"/>
      </w:pPr>
      <w:r>
        <w:t xml:space="preserve">    s alkoholom na roky 2013 – 2020</w:t>
      </w:r>
    </w:p>
    <w:p w:rsidR="00F9166C" w:rsidRDefault="00F9166C" w:rsidP="00CB4E94">
      <w:pPr>
        <w:pStyle w:val="BodyTextIndent"/>
        <w:spacing w:after="0"/>
        <w:ind w:left="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 Návrh komuniké</w:t>
      </w:r>
    </w:p>
    <w:p w:rsidR="00F9166C" w:rsidRDefault="00F9166C" w:rsidP="00CB4E94">
      <w:pPr>
        <w:pStyle w:val="BodyTextIndent"/>
        <w:spacing w:after="0"/>
        <w:ind w:left="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 Doložka vybraných vplyvov</w:t>
      </w:r>
    </w:p>
    <w:p w:rsidR="00F9166C" w:rsidRDefault="00F9166C" w:rsidP="006C7442">
      <w:pPr>
        <w:pStyle w:val="BodyTextIndent"/>
        <w:spacing w:after="0"/>
        <w:ind w:left="60" w:right="-1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7. Vyhodnotenie pripomienkového konania</w:t>
      </w:r>
    </w:p>
    <w:p w:rsidR="00F9166C" w:rsidRDefault="00F9166C" w:rsidP="00CE5F0B">
      <w:pPr>
        <w:pStyle w:val="BodyTextIndent"/>
        <w:tabs>
          <w:tab w:val="left" w:pos="5055"/>
        </w:tabs>
        <w:ind w:left="60"/>
        <w:jc w:val="both"/>
      </w:pPr>
    </w:p>
    <w:p w:rsidR="00F9166C" w:rsidRDefault="00F9166C" w:rsidP="00CE5F0B">
      <w:pPr>
        <w:pStyle w:val="BodyTextIndent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F9166C" w:rsidRDefault="00F9166C" w:rsidP="00CE5F0B">
      <w:pPr>
        <w:pStyle w:val="BodyTextIndent"/>
        <w:ind w:left="60"/>
        <w:jc w:val="both"/>
      </w:pPr>
      <w:r>
        <w:t xml:space="preserve">                                                                                </w:t>
      </w:r>
    </w:p>
    <w:p w:rsidR="00F9166C" w:rsidRDefault="00F9166C" w:rsidP="00654C01">
      <w:pPr>
        <w:pStyle w:val="BodyTextIndent"/>
        <w:spacing w:after="0"/>
        <w:ind w:left="62"/>
        <w:jc w:val="both"/>
        <w:rPr>
          <w:b/>
          <w:bCs/>
          <w:u w:val="single"/>
        </w:rPr>
      </w:pPr>
    </w:p>
    <w:p w:rsidR="00F9166C" w:rsidRDefault="00F9166C" w:rsidP="00654C01">
      <w:pPr>
        <w:pStyle w:val="BodyTextIndent"/>
        <w:spacing w:after="0"/>
        <w:ind w:left="62"/>
        <w:jc w:val="both"/>
        <w:rPr>
          <w:b/>
          <w:bCs/>
          <w:u w:val="single"/>
        </w:rPr>
      </w:pPr>
      <w:r>
        <w:rPr>
          <w:b/>
          <w:bCs/>
          <w:u w:val="single"/>
        </w:rPr>
        <w:t>Predkladá:</w:t>
      </w:r>
    </w:p>
    <w:p w:rsidR="00F9166C" w:rsidRPr="006C7442" w:rsidRDefault="00F9166C" w:rsidP="00654C01">
      <w:pPr>
        <w:pStyle w:val="BodyTextIndent"/>
        <w:spacing w:after="0"/>
        <w:ind w:left="62"/>
        <w:jc w:val="both"/>
        <w:rPr>
          <w:b/>
          <w:bCs/>
          <w:sz w:val="16"/>
          <w:szCs w:val="16"/>
          <w:u w:val="single"/>
        </w:rPr>
      </w:pPr>
    </w:p>
    <w:p w:rsidR="00F9166C" w:rsidRDefault="00F9166C" w:rsidP="00654C01">
      <w:pPr>
        <w:pStyle w:val="BodyTextIndent"/>
        <w:spacing w:after="0"/>
        <w:ind w:left="62"/>
        <w:jc w:val="both"/>
      </w:pPr>
      <w:r>
        <w:t>Zuzana Zvolenská</w:t>
      </w:r>
    </w:p>
    <w:p w:rsidR="00F9166C" w:rsidRDefault="00F9166C" w:rsidP="00654C01">
      <w:pPr>
        <w:pStyle w:val="BodyTextIndent"/>
        <w:tabs>
          <w:tab w:val="left" w:pos="5103"/>
          <w:tab w:val="left" w:pos="5245"/>
        </w:tabs>
        <w:spacing w:after="0"/>
        <w:ind w:left="62"/>
        <w:jc w:val="both"/>
      </w:pPr>
      <w:r>
        <w:t xml:space="preserve">ministerka zdravotníctva </w:t>
      </w:r>
    </w:p>
    <w:p w:rsidR="00F9166C" w:rsidRDefault="00F9166C" w:rsidP="00654C01">
      <w:pPr>
        <w:pStyle w:val="BodyTextIndent"/>
        <w:spacing w:after="0"/>
        <w:ind w:left="62"/>
        <w:jc w:val="both"/>
      </w:pPr>
      <w:r>
        <w:t>Slovenskej republiky</w:t>
      </w:r>
    </w:p>
    <w:p w:rsidR="00F9166C" w:rsidRDefault="00F9166C" w:rsidP="00CE5F0B">
      <w:pPr>
        <w:pStyle w:val="BodyTextIndent"/>
        <w:ind w:left="60"/>
        <w:jc w:val="both"/>
      </w:pPr>
    </w:p>
    <w:p w:rsidR="00F9166C" w:rsidRDefault="00F9166C" w:rsidP="00CE5F0B">
      <w:pPr>
        <w:pStyle w:val="BodyTextIndent"/>
        <w:ind w:left="60"/>
        <w:jc w:val="both"/>
      </w:pPr>
    </w:p>
    <w:p w:rsidR="00F9166C" w:rsidRDefault="00F9166C" w:rsidP="00CE5F0B">
      <w:pPr>
        <w:pStyle w:val="BodyTextIndent"/>
        <w:ind w:left="60"/>
        <w:jc w:val="both"/>
      </w:pPr>
    </w:p>
    <w:p w:rsidR="00F9166C" w:rsidRDefault="00F9166C" w:rsidP="00CE5F0B">
      <w:pPr>
        <w:pStyle w:val="BodyTextIndent"/>
        <w:ind w:left="60"/>
        <w:jc w:val="both"/>
      </w:pPr>
    </w:p>
    <w:p w:rsidR="00F9166C" w:rsidRDefault="00F9166C" w:rsidP="00CE5F0B">
      <w:pPr>
        <w:pStyle w:val="BodyTextIndent"/>
        <w:ind w:left="60"/>
        <w:jc w:val="center"/>
      </w:pPr>
      <w:r>
        <w:t>Bratislava, 11. júna 2013</w:t>
      </w:r>
    </w:p>
    <w:sectPr w:rsidR="00F9166C" w:rsidSect="00363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F0B"/>
    <w:rsid w:val="000E40A2"/>
    <w:rsid w:val="000E53DA"/>
    <w:rsid w:val="001225BC"/>
    <w:rsid w:val="001452D3"/>
    <w:rsid w:val="001A6C8A"/>
    <w:rsid w:val="00241CED"/>
    <w:rsid w:val="002B5EDA"/>
    <w:rsid w:val="002C415F"/>
    <w:rsid w:val="002C53D8"/>
    <w:rsid w:val="003524A9"/>
    <w:rsid w:val="003639F3"/>
    <w:rsid w:val="00364354"/>
    <w:rsid w:val="003B60FE"/>
    <w:rsid w:val="003F1610"/>
    <w:rsid w:val="004A4D8B"/>
    <w:rsid w:val="005C5FF8"/>
    <w:rsid w:val="00654C01"/>
    <w:rsid w:val="00656780"/>
    <w:rsid w:val="00665583"/>
    <w:rsid w:val="006801E2"/>
    <w:rsid w:val="00694EB8"/>
    <w:rsid w:val="006A0939"/>
    <w:rsid w:val="006C3DF3"/>
    <w:rsid w:val="006C7442"/>
    <w:rsid w:val="006D0234"/>
    <w:rsid w:val="007876A3"/>
    <w:rsid w:val="00793E76"/>
    <w:rsid w:val="00852DF7"/>
    <w:rsid w:val="008603EF"/>
    <w:rsid w:val="008B4E94"/>
    <w:rsid w:val="009516F5"/>
    <w:rsid w:val="009C1924"/>
    <w:rsid w:val="009D1C63"/>
    <w:rsid w:val="00A37204"/>
    <w:rsid w:val="00B06022"/>
    <w:rsid w:val="00B90BEA"/>
    <w:rsid w:val="00CA53F3"/>
    <w:rsid w:val="00CB4E94"/>
    <w:rsid w:val="00CE5F0B"/>
    <w:rsid w:val="00D076F7"/>
    <w:rsid w:val="00D35D34"/>
    <w:rsid w:val="00E269EE"/>
    <w:rsid w:val="00E869C8"/>
    <w:rsid w:val="00F9166C"/>
    <w:rsid w:val="00FE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0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5F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E5F0B"/>
    <w:rPr>
      <w:rFonts w:ascii="Times New Roman" w:hAnsi="Times New Roman" w:cs="Times New Roman"/>
      <w:sz w:val="24"/>
      <w:szCs w:val="24"/>
      <w:lang w:eastAsia="sk-SK"/>
    </w:rPr>
  </w:style>
  <w:style w:type="paragraph" w:styleId="BodyTextIndent">
    <w:name w:val="Body Text Indent"/>
    <w:basedOn w:val="Normal"/>
    <w:link w:val="BodyTextIndentChar"/>
    <w:uiPriority w:val="99"/>
    <w:rsid w:val="00CE5F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E5F0B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127</Words>
  <Characters>729</Characters>
  <Application>Microsoft Office Outlook</Application>
  <DocSecurity>0</DocSecurity>
  <Lines>0</Lines>
  <Paragraphs>0</Paragraphs>
  <ScaleCrop>false</ScaleCrop>
  <Company>UVZ 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</dc:title>
  <dc:subject/>
  <dc:creator>MUDr. Alena Cvopová</dc:creator>
  <cp:keywords/>
  <dc:description/>
  <cp:lastModifiedBy>kadlicekova</cp:lastModifiedBy>
  <cp:revision>6</cp:revision>
  <cp:lastPrinted>2013-06-07T07:16:00Z</cp:lastPrinted>
  <dcterms:created xsi:type="dcterms:W3CDTF">2013-06-06T09:34:00Z</dcterms:created>
  <dcterms:modified xsi:type="dcterms:W3CDTF">2013-06-07T13:24:00Z</dcterms:modified>
</cp:coreProperties>
</file>