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0C" w:rsidRDefault="0048750C" w:rsidP="0048750C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Záznam</w:t>
      </w:r>
    </w:p>
    <w:p w:rsidR="0048750C" w:rsidRDefault="0048750C" w:rsidP="0048750C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z 34. zasadnutia Legislatívnej rady vlády Slovenskej republiky konaného</w:t>
      </w:r>
    </w:p>
    <w:p w:rsidR="0048750C" w:rsidRDefault="0048750C" w:rsidP="0048750C">
      <w:pPr>
        <w:pBdr>
          <w:bottom w:val="single" w:sz="6" w:space="1" w:color="auto"/>
        </w:pBd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2. júla 2013</w:t>
      </w:r>
    </w:p>
    <w:p w:rsidR="0048750C" w:rsidRDefault="0048750C" w:rsidP="0048750C">
      <w:pPr>
        <w:pBdr>
          <w:bottom w:val="single" w:sz="6" w:space="1" w:color="auto"/>
        </w:pBdr>
        <w:rPr>
          <w:b/>
          <w:noProof w:val="0"/>
          <w:sz w:val="28"/>
          <w:szCs w:val="28"/>
        </w:rPr>
      </w:pPr>
    </w:p>
    <w:p w:rsidR="0048750C" w:rsidRDefault="0048750C" w:rsidP="0048750C">
      <w:pPr>
        <w:rPr>
          <w:b/>
          <w:noProof w:val="0"/>
        </w:rPr>
      </w:pPr>
    </w:p>
    <w:p w:rsidR="0048750C" w:rsidRDefault="0048750C" w:rsidP="0048750C">
      <w:pPr>
        <w:rPr>
          <w:b/>
          <w:noProof w:val="0"/>
        </w:rPr>
      </w:pPr>
    </w:p>
    <w:p w:rsidR="0048750C" w:rsidRDefault="0048750C" w:rsidP="0048750C">
      <w:pPr>
        <w:rPr>
          <w:noProof w:val="0"/>
        </w:rPr>
      </w:pPr>
      <w:r>
        <w:rPr>
          <w:b/>
          <w:noProof w:val="0"/>
        </w:rPr>
        <w:t xml:space="preserve">Prítomní: </w:t>
      </w:r>
      <w:r>
        <w:rPr>
          <w:noProof w:val="0"/>
        </w:rPr>
        <w:t>podľa prezenčnej listiny</w:t>
      </w:r>
    </w:p>
    <w:p w:rsidR="0048750C" w:rsidRDefault="0048750C" w:rsidP="0048750C">
      <w:pPr>
        <w:jc w:val="both"/>
        <w:rPr>
          <w:noProof w:val="0"/>
        </w:rPr>
      </w:pPr>
    </w:p>
    <w:p w:rsidR="0048750C" w:rsidRDefault="0048750C" w:rsidP="0048750C">
      <w:pPr>
        <w:jc w:val="both"/>
        <w:rPr>
          <w:noProof w:val="0"/>
        </w:rPr>
      </w:pPr>
    </w:p>
    <w:p w:rsidR="0048750C" w:rsidRDefault="0048750C" w:rsidP="0048750C">
      <w:pPr>
        <w:jc w:val="both"/>
      </w:pPr>
      <w:r>
        <w:rPr>
          <w:noProof w:val="0"/>
        </w:rPr>
        <w:t>Rokovanie Legislatívnej rady vlády Slovenskej r</w:t>
      </w:r>
      <w:r w:rsidR="00BF7C90">
        <w:rPr>
          <w:noProof w:val="0"/>
        </w:rPr>
        <w:t>epubli</w:t>
      </w:r>
      <w:r w:rsidR="00E33694">
        <w:rPr>
          <w:noProof w:val="0"/>
        </w:rPr>
        <w:t>ky viedol</w:t>
      </w:r>
      <w:r>
        <w:rPr>
          <w:noProof w:val="0"/>
        </w:rPr>
        <w:t xml:space="preserve"> </w:t>
      </w:r>
      <w:r w:rsidR="00E33694">
        <w:t>Štefan Grman</w:t>
      </w:r>
      <w:r w:rsidR="00E33694">
        <w:rPr>
          <w:noProof w:val="0"/>
        </w:rPr>
        <w:t xml:space="preserve">, tajomník </w:t>
      </w:r>
      <w:r>
        <w:rPr>
          <w:noProof w:val="0"/>
        </w:rPr>
        <w:t>Legislatívnej rady vlády SR</w:t>
      </w:r>
      <w:r w:rsidR="00E33694">
        <w:rPr>
          <w:noProof w:val="0"/>
        </w:rPr>
        <w:t>.</w:t>
      </w:r>
    </w:p>
    <w:p w:rsidR="0048750C" w:rsidRDefault="0048750C" w:rsidP="0048750C">
      <w:pPr>
        <w:jc w:val="both"/>
        <w:rPr>
          <w:noProof w:val="0"/>
        </w:rPr>
      </w:pPr>
    </w:p>
    <w:p w:rsidR="0048750C" w:rsidRDefault="0048750C" w:rsidP="0048750C">
      <w:pPr>
        <w:jc w:val="both"/>
        <w:rPr>
          <w:noProof w:val="0"/>
        </w:rPr>
      </w:pPr>
      <w:r>
        <w:rPr>
          <w:noProof w:val="0"/>
        </w:rPr>
        <w:t>Legislatívna rada prerokovala jednotlivé body programu a uzniesla sa na týchto záveroch:</w:t>
      </w:r>
    </w:p>
    <w:p w:rsidR="00860D66" w:rsidRDefault="00860D66" w:rsidP="00860D66">
      <w:pPr>
        <w:jc w:val="both"/>
      </w:pPr>
    </w:p>
    <w:p w:rsidR="00860D66" w:rsidRDefault="00860D66" w:rsidP="00860D66">
      <w:pPr>
        <w:jc w:val="both"/>
      </w:pPr>
    </w:p>
    <w:p w:rsidR="00860D66" w:rsidRDefault="00860D66" w:rsidP="00860D66">
      <w:pPr>
        <w:numPr>
          <w:ilvl w:val="0"/>
          <w:numId w:val="1"/>
        </w:numPr>
        <w:jc w:val="both"/>
        <w:rPr>
          <w:u w:val="single"/>
        </w:rPr>
      </w:pPr>
      <w:r w:rsidRPr="0055712B">
        <w:rPr>
          <w:u w:val="single"/>
        </w:rPr>
        <w:t>Návrh zákona, ktorým sa mení a dopĺňa zákon č. 185/2009 Z. z. o stimuloch pre výskum  a vývoj a o doplnení zákona č. 595/2003 Z. z. o dani z príjmov v znení neskorších predpisov v znení neskorších predpisov (č. m. 16551/ 2013)</w:t>
      </w:r>
    </w:p>
    <w:p w:rsidR="0055712B" w:rsidRDefault="0055712B" w:rsidP="0055712B">
      <w:pPr>
        <w:pStyle w:val="Odsekzoznamu"/>
        <w:ind w:left="360"/>
        <w:jc w:val="both"/>
        <w:rPr>
          <w:noProof w:val="0"/>
        </w:rPr>
      </w:pPr>
      <w:r>
        <w:rPr>
          <w:noProof w:val="0"/>
        </w:rPr>
        <w:t xml:space="preserve">Legislatívna rada po prerokovaní tohto návrhu zákona odporučila návrh upraviť podľa jej  </w:t>
      </w:r>
    </w:p>
    <w:p w:rsidR="0055712B" w:rsidRDefault="0055712B" w:rsidP="0055712B">
      <w:pPr>
        <w:pStyle w:val="Odsekzoznamu"/>
        <w:ind w:left="360"/>
        <w:jc w:val="both"/>
        <w:rPr>
          <w:noProof w:val="0"/>
        </w:rPr>
      </w:pPr>
      <w:r>
        <w:rPr>
          <w:noProof w:val="0"/>
        </w:rPr>
        <w:t xml:space="preserve">pripomienok a na rokovanie vlády predložiť jeho nové, upravené znenie. </w:t>
      </w:r>
    </w:p>
    <w:p w:rsidR="00860D66" w:rsidRDefault="00860D66" w:rsidP="00423509">
      <w:pPr>
        <w:jc w:val="both"/>
      </w:pPr>
    </w:p>
    <w:p w:rsidR="00860D66" w:rsidRDefault="00860D66" w:rsidP="00860D66">
      <w:pPr>
        <w:numPr>
          <w:ilvl w:val="0"/>
          <w:numId w:val="1"/>
        </w:numPr>
        <w:jc w:val="both"/>
        <w:rPr>
          <w:u w:val="single"/>
        </w:rPr>
      </w:pPr>
      <w:r w:rsidRPr="00631E5F">
        <w:rPr>
          <w:u w:val="single"/>
        </w:rPr>
        <w:t>Návrh nariadenia vlády Slovenskej republiky, ktorým sa mení a dopĺňa nariadenie vlády Slovenskej republiky č. 716/2002 Z. z., ktorým sa vydáva zoznam bezpečných tretích krajín a bezpečných krajín pôvodu v znení neskorších predpisov (č. m. 16642/2013)</w:t>
      </w:r>
    </w:p>
    <w:p w:rsidR="00631E5F" w:rsidRDefault="00631E5F" w:rsidP="00631E5F">
      <w:pPr>
        <w:pStyle w:val="Odsekzoznamu"/>
        <w:ind w:left="360"/>
        <w:jc w:val="both"/>
      </w:pPr>
      <w:r>
        <w:rPr>
          <w:noProof w:val="0"/>
        </w:rPr>
        <w:t>Legislatívna rada po prerokovaní tohto návrhu nariadenia vlády odporučila návrh schváliť v predloženom znení.</w:t>
      </w:r>
    </w:p>
    <w:p w:rsidR="00860D66" w:rsidRDefault="00860D66" w:rsidP="00423509">
      <w:pPr>
        <w:jc w:val="both"/>
      </w:pPr>
    </w:p>
    <w:p w:rsidR="00860D66" w:rsidRPr="00DE4BB0" w:rsidRDefault="00860D66" w:rsidP="00860D66">
      <w:pPr>
        <w:numPr>
          <w:ilvl w:val="0"/>
          <w:numId w:val="1"/>
        </w:numPr>
        <w:jc w:val="both"/>
        <w:rPr>
          <w:u w:val="single"/>
        </w:rPr>
      </w:pPr>
      <w:r w:rsidRPr="00DE4BB0">
        <w:rPr>
          <w:u w:val="single"/>
        </w:rPr>
        <w:t>Návrh zákona, ktorým sa mení a dopĺňa zákon č. 431/2002 Z. z. o účtovníctve v znení neskorších predpisov a ktorým sa menia a dopĺňajú niektoré zákony (č. m. 16805/2013)</w:t>
      </w:r>
    </w:p>
    <w:p w:rsidR="00AD11E4" w:rsidRDefault="00AD11E4" w:rsidP="00AD11E4">
      <w:pPr>
        <w:pStyle w:val="Odsekzoznamu"/>
        <w:ind w:left="360"/>
        <w:jc w:val="both"/>
        <w:rPr>
          <w:noProof w:val="0"/>
        </w:rPr>
      </w:pPr>
      <w:r>
        <w:rPr>
          <w:noProof w:val="0"/>
        </w:rPr>
        <w:t xml:space="preserve">Legislatívna rada po prerokovaní tohto návrhu zákona odporučila návrh upraviť podľa jej  </w:t>
      </w:r>
    </w:p>
    <w:p w:rsidR="00AD11E4" w:rsidRDefault="00AD11E4" w:rsidP="00AD11E4">
      <w:pPr>
        <w:pStyle w:val="Odsekzoznamu"/>
        <w:ind w:left="360"/>
        <w:jc w:val="both"/>
        <w:rPr>
          <w:noProof w:val="0"/>
        </w:rPr>
      </w:pPr>
      <w:r>
        <w:rPr>
          <w:noProof w:val="0"/>
        </w:rPr>
        <w:t xml:space="preserve">pripomienok a na rokovanie vlády predložiť jeho nové, upravené znenie. </w:t>
      </w:r>
    </w:p>
    <w:p w:rsidR="00631E5F" w:rsidRDefault="00631E5F" w:rsidP="004A011D"/>
    <w:p w:rsidR="00860D66" w:rsidRDefault="00860D66" w:rsidP="00CF2036">
      <w:pPr>
        <w:numPr>
          <w:ilvl w:val="0"/>
          <w:numId w:val="1"/>
        </w:numPr>
        <w:jc w:val="both"/>
        <w:rPr>
          <w:u w:val="single"/>
        </w:rPr>
      </w:pPr>
      <w:r w:rsidRPr="00DE4BB0">
        <w:rPr>
          <w:u w:val="single"/>
        </w:rPr>
        <w:t>Návrh zákona, ktorým sa mení a dopĺňa zákon č. 563/2009 Z. z. o správe daní (daňový poriadok) a o zmene a doplnení niektorých zákonov v znení neskorších predpisov (č. m. 16815/2013)</w:t>
      </w:r>
    </w:p>
    <w:p w:rsidR="00CF2036" w:rsidRDefault="00CF2036" w:rsidP="00CF2036">
      <w:pPr>
        <w:pStyle w:val="Odsekzoznamu"/>
        <w:ind w:left="360"/>
        <w:jc w:val="both"/>
        <w:rPr>
          <w:noProof w:val="0"/>
        </w:rPr>
      </w:pPr>
      <w:r>
        <w:rPr>
          <w:noProof w:val="0"/>
        </w:rPr>
        <w:t xml:space="preserve">Legislatívna rada po prerokovaní tohto návrhu zákona odporučila návrh upraviť podľa jej  </w:t>
      </w:r>
    </w:p>
    <w:p w:rsidR="00CF2036" w:rsidRDefault="00CF2036" w:rsidP="00CF2036">
      <w:pPr>
        <w:pStyle w:val="Odsekzoznamu"/>
        <w:ind w:left="360"/>
        <w:jc w:val="both"/>
        <w:rPr>
          <w:noProof w:val="0"/>
        </w:rPr>
      </w:pPr>
      <w:r>
        <w:rPr>
          <w:noProof w:val="0"/>
        </w:rPr>
        <w:t xml:space="preserve">pripomienok a na rokovanie vlády predložiť jeho nové, upravené znenie. </w:t>
      </w:r>
    </w:p>
    <w:p w:rsidR="00CF2036" w:rsidRPr="00CF2036" w:rsidRDefault="00CF2036" w:rsidP="005D12D9">
      <w:pPr>
        <w:jc w:val="both"/>
        <w:rPr>
          <w:u w:val="single"/>
        </w:rPr>
      </w:pPr>
    </w:p>
    <w:p w:rsidR="00631E5F" w:rsidRDefault="00631E5F" w:rsidP="00860D66">
      <w:pPr>
        <w:pStyle w:val="Odsekzoznamu"/>
      </w:pPr>
    </w:p>
    <w:p w:rsidR="00860D66" w:rsidRDefault="00860D66" w:rsidP="00860D66">
      <w:pPr>
        <w:numPr>
          <w:ilvl w:val="0"/>
          <w:numId w:val="1"/>
        </w:numPr>
        <w:jc w:val="both"/>
        <w:rPr>
          <w:u w:val="single"/>
        </w:rPr>
      </w:pPr>
      <w:r w:rsidRPr="00DE4BB0">
        <w:rPr>
          <w:u w:val="single"/>
        </w:rPr>
        <w:t>Návrh zákona, ktorým sa mení a dopĺňa zákon Národnej rady Slovenskej republiky č. 145/1995 Z. z. o správnych poplatkoch v znení neskorších predpisov a ktorým sa menia a dopĺňajú niektoré zákony (č. m. 16811/2013)</w:t>
      </w:r>
    </w:p>
    <w:p w:rsidR="007F1690" w:rsidRDefault="007F1690" w:rsidP="007F1690">
      <w:pPr>
        <w:pStyle w:val="Odsekzoznamu"/>
        <w:ind w:left="360"/>
        <w:jc w:val="both"/>
        <w:rPr>
          <w:noProof w:val="0"/>
        </w:rPr>
      </w:pPr>
      <w:r>
        <w:rPr>
          <w:noProof w:val="0"/>
        </w:rPr>
        <w:t xml:space="preserve">Legislatívna rada po prerokovaní tohto návrhu zákona odporučila návrh upraviť podľa jej  </w:t>
      </w:r>
    </w:p>
    <w:p w:rsidR="00860D66" w:rsidRDefault="007F1690" w:rsidP="00F53769">
      <w:pPr>
        <w:pStyle w:val="Odsekzoznamu"/>
        <w:ind w:left="360"/>
        <w:jc w:val="both"/>
        <w:rPr>
          <w:noProof w:val="0"/>
        </w:rPr>
      </w:pPr>
      <w:r>
        <w:rPr>
          <w:noProof w:val="0"/>
        </w:rPr>
        <w:t>pripomienok a na rokovanie vlády predlo</w:t>
      </w:r>
      <w:r w:rsidR="00F53769">
        <w:rPr>
          <w:noProof w:val="0"/>
        </w:rPr>
        <w:t>žiť jeho nové, upravené znenie.</w:t>
      </w:r>
    </w:p>
    <w:p w:rsidR="00631E5F" w:rsidRDefault="00631E5F" w:rsidP="00860D66">
      <w:pPr>
        <w:pStyle w:val="Odsekzoznamu"/>
      </w:pPr>
    </w:p>
    <w:p w:rsidR="00860D66" w:rsidRDefault="00860D66" w:rsidP="00860D66">
      <w:pPr>
        <w:numPr>
          <w:ilvl w:val="0"/>
          <w:numId w:val="1"/>
        </w:numPr>
        <w:jc w:val="both"/>
        <w:rPr>
          <w:u w:val="single"/>
        </w:rPr>
      </w:pPr>
      <w:r w:rsidRPr="00DE4BB0">
        <w:rPr>
          <w:u w:val="single"/>
        </w:rPr>
        <w:t>Návrh zákona, ktorým sa mení a dopĺňa zákon č. 222/2004 Z. z. o dani z pridanej hodnoty v znení neskorších predpisov a ktorým sa mení zákon č. 331/2011 Z. z., ktorým sa mení a dopĺňa zákon č. 563/2009 Z. z. o správe daní (daňový poriadok) a o zmene a</w:t>
      </w:r>
      <w:r w:rsidR="00423509">
        <w:rPr>
          <w:u w:val="single"/>
        </w:rPr>
        <w:t> </w:t>
      </w:r>
      <w:r w:rsidRPr="00DE4BB0">
        <w:rPr>
          <w:u w:val="single"/>
        </w:rPr>
        <w:t>doplnení</w:t>
      </w:r>
      <w:r w:rsidR="00423509">
        <w:rPr>
          <w:u w:val="single"/>
        </w:rPr>
        <w:t xml:space="preserve"> </w:t>
      </w:r>
      <w:r w:rsidRPr="00DE4BB0">
        <w:rPr>
          <w:u w:val="single"/>
        </w:rPr>
        <w:lastRenderedPageBreak/>
        <w:t>niektorých zákonov a ktorým sa menia a dopĺňajú niektoré zákony, v znení zákona č. 246/2012 Z. z.  (č. m. 16809/2013)</w:t>
      </w:r>
    </w:p>
    <w:p w:rsidR="008749CA" w:rsidRDefault="008749CA" w:rsidP="008749CA">
      <w:pPr>
        <w:pStyle w:val="Odsekzoznamu"/>
        <w:ind w:left="360"/>
        <w:jc w:val="both"/>
        <w:rPr>
          <w:noProof w:val="0"/>
        </w:rPr>
      </w:pPr>
      <w:r>
        <w:rPr>
          <w:noProof w:val="0"/>
        </w:rPr>
        <w:t xml:space="preserve">Legislatívna rada po prerokovaní tohto návrhu zákona odporučila návrh upraviť podľa jej  </w:t>
      </w:r>
    </w:p>
    <w:p w:rsidR="008749CA" w:rsidRDefault="008749CA" w:rsidP="008749CA">
      <w:pPr>
        <w:pStyle w:val="Odsekzoznamu"/>
        <w:ind w:left="360"/>
        <w:jc w:val="both"/>
        <w:rPr>
          <w:noProof w:val="0"/>
        </w:rPr>
      </w:pPr>
      <w:r>
        <w:rPr>
          <w:noProof w:val="0"/>
        </w:rPr>
        <w:t xml:space="preserve">pripomienok a na rokovanie vlády predložiť jeho nové, upravené znenie. </w:t>
      </w:r>
    </w:p>
    <w:p w:rsidR="00860D66" w:rsidRDefault="00860D66" w:rsidP="00D30854"/>
    <w:p w:rsidR="00860D66" w:rsidRPr="00DE4BB0" w:rsidRDefault="00860D66" w:rsidP="00860D66">
      <w:pPr>
        <w:numPr>
          <w:ilvl w:val="0"/>
          <w:numId w:val="1"/>
        </w:numPr>
        <w:jc w:val="both"/>
        <w:rPr>
          <w:u w:val="single"/>
        </w:rPr>
      </w:pPr>
      <w:r w:rsidRPr="00DE4BB0">
        <w:rPr>
          <w:u w:val="single"/>
        </w:rPr>
        <w:t>Návrh zákona, ktorým sa mení a dopĺňa zákon č. 595/2003 Z. z. o dani z príjmov v znení neskorších predpisov (č. m. 16810/2013)</w:t>
      </w:r>
    </w:p>
    <w:p w:rsidR="00C128A3" w:rsidRDefault="00C128A3" w:rsidP="00C128A3">
      <w:pPr>
        <w:pStyle w:val="Odsekzoznamu"/>
        <w:ind w:left="360"/>
        <w:jc w:val="both"/>
        <w:rPr>
          <w:noProof w:val="0"/>
        </w:rPr>
      </w:pPr>
      <w:r>
        <w:rPr>
          <w:noProof w:val="0"/>
        </w:rPr>
        <w:t xml:space="preserve">Legislatívna rada po prerokovaní tohto návrhu zákona odporučila návrh upraviť podľa jej  </w:t>
      </w:r>
    </w:p>
    <w:p w:rsidR="00860D66" w:rsidRDefault="00C128A3" w:rsidP="00D30854">
      <w:pPr>
        <w:pStyle w:val="Odsekzoznamu"/>
        <w:ind w:left="360"/>
        <w:jc w:val="both"/>
        <w:rPr>
          <w:noProof w:val="0"/>
        </w:rPr>
      </w:pPr>
      <w:r>
        <w:rPr>
          <w:noProof w:val="0"/>
        </w:rPr>
        <w:t xml:space="preserve">pripomienok a na rokovanie vlády predložiť jeho nové, upravené znenie. </w:t>
      </w:r>
    </w:p>
    <w:p w:rsidR="00631E5F" w:rsidRDefault="00631E5F" w:rsidP="00860D66">
      <w:pPr>
        <w:jc w:val="both"/>
      </w:pPr>
    </w:p>
    <w:p w:rsidR="00860D66" w:rsidRPr="00DE4BB0" w:rsidRDefault="00860D66" w:rsidP="00860D66">
      <w:pPr>
        <w:numPr>
          <w:ilvl w:val="0"/>
          <w:numId w:val="1"/>
        </w:numPr>
        <w:jc w:val="both"/>
        <w:rPr>
          <w:u w:val="single"/>
        </w:rPr>
      </w:pPr>
      <w:r w:rsidRPr="00DE4BB0">
        <w:rPr>
          <w:u w:val="single"/>
        </w:rPr>
        <w:t>Návrh zákona, ktorým sa mení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(č. m. 16816/2013)</w:t>
      </w:r>
    </w:p>
    <w:p w:rsidR="008A35D5" w:rsidRDefault="008A35D5" w:rsidP="008A35D5">
      <w:pPr>
        <w:pStyle w:val="Odsekzoznamu"/>
        <w:ind w:left="360"/>
        <w:jc w:val="both"/>
        <w:rPr>
          <w:noProof w:val="0"/>
        </w:rPr>
      </w:pPr>
      <w:r>
        <w:rPr>
          <w:noProof w:val="0"/>
        </w:rPr>
        <w:t xml:space="preserve">Legislatívna rada po prerokovaní tohto návrhu zákona odporučila návrh upraviť podľa jej  </w:t>
      </w:r>
    </w:p>
    <w:p w:rsidR="008A35D5" w:rsidRDefault="008A35D5" w:rsidP="008A35D5">
      <w:pPr>
        <w:pStyle w:val="Odsekzoznamu"/>
        <w:ind w:left="360"/>
        <w:jc w:val="both"/>
        <w:rPr>
          <w:noProof w:val="0"/>
        </w:rPr>
      </w:pPr>
      <w:r>
        <w:rPr>
          <w:noProof w:val="0"/>
        </w:rPr>
        <w:t xml:space="preserve">pripomienok a na rokovanie vlády predložiť jeho nové, upravené znenie. </w:t>
      </w:r>
    </w:p>
    <w:p w:rsidR="00631E5F" w:rsidRDefault="00631E5F" w:rsidP="00A8323E"/>
    <w:p w:rsidR="00860D66" w:rsidRPr="00DE4BB0" w:rsidRDefault="00860D66" w:rsidP="00860D66">
      <w:pPr>
        <w:numPr>
          <w:ilvl w:val="0"/>
          <w:numId w:val="1"/>
        </w:numPr>
        <w:jc w:val="both"/>
        <w:rPr>
          <w:u w:val="single"/>
        </w:rPr>
      </w:pPr>
      <w:r w:rsidRPr="00DE4BB0">
        <w:rPr>
          <w:u w:val="single"/>
        </w:rPr>
        <w:t>Návrh zákona, ktorým sa mení a dopĺňa zákon č. 98/2004 Z. z. o spotrebnej dani z minerálneho oleja v znení neskorších predpisov (č. m. 16807/2013)</w:t>
      </w:r>
    </w:p>
    <w:p w:rsidR="00D30854" w:rsidRDefault="00D30854" w:rsidP="00D30854">
      <w:pPr>
        <w:pStyle w:val="Odsekzoznamu"/>
        <w:ind w:left="360"/>
        <w:jc w:val="both"/>
        <w:rPr>
          <w:noProof w:val="0"/>
        </w:rPr>
      </w:pPr>
      <w:r>
        <w:rPr>
          <w:noProof w:val="0"/>
        </w:rPr>
        <w:t xml:space="preserve">Legislatívna rada po prerokovaní tohto návrhu zákona odporučila návrh upraviť podľa jej  </w:t>
      </w:r>
    </w:p>
    <w:p w:rsidR="00D30854" w:rsidRDefault="00D30854" w:rsidP="00D30854">
      <w:pPr>
        <w:pStyle w:val="Odsekzoznamu"/>
        <w:ind w:left="360"/>
        <w:jc w:val="both"/>
        <w:rPr>
          <w:noProof w:val="0"/>
        </w:rPr>
      </w:pPr>
      <w:r>
        <w:rPr>
          <w:noProof w:val="0"/>
        </w:rPr>
        <w:t xml:space="preserve">pripomienok a na rokovanie vlády predložiť jeho nové, upravené znenie. </w:t>
      </w:r>
    </w:p>
    <w:p w:rsidR="00631E5F" w:rsidRDefault="00631E5F" w:rsidP="00860D66">
      <w:pPr>
        <w:jc w:val="both"/>
      </w:pPr>
    </w:p>
    <w:p w:rsidR="00860D66" w:rsidRPr="00DE4BB0" w:rsidRDefault="00860D66" w:rsidP="00860D66">
      <w:pPr>
        <w:numPr>
          <w:ilvl w:val="0"/>
          <w:numId w:val="1"/>
        </w:numPr>
        <w:jc w:val="both"/>
        <w:rPr>
          <w:u w:val="single"/>
        </w:rPr>
      </w:pPr>
      <w:r w:rsidRPr="00DE4BB0">
        <w:rPr>
          <w:u w:val="single"/>
        </w:rPr>
        <w:t>Návrh zákona, ktorým sa mení a dopĺňa zákon č. 609/2007 Z. z. o spotrebnej dani z elektriny, uhlia a zemného plynu a o zmene a doplnení zákona č. 98/2004 Z. z. o spotrebnej dani z minerálneho oleja v znení neskorších predpisov (č. m. 16806/2013)</w:t>
      </w:r>
    </w:p>
    <w:p w:rsidR="00A8323E" w:rsidRDefault="00A8323E" w:rsidP="00A8323E">
      <w:pPr>
        <w:pStyle w:val="Odsekzoznamu"/>
        <w:ind w:left="360"/>
        <w:jc w:val="both"/>
        <w:rPr>
          <w:noProof w:val="0"/>
        </w:rPr>
      </w:pPr>
      <w:r>
        <w:rPr>
          <w:noProof w:val="0"/>
        </w:rPr>
        <w:t xml:space="preserve">Legislatívna rada po prerokovaní tohto návrhu zákona odporučila návrh upraviť podľa jej  </w:t>
      </w:r>
    </w:p>
    <w:p w:rsidR="00A8323E" w:rsidRDefault="00A8323E" w:rsidP="00A8323E">
      <w:pPr>
        <w:pStyle w:val="Odsekzoznamu"/>
        <w:ind w:left="360"/>
        <w:jc w:val="both"/>
        <w:rPr>
          <w:noProof w:val="0"/>
        </w:rPr>
      </w:pPr>
      <w:r>
        <w:rPr>
          <w:noProof w:val="0"/>
        </w:rPr>
        <w:t xml:space="preserve">pripomienok a na rokovanie vlády predložiť jeho nové, upravené znenie. </w:t>
      </w:r>
    </w:p>
    <w:p w:rsidR="00631E5F" w:rsidRDefault="00631E5F" w:rsidP="00781630"/>
    <w:p w:rsidR="00860D66" w:rsidRDefault="00860D66" w:rsidP="00781630">
      <w:pPr>
        <w:numPr>
          <w:ilvl w:val="0"/>
          <w:numId w:val="1"/>
        </w:numPr>
        <w:jc w:val="both"/>
        <w:rPr>
          <w:u w:val="single"/>
        </w:rPr>
      </w:pPr>
      <w:r w:rsidRPr="00DE4BB0">
        <w:rPr>
          <w:u w:val="single"/>
        </w:rPr>
        <w:t>Návrh zákona, ktorým sa mení a dopĺňa zákon Národnej rady Slovenskej republiky č. 18/1996 Z. z. o cenách v znení neskorších predpisov (č. m. 16813/2013)</w:t>
      </w:r>
    </w:p>
    <w:p w:rsidR="00781630" w:rsidRDefault="00781630" w:rsidP="00781630">
      <w:pPr>
        <w:pStyle w:val="Odsekzoznamu"/>
        <w:ind w:left="360"/>
        <w:jc w:val="both"/>
        <w:rPr>
          <w:noProof w:val="0"/>
        </w:rPr>
      </w:pPr>
      <w:r>
        <w:rPr>
          <w:noProof w:val="0"/>
        </w:rPr>
        <w:t xml:space="preserve">Legislatívna rada po prerokovaní tohto návrhu zákona odporučila návrh upraviť podľa jej  </w:t>
      </w:r>
    </w:p>
    <w:p w:rsidR="00781630" w:rsidRDefault="00CD3C44" w:rsidP="00781630">
      <w:pPr>
        <w:pStyle w:val="Odsekzoznamu"/>
        <w:ind w:left="360"/>
        <w:jc w:val="both"/>
        <w:rPr>
          <w:noProof w:val="0"/>
        </w:rPr>
      </w:pPr>
      <w:r>
        <w:rPr>
          <w:noProof w:val="0"/>
        </w:rPr>
        <w:t>pripomien</w:t>
      </w:r>
      <w:r w:rsidR="00753467">
        <w:rPr>
          <w:noProof w:val="0"/>
        </w:rPr>
        <w:t>ok</w:t>
      </w:r>
      <w:bookmarkStart w:id="0" w:name="_GoBack"/>
      <w:bookmarkEnd w:id="0"/>
      <w:r w:rsidR="00781630">
        <w:rPr>
          <w:noProof w:val="0"/>
        </w:rPr>
        <w:t xml:space="preserve"> a na rokovanie vlády predložiť jeho nové, upravené znenie. </w:t>
      </w:r>
    </w:p>
    <w:p w:rsidR="00631E5F" w:rsidRDefault="00631E5F" w:rsidP="00A9388F"/>
    <w:p w:rsidR="00860D66" w:rsidRDefault="00860D66" w:rsidP="00860D66">
      <w:pPr>
        <w:numPr>
          <w:ilvl w:val="0"/>
          <w:numId w:val="1"/>
        </w:numPr>
        <w:jc w:val="both"/>
        <w:rPr>
          <w:u w:val="single"/>
        </w:rPr>
      </w:pPr>
      <w:r w:rsidRPr="00DE4BB0">
        <w:rPr>
          <w:u w:val="single"/>
        </w:rPr>
        <w:t>Návrh zákona, ktorým sa mení a dopĺňa zákon Slovenskej národnej rady č. 78/1992 Zb. o daňových poradcoch a Slovenskej komore daňových poradcov v znení neskorších predpisov (č. m. 16812/2013)</w:t>
      </w:r>
    </w:p>
    <w:p w:rsidR="007A050F" w:rsidRDefault="007A050F" w:rsidP="007A050F">
      <w:pPr>
        <w:pStyle w:val="Odsekzoznamu"/>
        <w:ind w:left="360"/>
        <w:jc w:val="both"/>
        <w:rPr>
          <w:noProof w:val="0"/>
        </w:rPr>
      </w:pPr>
      <w:r>
        <w:rPr>
          <w:noProof w:val="0"/>
        </w:rPr>
        <w:t xml:space="preserve">Legislatívna rada po prerokovaní tohto návrhu zákona odporučila návrh upraviť podľa jej  </w:t>
      </w:r>
    </w:p>
    <w:p w:rsidR="007A050F" w:rsidRDefault="007A050F" w:rsidP="007A050F">
      <w:pPr>
        <w:pStyle w:val="Odsekzoznamu"/>
        <w:ind w:left="360"/>
        <w:jc w:val="both"/>
        <w:rPr>
          <w:noProof w:val="0"/>
        </w:rPr>
      </w:pPr>
      <w:r>
        <w:rPr>
          <w:noProof w:val="0"/>
        </w:rPr>
        <w:t>pripomie</w:t>
      </w:r>
      <w:r w:rsidR="00350944">
        <w:rPr>
          <w:noProof w:val="0"/>
        </w:rPr>
        <w:t>n</w:t>
      </w:r>
      <w:r w:rsidR="00CD3C44">
        <w:rPr>
          <w:noProof w:val="0"/>
        </w:rPr>
        <w:t>ok</w:t>
      </w:r>
      <w:r>
        <w:rPr>
          <w:noProof w:val="0"/>
        </w:rPr>
        <w:t xml:space="preserve"> a na rokovanie vlády predložiť jeho nové, upravené znenie. </w:t>
      </w:r>
    </w:p>
    <w:p w:rsidR="007A050F" w:rsidRPr="007A050F" w:rsidRDefault="007A050F" w:rsidP="007A050F">
      <w:pPr>
        <w:pStyle w:val="Odsekzoznamu"/>
        <w:ind w:left="360"/>
        <w:jc w:val="both"/>
        <w:rPr>
          <w:u w:val="single"/>
        </w:rPr>
      </w:pPr>
    </w:p>
    <w:p w:rsidR="00EA684C" w:rsidRDefault="00EA684C" w:rsidP="00EA684C">
      <w:pPr>
        <w:pStyle w:val="Nadpis4"/>
        <w:ind w:left="0"/>
        <w:rPr>
          <w:b w:val="0"/>
          <w:sz w:val="24"/>
        </w:rPr>
      </w:pPr>
      <w:r>
        <w:rPr>
          <w:b w:val="0"/>
          <w:sz w:val="24"/>
        </w:rPr>
        <w:t>S pozdravom</w:t>
      </w:r>
    </w:p>
    <w:p w:rsidR="00EA684C" w:rsidRDefault="00EA684C" w:rsidP="00EA684C">
      <w:pPr>
        <w:pStyle w:val="Nadpis4"/>
        <w:rPr>
          <w:sz w:val="24"/>
        </w:rPr>
      </w:pPr>
      <w:r>
        <w:rPr>
          <w:b w:val="0"/>
          <w:sz w:val="24"/>
        </w:rPr>
        <w:t xml:space="preserve">                      </w:t>
      </w:r>
      <w:r>
        <w:rPr>
          <w:sz w:val="24"/>
        </w:rPr>
        <w:t xml:space="preserve">                </w:t>
      </w:r>
    </w:p>
    <w:p w:rsidR="00EA684C" w:rsidRPr="00E14CCE" w:rsidRDefault="00EA684C" w:rsidP="00E14CCE">
      <w:pPr>
        <w:pStyle w:val="Nadpis4"/>
        <w:rPr>
          <w:sz w:val="24"/>
        </w:rPr>
      </w:pPr>
      <w:r>
        <w:rPr>
          <w:sz w:val="24"/>
        </w:rPr>
        <w:t xml:space="preserve">   </w:t>
      </w:r>
    </w:p>
    <w:p w:rsidR="00EA684C" w:rsidRDefault="00EA684C" w:rsidP="00EA684C">
      <w:pPr>
        <w:pStyle w:val="Nadpis4"/>
        <w:rPr>
          <w:bCs w:val="0"/>
          <w:sz w:val="24"/>
        </w:rPr>
      </w:pPr>
      <w:r>
        <w:rPr>
          <w:sz w:val="24"/>
        </w:rPr>
        <w:t xml:space="preserve">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>
        <w:rPr>
          <w:bCs w:val="0"/>
          <w:sz w:val="24"/>
        </w:rPr>
        <w:t xml:space="preserve">Tomáš Borec </w:t>
      </w:r>
      <w:r>
        <w:rPr>
          <w:b w:val="0"/>
          <w:bCs w:val="0"/>
          <w:sz w:val="24"/>
        </w:rPr>
        <w:t>v. r.</w:t>
      </w:r>
    </w:p>
    <w:p w:rsidR="00EA684C" w:rsidRDefault="00EA684C" w:rsidP="00EA684C">
      <w:r>
        <w:t xml:space="preserve">                                                                                           minister spravodlivosti SR a   </w:t>
      </w:r>
    </w:p>
    <w:p w:rsidR="00EA684C" w:rsidRDefault="00EA684C" w:rsidP="00EA684C">
      <w:r>
        <w:t xml:space="preserve">                                                                                    predseda Legislatívnej rady vlády SR </w:t>
      </w:r>
    </w:p>
    <w:p w:rsidR="00EA684C" w:rsidRDefault="00EA684C" w:rsidP="00EA684C"/>
    <w:p w:rsidR="00EA684C" w:rsidRDefault="00EA684C" w:rsidP="00EA684C"/>
    <w:p w:rsidR="00EA684C" w:rsidRDefault="00EA684C" w:rsidP="00EA684C"/>
    <w:p w:rsidR="008749CA" w:rsidRDefault="008749CA"/>
    <w:p w:rsidR="008749CA" w:rsidRDefault="008749CA"/>
    <w:sectPr w:rsidR="00874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D03"/>
    <w:multiLevelType w:val="hybridMultilevel"/>
    <w:tmpl w:val="3504381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66"/>
    <w:rsid w:val="00350944"/>
    <w:rsid w:val="00423509"/>
    <w:rsid w:val="0048750C"/>
    <w:rsid w:val="004A011D"/>
    <w:rsid w:val="0055712B"/>
    <w:rsid w:val="005D12D9"/>
    <w:rsid w:val="00631E5F"/>
    <w:rsid w:val="00671DBB"/>
    <w:rsid w:val="00753467"/>
    <w:rsid w:val="00781630"/>
    <w:rsid w:val="00794AF4"/>
    <w:rsid w:val="007A050F"/>
    <w:rsid w:val="007F1690"/>
    <w:rsid w:val="00860D66"/>
    <w:rsid w:val="008749CA"/>
    <w:rsid w:val="008A35D5"/>
    <w:rsid w:val="00921A8B"/>
    <w:rsid w:val="00A8323E"/>
    <w:rsid w:val="00A9388F"/>
    <w:rsid w:val="00AD11E4"/>
    <w:rsid w:val="00B863E1"/>
    <w:rsid w:val="00BF7C90"/>
    <w:rsid w:val="00C128A3"/>
    <w:rsid w:val="00CD3C44"/>
    <w:rsid w:val="00CF2036"/>
    <w:rsid w:val="00D30854"/>
    <w:rsid w:val="00DE4BB0"/>
    <w:rsid w:val="00E14CCE"/>
    <w:rsid w:val="00E33694"/>
    <w:rsid w:val="00EA684C"/>
    <w:rsid w:val="00F5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0D6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nhideWhenUsed/>
    <w:qFormat/>
    <w:rsid w:val="00EA684C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0D66"/>
    <w:pPr>
      <w:ind w:left="708"/>
    </w:pPr>
  </w:style>
  <w:style w:type="character" w:customStyle="1" w:styleId="Nadpis4Char">
    <w:name w:val="Nadpis 4 Char"/>
    <w:basedOn w:val="Predvolenpsmoodseku"/>
    <w:link w:val="Nadpis4"/>
    <w:rsid w:val="00EA684C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C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C44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0D6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nhideWhenUsed/>
    <w:qFormat/>
    <w:rsid w:val="00EA684C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0D66"/>
    <w:pPr>
      <w:ind w:left="708"/>
    </w:pPr>
  </w:style>
  <w:style w:type="character" w:customStyle="1" w:styleId="Nadpis4Char">
    <w:name w:val="Nadpis 4 Char"/>
    <w:basedOn w:val="Predvolenpsmoodseku"/>
    <w:link w:val="Nadpis4"/>
    <w:rsid w:val="00EA684C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C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C44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29</cp:revision>
  <cp:lastPrinted>2013-07-02T10:48:00Z</cp:lastPrinted>
  <dcterms:created xsi:type="dcterms:W3CDTF">2013-06-28T08:42:00Z</dcterms:created>
  <dcterms:modified xsi:type="dcterms:W3CDTF">2013-07-02T11:15:00Z</dcterms:modified>
</cp:coreProperties>
</file>