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15" w:rsidRDefault="00BA3315" w:rsidP="00C6246E">
      <w:pPr>
        <w:ind w:right="-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BA3315" w:rsidRDefault="00BA3315" w:rsidP="00C6246E">
      <w:pPr>
        <w:ind w:right="-108"/>
        <w:jc w:val="center"/>
        <w:rPr>
          <w:b/>
          <w:bCs/>
          <w:sz w:val="28"/>
          <w:szCs w:val="28"/>
        </w:rPr>
      </w:pPr>
    </w:p>
    <w:p w:rsidR="00BA3315" w:rsidRDefault="00BA3315" w:rsidP="00865675">
      <w:pPr>
        <w:jc w:val="both"/>
        <w:rPr>
          <w:b/>
          <w:color w:val="000000"/>
        </w:rPr>
      </w:pPr>
      <w:r>
        <w:rPr>
          <w:b/>
          <w:bCs/>
        </w:rPr>
        <w:t xml:space="preserve">A.1. Názov materiálu: </w:t>
      </w:r>
      <w:r w:rsidRPr="00865675">
        <w:rPr>
          <w:bCs/>
          <w:i/>
        </w:rPr>
        <w:t xml:space="preserve">Návrh </w:t>
      </w:r>
      <w:r w:rsidR="009F6625">
        <w:rPr>
          <w:bCs/>
          <w:i/>
        </w:rPr>
        <w:t>Národného programu aktívneho starnutia na roky 2014 - 2020</w:t>
      </w:r>
    </w:p>
    <w:p w:rsidR="00BA3315" w:rsidRPr="00E54C87" w:rsidRDefault="00BA3315" w:rsidP="001D72D8">
      <w:pPr>
        <w:jc w:val="both"/>
        <w:rPr>
          <w:rFonts w:cs="Arial"/>
          <w:szCs w:val="22"/>
        </w:rPr>
      </w:pPr>
    </w:p>
    <w:p w:rsidR="00BA3315" w:rsidRDefault="00BA3315" w:rsidP="00C6246E">
      <w:pPr>
        <w:rPr>
          <w:b/>
          <w:bCs/>
        </w:rPr>
      </w:pPr>
    </w:p>
    <w:p w:rsidR="00BA3315" w:rsidRPr="00AF0D28" w:rsidRDefault="00BA3315" w:rsidP="00C6246E">
      <w:pPr>
        <w:rPr>
          <w:bCs/>
        </w:rPr>
      </w:pPr>
      <w:r>
        <w:rPr>
          <w:b/>
          <w:bCs/>
        </w:rPr>
        <w:t>Termín začatia a ukončenia P</w:t>
      </w:r>
      <w:r w:rsidRPr="00F307D3">
        <w:rPr>
          <w:b/>
          <w:bCs/>
        </w:rPr>
        <w:t>PK:</w:t>
      </w:r>
      <w:r w:rsidR="00A23663">
        <w:rPr>
          <w:b/>
          <w:bCs/>
        </w:rPr>
        <w:t xml:space="preserve"> </w:t>
      </w:r>
      <w:r w:rsidR="00AF0D28">
        <w:rPr>
          <w:bCs/>
        </w:rPr>
        <w:t>08. 08. 2013 – 12. 08. 2013</w:t>
      </w:r>
    </w:p>
    <w:p w:rsidR="00BA3315" w:rsidRDefault="00BA3315" w:rsidP="00C6246E">
      <w:pPr>
        <w:rPr>
          <w:b/>
          <w:bCs/>
        </w:rPr>
      </w:pPr>
    </w:p>
    <w:p w:rsidR="00BA3315" w:rsidRDefault="00BA3315" w:rsidP="00C6246E">
      <w:pPr>
        <w:rPr>
          <w:b/>
          <w:bCs/>
        </w:rPr>
      </w:pPr>
      <w:r>
        <w:rPr>
          <w:b/>
          <w:bCs/>
        </w:rPr>
        <w:t>A.2. Vplyvy:</w:t>
      </w:r>
    </w:p>
    <w:p w:rsidR="00BA3315" w:rsidRDefault="00BA3315" w:rsidP="00C6246E"/>
    <w:tbl>
      <w:tblPr>
        <w:tblW w:w="8551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713"/>
        <w:gridCol w:w="1242"/>
        <w:gridCol w:w="1260"/>
        <w:gridCol w:w="1336"/>
      </w:tblGrid>
      <w:tr w:rsidR="00BA3315" w:rsidTr="00DB0EB2">
        <w:trPr>
          <w:jc w:val="center"/>
        </w:trPr>
        <w:tc>
          <w:tcPr>
            <w:tcW w:w="4713" w:type="dxa"/>
          </w:tcPr>
          <w:p w:rsidR="00BA3315" w:rsidRDefault="00BA3315" w:rsidP="00C6246E"/>
        </w:tc>
        <w:tc>
          <w:tcPr>
            <w:tcW w:w="1242" w:type="dxa"/>
            <w:vAlign w:val="center"/>
          </w:tcPr>
          <w:p w:rsidR="00BA3315" w:rsidRDefault="00BA3315" w:rsidP="00C6246E">
            <w:pPr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0" w:type="dxa"/>
            <w:vAlign w:val="center"/>
          </w:tcPr>
          <w:p w:rsidR="00BA3315" w:rsidRDefault="00BA3315" w:rsidP="00C6246E">
            <w:pPr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36" w:type="dxa"/>
            <w:vAlign w:val="center"/>
          </w:tcPr>
          <w:p w:rsidR="00BA3315" w:rsidRDefault="00BA3315" w:rsidP="00C6246E">
            <w:pPr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BA3315" w:rsidTr="00DB0EB2">
        <w:trPr>
          <w:jc w:val="center"/>
        </w:trPr>
        <w:tc>
          <w:tcPr>
            <w:tcW w:w="4713" w:type="dxa"/>
          </w:tcPr>
          <w:p w:rsidR="00BA3315" w:rsidRPr="00915AFF" w:rsidRDefault="00BA3315" w:rsidP="00C6246E">
            <w:pPr>
              <w:rPr>
                <w:bCs/>
              </w:rPr>
            </w:pPr>
            <w:r w:rsidRPr="00915AFF">
              <w:rPr>
                <w:bCs/>
                <w:sz w:val="22"/>
                <w:szCs w:val="22"/>
              </w:rPr>
              <w:t>1. Vplyvy na rozpočet verejnej správy</w:t>
            </w:r>
          </w:p>
          <w:p w:rsidR="00BA3315" w:rsidRPr="00915AFF" w:rsidRDefault="00BA3315" w:rsidP="00C6246E">
            <w:pPr>
              <w:rPr>
                <w:i/>
              </w:rPr>
            </w:pPr>
          </w:p>
        </w:tc>
        <w:tc>
          <w:tcPr>
            <w:tcW w:w="1242" w:type="dxa"/>
          </w:tcPr>
          <w:p w:rsidR="00BA3315" w:rsidRDefault="00BA3315" w:rsidP="00C6246E">
            <w:pPr>
              <w:jc w:val="center"/>
            </w:pPr>
          </w:p>
        </w:tc>
        <w:tc>
          <w:tcPr>
            <w:tcW w:w="1260" w:type="dxa"/>
          </w:tcPr>
          <w:p w:rsidR="00BA3315" w:rsidRDefault="009F6625" w:rsidP="00C6246E">
            <w:pPr>
              <w:jc w:val="center"/>
            </w:pPr>
            <w:r w:rsidRPr="007749D9">
              <w:t>X</w:t>
            </w:r>
          </w:p>
        </w:tc>
        <w:tc>
          <w:tcPr>
            <w:tcW w:w="1336" w:type="dxa"/>
          </w:tcPr>
          <w:p w:rsidR="00BA3315" w:rsidRDefault="00BA3315" w:rsidP="00C6246E">
            <w:pPr>
              <w:jc w:val="center"/>
            </w:pPr>
          </w:p>
        </w:tc>
      </w:tr>
      <w:tr w:rsidR="00BA3315" w:rsidTr="00DB0EB2">
        <w:trPr>
          <w:jc w:val="center"/>
        </w:trPr>
        <w:tc>
          <w:tcPr>
            <w:tcW w:w="4713" w:type="dxa"/>
          </w:tcPr>
          <w:p w:rsidR="00BA3315" w:rsidRPr="00915AFF" w:rsidRDefault="00BA3315" w:rsidP="003D3980">
            <w:r w:rsidRPr="00915AFF">
              <w:rPr>
                <w:bCs/>
                <w:sz w:val="22"/>
                <w:szCs w:val="22"/>
              </w:rPr>
              <w:t>2. Vplyvy na podnikateľské prostredie</w:t>
            </w:r>
          </w:p>
        </w:tc>
        <w:tc>
          <w:tcPr>
            <w:tcW w:w="1242" w:type="dxa"/>
          </w:tcPr>
          <w:p w:rsidR="00BA3315" w:rsidRDefault="00BA3315" w:rsidP="00C6246E">
            <w:pPr>
              <w:jc w:val="center"/>
            </w:pPr>
          </w:p>
        </w:tc>
        <w:tc>
          <w:tcPr>
            <w:tcW w:w="1260" w:type="dxa"/>
          </w:tcPr>
          <w:p w:rsidR="00BA3315" w:rsidRDefault="009F6625" w:rsidP="00C6246E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:rsidR="00BA3315" w:rsidRDefault="00BA3315" w:rsidP="00C6246E">
            <w:pPr>
              <w:jc w:val="center"/>
            </w:pPr>
          </w:p>
        </w:tc>
      </w:tr>
      <w:tr w:rsidR="00BA3315" w:rsidTr="00DB0EB2">
        <w:trPr>
          <w:jc w:val="center"/>
        </w:trPr>
        <w:tc>
          <w:tcPr>
            <w:tcW w:w="4713" w:type="dxa"/>
          </w:tcPr>
          <w:p w:rsidR="00BA3315" w:rsidRDefault="00BA3315" w:rsidP="00C6246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3.</w:t>
            </w:r>
            <w:r w:rsidRPr="00915AFF">
              <w:rPr>
                <w:bCs/>
                <w:sz w:val="22"/>
                <w:szCs w:val="22"/>
              </w:rPr>
              <w:t xml:space="preserve"> Sociálne vplyvy </w:t>
            </w:r>
          </w:p>
          <w:p w:rsidR="00BA3315" w:rsidRDefault="00BA3315" w:rsidP="00C6246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915AFF">
              <w:rPr>
                <w:bCs/>
                <w:sz w:val="22"/>
                <w:szCs w:val="22"/>
              </w:rPr>
              <w:t xml:space="preserve"> vplyvy  na hospodárenie obyvateľstva</w:t>
            </w:r>
            <w:r>
              <w:rPr>
                <w:bCs/>
                <w:sz w:val="22"/>
                <w:szCs w:val="22"/>
              </w:rPr>
              <w:t>,</w:t>
            </w:r>
          </w:p>
          <w:p w:rsidR="00BA3315" w:rsidRDefault="00BA3315" w:rsidP="00C6246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915AFF">
              <w:rPr>
                <w:bCs/>
                <w:sz w:val="22"/>
                <w:szCs w:val="22"/>
              </w:rPr>
              <w:t>sociálnu exklúziu,</w:t>
            </w:r>
          </w:p>
          <w:p w:rsidR="00BA3315" w:rsidRPr="00915AFF" w:rsidRDefault="00BA3315" w:rsidP="00C6246E">
            <w:r>
              <w:rPr>
                <w:bCs/>
                <w:sz w:val="22"/>
                <w:szCs w:val="22"/>
              </w:rPr>
              <w:t xml:space="preserve">- </w:t>
            </w:r>
            <w:r w:rsidRPr="00915AFF">
              <w:rPr>
                <w:bCs/>
                <w:sz w:val="22"/>
                <w:szCs w:val="22"/>
              </w:rPr>
              <w:t>rovnosť príležitostí a rodovú rovnosť a vplyvy na zamestnanosť</w:t>
            </w:r>
          </w:p>
        </w:tc>
        <w:tc>
          <w:tcPr>
            <w:tcW w:w="1242" w:type="dxa"/>
            <w:vAlign w:val="center"/>
          </w:tcPr>
          <w:p w:rsidR="00BA3315" w:rsidRDefault="00BA3315" w:rsidP="003D3980">
            <w:pPr>
              <w:jc w:val="center"/>
            </w:pPr>
          </w:p>
        </w:tc>
        <w:tc>
          <w:tcPr>
            <w:tcW w:w="1260" w:type="dxa"/>
            <w:vAlign w:val="center"/>
          </w:tcPr>
          <w:p w:rsidR="00BA3315" w:rsidRPr="003A0439" w:rsidRDefault="00420156" w:rsidP="003D3980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336" w:type="dxa"/>
            <w:vAlign w:val="center"/>
          </w:tcPr>
          <w:p w:rsidR="00BA3315" w:rsidRDefault="00BA3315" w:rsidP="003D3980">
            <w:pPr>
              <w:jc w:val="center"/>
            </w:pPr>
          </w:p>
        </w:tc>
      </w:tr>
      <w:tr w:rsidR="00BA3315" w:rsidTr="00DB0EB2">
        <w:trPr>
          <w:jc w:val="center"/>
        </w:trPr>
        <w:tc>
          <w:tcPr>
            <w:tcW w:w="4713" w:type="dxa"/>
          </w:tcPr>
          <w:p w:rsidR="00BA3315" w:rsidRPr="00915AFF" w:rsidRDefault="00BA3315" w:rsidP="00C6246E">
            <w:r w:rsidRPr="00915AFF">
              <w:rPr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</w:tcPr>
          <w:p w:rsidR="00BA3315" w:rsidRDefault="00BA3315" w:rsidP="00C6246E">
            <w:pPr>
              <w:jc w:val="center"/>
            </w:pPr>
          </w:p>
        </w:tc>
        <w:tc>
          <w:tcPr>
            <w:tcW w:w="1260" w:type="dxa"/>
          </w:tcPr>
          <w:p w:rsidR="00BA3315" w:rsidRDefault="00BA3315" w:rsidP="00C6246E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:rsidR="00BA3315" w:rsidRDefault="00BA3315" w:rsidP="00C6246E">
            <w:pPr>
              <w:jc w:val="center"/>
            </w:pPr>
          </w:p>
        </w:tc>
      </w:tr>
      <w:tr w:rsidR="00BA3315" w:rsidTr="00DB0EB2">
        <w:trPr>
          <w:jc w:val="center"/>
        </w:trPr>
        <w:tc>
          <w:tcPr>
            <w:tcW w:w="4713" w:type="dxa"/>
          </w:tcPr>
          <w:p w:rsidR="00BA3315" w:rsidRPr="00915AFF" w:rsidRDefault="00BA3315" w:rsidP="00C6246E">
            <w:pPr>
              <w:rPr>
                <w:bCs/>
                <w:lang w:val="pt-BR"/>
              </w:rPr>
            </w:pPr>
            <w:r w:rsidRPr="00915AFF">
              <w:rPr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</w:tcPr>
          <w:p w:rsidR="00BA3315" w:rsidRDefault="00BA3315" w:rsidP="00C6246E">
            <w:pPr>
              <w:jc w:val="center"/>
            </w:pPr>
          </w:p>
        </w:tc>
        <w:tc>
          <w:tcPr>
            <w:tcW w:w="1260" w:type="dxa"/>
          </w:tcPr>
          <w:p w:rsidR="00BA3315" w:rsidRDefault="00BA3315" w:rsidP="00C6246E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:rsidR="00BA3315" w:rsidRDefault="00BA3315" w:rsidP="00C6246E">
            <w:pPr>
              <w:jc w:val="center"/>
            </w:pPr>
          </w:p>
        </w:tc>
      </w:tr>
    </w:tbl>
    <w:p w:rsidR="00BA3315" w:rsidRPr="00B00199" w:rsidRDefault="00BA3315" w:rsidP="00C6246E">
      <w:pPr>
        <w:pStyle w:val="Zkladntext"/>
        <w:jc w:val="both"/>
        <w:rPr>
          <w:b w:val="0"/>
          <w:bCs/>
          <w:sz w:val="18"/>
          <w:szCs w:val="18"/>
          <w:u w:val="single"/>
        </w:rPr>
      </w:pPr>
      <w:r w:rsidRPr="00B00199">
        <w:rPr>
          <w:sz w:val="18"/>
          <w:szCs w:val="18"/>
        </w:rPr>
        <w:t>*</w:t>
      </w:r>
      <w:r w:rsidRPr="00B00199">
        <w:rPr>
          <w:b w:val="0"/>
          <w:bCs/>
          <w:sz w:val="18"/>
          <w:szCs w:val="18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A3315" w:rsidRDefault="00BA3315" w:rsidP="00C6246E">
      <w:pPr>
        <w:pStyle w:val="Zkladntext"/>
        <w:jc w:val="both"/>
        <w:rPr>
          <w:b w:val="0"/>
          <w:bCs/>
          <w:sz w:val="16"/>
          <w:szCs w:val="16"/>
        </w:rPr>
      </w:pPr>
    </w:p>
    <w:p w:rsidR="00BA3315" w:rsidRDefault="00BA3315" w:rsidP="00C6246E">
      <w:pPr>
        <w:pStyle w:val="Zkladntext"/>
        <w:jc w:val="both"/>
        <w:rPr>
          <w:b w:val="0"/>
          <w:bCs/>
          <w:u w:val="single"/>
        </w:rPr>
      </w:pPr>
    </w:p>
    <w:p w:rsidR="00BA3315" w:rsidRDefault="00BA3315" w:rsidP="00C6246E">
      <w:pPr>
        <w:pStyle w:val="Zkladntext"/>
        <w:jc w:val="both"/>
        <w:rPr>
          <w:bCs/>
        </w:rPr>
      </w:pPr>
      <w:r>
        <w:rPr>
          <w:bCs/>
        </w:rPr>
        <w:t>A.3. Poznámky</w:t>
      </w:r>
    </w:p>
    <w:p w:rsidR="00BA3315" w:rsidRDefault="00BA3315" w:rsidP="00C6246E">
      <w:pPr>
        <w:pStyle w:val="Zkladntext"/>
        <w:jc w:val="both"/>
        <w:rPr>
          <w:bCs/>
        </w:rPr>
      </w:pPr>
    </w:p>
    <w:p w:rsidR="002F4FD2" w:rsidRPr="002F4FD2" w:rsidRDefault="00420156" w:rsidP="00C6246E">
      <w:pPr>
        <w:pStyle w:val="Zkladntext"/>
        <w:jc w:val="both"/>
        <w:rPr>
          <w:b w:val="0"/>
        </w:rPr>
      </w:pPr>
      <w:r w:rsidRPr="002F4FD2">
        <w:rPr>
          <w:b w:val="0"/>
        </w:rPr>
        <w:t>N</w:t>
      </w:r>
      <w:r w:rsidR="009F6625" w:rsidRPr="002F4FD2">
        <w:rPr>
          <w:b w:val="0"/>
        </w:rPr>
        <w:t>ávrh Národného programu aktívneho starnutia na roky 2014 – 2020 nemá</w:t>
      </w:r>
      <w:r w:rsidRPr="002F4FD2">
        <w:rPr>
          <w:b w:val="0"/>
        </w:rPr>
        <w:t xml:space="preserve"> priame</w:t>
      </w:r>
      <w:r w:rsidR="009F6625" w:rsidRPr="002F4FD2">
        <w:rPr>
          <w:b w:val="0"/>
        </w:rPr>
        <w:t xml:space="preserve"> vplyv</w:t>
      </w:r>
      <w:r w:rsidRPr="002F4FD2">
        <w:rPr>
          <w:b w:val="0"/>
        </w:rPr>
        <w:t>y</w:t>
      </w:r>
      <w:r w:rsidR="009F6625" w:rsidRPr="002F4FD2">
        <w:rPr>
          <w:b w:val="0"/>
        </w:rPr>
        <w:t xml:space="preserve"> na</w:t>
      </w:r>
      <w:r w:rsidRPr="002F4FD2">
        <w:rPr>
          <w:b w:val="0"/>
        </w:rPr>
        <w:t xml:space="preserve"> rozpočet verejnej správy, na podnikateľské prostredie</w:t>
      </w:r>
      <w:r w:rsidR="005B74F9">
        <w:rPr>
          <w:b w:val="0"/>
        </w:rPr>
        <w:t>, sociálne vplyvy, vplyvy na životné prostredie a vplyvy na informatizáciu spoločnosti.</w:t>
      </w:r>
    </w:p>
    <w:p w:rsidR="00E00B73" w:rsidRDefault="00E00B73" w:rsidP="00C6246E">
      <w:pPr>
        <w:pStyle w:val="Zkladntext"/>
        <w:jc w:val="both"/>
        <w:rPr>
          <w:b w:val="0"/>
        </w:rPr>
      </w:pPr>
    </w:p>
    <w:p w:rsidR="002F4FD2" w:rsidRPr="002F4FD2" w:rsidRDefault="00420156" w:rsidP="00C6246E">
      <w:pPr>
        <w:pStyle w:val="Zkladntext"/>
        <w:jc w:val="both"/>
        <w:rPr>
          <w:b w:val="0"/>
        </w:rPr>
      </w:pPr>
      <w:r w:rsidRPr="002F4FD2">
        <w:rPr>
          <w:b w:val="0"/>
        </w:rPr>
        <w:t>Priamy vplyv môžu mať až konkrétne rozpracované opatrenia na napĺňanie cieľov uvedených v návrhu Národného programu aktívneho starnutia na roky 2014 – 2020, pričom predmetné vplyvy budú identifikovan</w:t>
      </w:r>
      <w:r w:rsidR="002F4FD2" w:rsidRPr="002F4FD2">
        <w:rPr>
          <w:b w:val="0"/>
        </w:rPr>
        <w:t>é priamo v ďalších dokumentoch alebo</w:t>
      </w:r>
      <w:r w:rsidRPr="002F4FD2">
        <w:rPr>
          <w:b w:val="0"/>
        </w:rPr>
        <w:t xml:space="preserve"> právnych úpravách dotknutých legislatívnych noriem. </w:t>
      </w:r>
    </w:p>
    <w:p w:rsidR="00E00B73" w:rsidRDefault="00E00B73" w:rsidP="002F4FD2">
      <w:pPr>
        <w:pStyle w:val="Zkladntext"/>
        <w:jc w:val="both"/>
        <w:rPr>
          <w:b w:val="0"/>
        </w:rPr>
      </w:pPr>
    </w:p>
    <w:p w:rsidR="00420156" w:rsidRPr="002F4FD2" w:rsidRDefault="00420156" w:rsidP="002F4FD2">
      <w:pPr>
        <w:pStyle w:val="Zkladntext"/>
        <w:jc w:val="both"/>
        <w:rPr>
          <w:b w:val="0"/>
        </w:rPr>
      </w:pPr>
      <w:r w:rsidRPr="002F4FD2">
        <w:rPr>
          <w:b w:val="0"/>
        </w:rPr>
        <w:t>Realizácia opatrení vyplývajúcich z</w:t>
      </w:r>
      <w:r w:rsidR="00A67E3B">
        <w:rPr>
          <w:b w:val="0"/>
        </w:rPr>
        <w:t xml:space="preserve"> návrhu </w:t>
      </w:r>
      <w:r w:rsidRPr="002F4FD2">
        <w:rPr>
          <w:b w:val="0"/>
        </w:rPr>
        <w:t>Národného programu aktívneho starnutia na roky 2014 – 2020 bude zabezpečená v rámci schválených limitov rozpočtu verejnej správy ako aj v rámci nového programového obdobia na čerpanie štrukturálnych fondov na roky 2014 – 2020.</w:t>
      </w:r>
      <w:r w:rsidR="002F4FD2" w:rsidRPr="002F4FD2">
        <w:rPr>
          <w:b w:val="0"/>
        </w:rPr>
        <w:t xml:space="preserve"> </w:t>
      </w:r>
      <w:r w:rsidRPr="002F4FD2">
        <w:rPr>
          <w:b w:val="0"/>
          <w:color w:val="000000"/>
        </w:rPr>
        <w:t>Uvedené sa týka všetkých subjektov verejnej správy, ktoré v zmysle navrhovaných opatrení b</w:t>
      </w:r>
      <w:r w:rsidR="00C524F2">
        <w:rPr>
          <w:b w:val="0"/>
          <w:color w:val="000000"/>
        </w:rPr>
        <w:t>udú zodpovedným gestorom ako aj spolupracujúcim subjektom.</w:t>
      </w:r>
    </w:p>
    <w:p w:rsidR="009F6625" w:rsidRDefault="009F6625" w:rsidP="00C6246E">
      <w:pPr>
        <w:pStyle w:val="Zkladntext"/>
        <w:jc w:val="both"/>
        <w:rPr>
          <w:b w:val="0"/>
        </w:rPr>
      </w:pPr>
    </w:p>
    <w:p w:rsidR="00BA3315" w:rsidRPr="00B564AB" w:rsidRDefault="00BA3315" w:rsidP="00B35A47">
      <w:pPr>
        <w:pStyle w:val="Zkladntext"/>
        <w:keepNext/>
        <w:keepLines/>
        <w:jc w:val="both"/>
      </w:pPr>
      <w:r w:rsidRPr="00B564AB">
        <w:t xml:space="preserve">A.4. </w:t>
      </w:r>
      <w:r>
        <w:t>Alternatívne riešenia</w:t>
      </w:r>
    </w:p>
    <w:p w:rsidR="00BA3315" w:rsidRDefault="00BA3315" w:rsidP="00B35A47">
      <w:pPr>
        <w:pStyle w:val="Normlnywebov"/>
        <w:keepNext/>
        <w:keepLines/>
        <w:spacing w:before="0" w:beforeAutospacing="0" w:after="0" w:afterAutospacing="0"/>
        <w:jc w:val="both"/>
        <w:rPr>
          <w:bCs/>
        </w:rPr>
      </w:pPr>
    </w:p>
    <w:p w:rsidR="00BA3315" w:rsidRPr="00C25241" w:rsidRDefault="00BA3315" w:rsidP="00B35A47">
      <w:pPr>
        <w:pStyle w:val="Normlnywebov"/>
        <w:keepNext/>
        <w:keepLines/>
        <w:spacing w:before="0" w:beforeAutospacing="0" w:after="0" w:afterAutospacing="0"/>
        <w:jc w:val="both"/>
        <w:rPr>
          <w:bCs/>
        </w:rPr>
      </w:pPr>
      <w:r>
        <w:rPr>
          <w:bCs/>
        </w:rPr>
        <w:t>Bezpredmetné.</w:t>
      </w:r>
    </w:p>
    <w:p w:rsidR="00BA3315" w:rsidRDefault="00BA3315" w:rsidP="00C6246E">
      <w:pPr>
        <w:pStyle w:val="Zkladntext"/>
        <w:jc w:val="both"/>
      </w:pPr>
    </w:p>
    <w:p w:rsidR="00BA3315" w:rsidRDefault="00BA3315" w:rsidP="00C6246E">
      <w:pPr>
        <w:pStyle w:val="Zkladntext2"/>
        <w:rPr>
          <w:b/>
        </w:rPr>
      </w:pPr>
      <w:r w:rsidRPr="002076B4">
        <w:rPr>
          <w:b/>
        </w:rPr>
        <w:t xml:space="preserve">A.5. Stanovisko gestorov </w:t>
      </w:r>
    </w:p>
    <w:p w:rsidR="004F37FA" w:rsidRDefault="004F37FA" w:rsidP="00C6246E">
      <w:pPr>
        <w:pStyle w:val="Zkladntext2"/>
        <w:rPr>
          <w:b/>
        </w:rPr>
      </w:pPr>
    </w:p>
    <w:p w:rsidR="00231CAE" w:rsidRDefault="00A81B56" w:rsidP="00231CAE">
      <w:pPr>
        <w:autoSpaceDE w:val="0"/>
        <w:autoSpaceDN w:val="0"/>
        <w:adjustRightInd w:val="0"/>
        <w:jc w:val="both"/>
      </w:pPr>
      <w:r>
        <w:rPr>
          <w:b/>
          <w:color w:val="000000" w:themeColor="text1"/>
        </w:rPr>
        <w:lastRenderedPageBreak/>
        <w:t>Ministerstvo financií SR</w:t>
      </w:r>
      <w:r w:rsidR="00E975EE">
        <w:rPr>
          <w:b/>
          <w:color w:val="000000" w:themeColor="text1"/>
        </w:rPr>
        <w:t xml:space="preserve"> (vplyvy na rozpočet verejnej správy) </w:t>
      </w:r>
      <w:r w:rsidR="00231CAE">
        <w:rPr>
          <w:b/>
          <w:color w:val="000000" w:themeColor="text1"/>
        </w:rPr>
        <w:t xml:space="preserve">- </w:t>
      </w:r>
      <w:r w:rsidR="00231CAE" w:rsidRPr="00F306FE">
        <w:t xml:space="preserve">V doložke je označený žiaden vplyv na rozpočet verejnej správy a konštatuje sa, že priamy vplyv na rozpočet môžu mať až konkrétne opatrenia na napĺňanie cieľov uvedených v predloženom návrhu, pričom predmetné vplyvy budú identifikované priamo v ďalších dokumentoch a právnych úpravách dotknutých legislatívnych noriem. Z návrhu uznesenia vlády SR vyplýva, že sa podľa termínov uvedených v predloženom materiáli má zabezpečiť plnenie úloh vyplývajúcich z Národného programu aktívneho starnutia na roky 2014 – 2020 v rámci schválených limitov výdavkov príslušnej kapitoly. Keďže na základe tohto návrhu už dôjde k realizácii jednotlivých úloh, </w:t>
      </w:r>
      <w:r w:rsidR="00231CAE" w:rsidRPr="005D73C7">
        <w:rPr>
          <w:b/>
        </w:rPr>
        <w:t>žiadame už v tejto etape vypracovať doložku vybraných vplyvov, z ktorej budú jasné dopady na rozpočet verejnej správy v jednotlivých rokoch a podľa subjektov rozpočtu</w:t>
      </w:r>
      <w:r w:rsidR="00231CAE" w:rsidRPr="00F306FE">
        <w:t>. Zároveň žiadame, aby vplyv bol zabezpečený v rámci schválených limitov dotknutých subjektov rozpočtu verejnej správy na jednotlivé roky, bez dodatočných požiadaviek na rozpočet. Uvedené považujeme za zásadné.</w:t>
      </w:r>
    </w:p>
    <w:p w:rsidR="0039593C" w:rsidRDefault="0039593C" w:rsidP="00231CAE">
      <w:pPr>
        <w:autoSpaceDE w:val="0"/>
        <w:autoSpaceDN w:val="0"/>
        <w:adjustRightInd w:val="0"/>
        <w:jc w:val="both"/>
      </w:pPr>
    </w:p>
    <w:p w:rsidR="0039593C" w:rsidRPr="0039593C" w:rsidRDefault="0039593C" w:rsidP="0039593C">
      <w:pPr>
        <w:autoSpaceDE w:val="0"/>
        <w:autoSpaceDN w:val="0"/>
        <w:adjustRightInd w:val="0"/>
        <w:jc w:val="both"/>
        <w:rPr>
          <w:b/>
        </w:rPr>
      </w:pPr>
      <w:r w:rsidRPr="0039593C">
        <w:rPr>
          <w:b/>
          <w:i/>
        </w:rPr>
        <w:t>Stanovisko predkladateľa</w:t>
      </w:r>
      <w:r>
        <w:rPr>
          <w:b/>
        </w:rPr>
        <w:t xml:space="preserve"> - </w:t>
      </w:r>
      <w:r w:rsidRPr="0039593C">
        <w:rPr>
          <w:bCs/>
          <w:i/>
          <w:color w:val="000000"/>
        </w:rPr>
        <w:t>sme toho názoru, že n</w:t>
      </w:r>
      <w:r w:rsidRPr="0039593C">
        <w:rPr>
          <w:bCs/>
          <w:i/>
        </w:rPr>
        <w:t>ávrh Národného programu aktívneho starnutia na roky 2014 – 2020 nemá priame vplyvy na rozpočet verejnej správy.</w:t>
      </w:r>
      <w:r w:rsidRPr="0039593C">
        <w:rPr>
          <w:i/>
        </w:rPr>
        <w:t xml:space="preserve"> Priamy vplyv </w:t>
      </w:r>
      <w:r w:rsidR="00E975EE">
        <w:rPr>
          <w:i/>
        </w:rPr>
        <w:t>budú</w:t>
      </w:r>
      <w:r w:rsidRPr="0039593C">
        <w:rPr>
          <w:i/>
        </w:rPr>
        <w:t xml:space="preserve"> mať až konkrétne rozpracované opatrenia na napĺňanie cieľov uvedených v návrhu Národného programu aktívneho starnutia na roky 2014 – 2020, pričom predmetné vplyvy budú identifikované priamo v ďalších dokumentoch alebo právnych úpravách dotknutých legislatívnych noriem. </w:t>
      </w:r>
      <w:r w:rsidRPr="0039593C">
        <w:rPr>
          <w:bCs/>
          <w:i/>
        </w:rPr>
        <w:t> </w:t>
      </w:r>
    </w:p>
    <w:p w:rsidR="00A81B56" w:rsidRDefault="00A81B56" w:rsidP="004F37FA">
      <w:pPr>
        <w:pStyle w:val="Obyajntext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</w:p>
    <w:p w:rsidR="00E975EE" w:rsidRDefault="00E975EE" w:rsidP="00E975EE">
      <w:pPr>
        <w:pStyle w:val="Obyajntext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5237EF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Ministerstvo hospodárstva SR</w:t>
      </w:r>
      <w:r w:rsidRPr="005237EF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</w:t>
      </w:r>
      <w:r w:rsidRPr="00E975EE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(vplyvy na podnikateľské prostredie)</w:t>
      </w:r>
      <w:r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- </w:t>
      </w:r>
      <w:r w:rsidRPr="005237EF">
        <w:rPr>
          <w:rFonts w:ascii="Times New Roman" w:hAnsi="Times New Roman"/>
          <w:color w:val="000000" w:themeColor="text1"/>
          <w:sz w:val="24"/>
          <w:szCs w:val="24"/>
          <w:lang w:val="sk-SK"/>
        </w:rPr>
        <w:t>súhlasí s doložkou vplyvov na podnikateľské prostredie, ktorá je súčasťou materiálu „</w:t>
      </w:r>
      <w:r w:rsidRPr="005237EF">
        <w:rPr>
          <w:rFonts w:ascii="Times New Roman" w:hAnsi="Times New Roman"/>
          <w:i/>
          <w:iCs/>
          <w:color w:val="000000" w:themeColor="text1"/>
          <w:sz w:val="24"/>
          <w:szCs w:val="24"/>
          <w:lang w:val="sk-SK"/>
        </w:rPr>
        <w:t>Návrh Národného programu aktívneho starnutia na roky 2014 - 2020</w:t>
      </w:r>
      <w:r w:rsidRPr="005237EF">
        <w:rPr>
          <w:rFonts w:ascii="Times New Roman" w:hAnsi="Times New Roman"/>
          <w:color w:val="000000" w:themeColor="text1"/>
          <w:sz w:val="24"/>
          <w:szCs w:val="24"/>
          <w:lang w:val="sk-SK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  <w:lang w:val="sk-SK"/>
        </w:rPr>
        <w:t>.</w:t>
      </w:r>
    </w:p>
    <w:p w:rsidR="00E975EE" w:rsidRPr="005237EF" w:rsidRDefault="00E975EE" w:rsidP="00E975EE">
      <w:pPr>
        <w:pStyle w:val="Obyajntext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</w:p>
    <w:p w:rsidR="005C68C1" w:rsidRDefault="00A81B56" w:rsidP="005C68C1">
      <w:pPr>
        <w:jc w:val="both"/>
      </w:pPr>
      <w:r>
        <w:rPr>
          <w:b/>
          <w:color w:val="000000" w:themeColor="text1"/>
        </w:rPr>
        <w:t>Ministerstvo práce, sociálnych vecí a rodiny SR</w:t>
      </w:r>
      <w:r w:rsidR="00E975EE">
        <w:rPr>
          <w:b/>
          <w:color w:val="000000" w:themeColor="text1"/>
        </w:rPr>
        <w:t xml:space="preserve"> (sociálne vplyvy)</w:t>
      </w:r>
      <w:r w:rsidR="005C68C1">
        <w:rPr>
          <w:b/>
          <w:color w:val="000000" w:themeColor="text1"/>
        </w:rPr>
        <w:t xml:space="preserve"> - </w:t>
      </w:r>
      <w:r w:rsidR="005C68C1">
        <w:t xml:space="preserve">vzhľadom na charakter a zameranie materiálu, najmä tým, že obsahuje úlohy, ktoré budú po jeho schválení priamo realizované, nesúhlasíme s tvrdením, že materiál nezakladá žiadne sociálne vplyvy. Podľa nášho názoru </w:t>
      </w:r>
      <w:r w:rsidR="005C68C1" w:rsidRPr="005D73C7">
        <w:rPr>
          <w:b/>
        </w:rPr>
        <w:t>materiál zakladá pozitívne sociálne vplyvy, ktoré je potrebné identifikovať a zhodnotiť v doložke vybraných vplyvov a analýze sociálnych vplyvov</w:t>
      </w:r>
      <w:r w:rsidR="005C68C1">
        <w:t xml:space="preserve">.           </w:t>
      </w:r>
    </w:p>
    <w:p w:rsidR="00A81B56" w:rsidRDefault="00A81B56" w:rsidP="004F37FA">
      <w:pPr>
        <w:pStyle w:val="Obyajntext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</w:p>
    <w:p w:rsidR="00E975EE" w:rsidRPr="0039593C" w:rsidRDefault="00E975EE" w:rsidP="00E975EE">
      <w:pPr>
        <w:autoSpaceDE w:val="0"/>
        <w:autoSpaceDN w:val="0"/>
        <w:adjustRightInd w:val="0"/>
        <w:jc w:val="both"/>
        <w:rPr>
          <w:b/>
        </w:rPr>
      </w:pPr>
      <w:r w:rsidRPr="0039593C">
        <w:rPr>
          <w:b/>
          <w:i/>
        </w:rPr>
        <w:t>Stanovisko predkladateľa</w:t>
      </w:r>
      <w:r>
        <w:rPr>
          <w:b/>
        </w:rPr>
        <w:t xml:space="preserve"> - </w:t>
      </w:r>
      <w:r w:rsidRPr="0039593C">
        <w:rPr>
          <w:bCs/>
          <w:i/>
          <w:color w:val="000000"/>
        </w:rPr>
        <w:t>sme toho názoru, že n</w:t>
      </w:r>
      <w:r w:rsidRPr="0039593C">
        <w:rPr>
          <w:bCs/>
          <w:i/>
        </w:rPr>
        <w:t>ávrh Národného programu aktívneho starnutia na roky 2014 – 2020 nemá priame</w:t>
      </w:r>
      <w:r>
        <w:rPr>
          <w:bCs/>
          <w:i/>
        </w:rPr>
        <w:t xml:space="preserve"> sociálne</w:t>
      </w:r>
      <w:r w:rsidRPr="0039593C">
        <w:rPr>
          <w:bCs/>
          <w:i/>
        </w:rPr>
        <w:t xml:space="preserve"> vplyvy.</w:t>
      </w:r>
      <w:r w:rsidRPr="0039593C">
        <w:rPr>
          <w:i/>
        </w:rPr>
        <w:t xml:space="preserve"> Priamy vplyv </w:t>
      </w:r>
      <w:r>
        <w:rPr>
          <w:i/>
        </w:rPr>
        <w:t>budú</w:t>
      </w:r>
      <w:r w:rsidRPr="0039593C">
        <w:rPr>
          <w:i/>
        </w:rPr>
        <w:t xml:space="preserve"> mať až konkrétne rozpracované opatrenia na napĺňanie cieľov uvedených v návrhu Národného programu aktívneho starnutia na roky 2014 – 2020, pričom predmetné vplyvy budú identifikované priamo v ďalších dokumentoch alebo právnych úpravách dotknutých legislatívnych noriem. </w:t>
      </w:r>
      <w:r w:rsidRPr="0039593C">
        <w:rPr>
          <w:bCs/>
          <w:i/>
        </w:rPr>
        <w:t> </w:t>
      </w:r>
    </w:p>
    <w:p w:rsidR="005237EF" w:rsidRDefault="005237EF" w:rsidP="004F37FA">
      <w:pPr>
        <w:pStyle w:val="Obyajntext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4F37FA" w:rsidRPr="004F37FA" w:rsidRDefault="004F37FA" w:rsidP="004F37FA">
      <w:pPr>
        <w:pStyle w:val="Obyajntext"/>
        <w:jc w:val="both"/>
        <w:rPr>
          <w:rFonts w:ascii="Times New Roman" w:hAnsi="Times New Roman"/>
          <w:sz w:val="24"/>
          <w:szCs w:val="24"/>
          <w:lang w:val="sk-SK"/>
        </w:rPr>
      </w:pPr>
      <w:r w:rsidRPr="004F37FA">
        <w:rPr>
          <w:rFonts w:ascii="Times New Roman" w:hAnsi="Times New Roman"/>
          <w:b/>
          <w:sz w:val="24"/>
          <w:szCs w:val="24"/>
          <w:lang w:val="sk-SK"/>
        </w:rPr>
        <w:t>Ministerstvo životného prostredia SR</w:t>
      </w:r>
      <w:r w:rsidRPr="004F37F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975EE" w:rsidRPr="00E975EE">
        <w:rPr>
          <w:rFonts w:ascii="Times New Roman" w:hAnsi="Times New Roman"/>
          <w:b/>
          <w:sz w:val="24"/>
          <w:szCs w:val="24"/>
          <w:lang w:val="sk-SK"/>
        </w:rPr>
        <w:t>(vplyvy na životné prostredie)</w:t>
      </w:r>
      <w:r w:rsidR="00E975EE">
        <w:rPr>
          <w:rFonts w:ascii="Times New Roman" w:hAnsi="Times New Roman"/>
          <w:sz w:val="24"/>
          <w:szCs w:val="24"/>
          <w:lang w:val="sk-SK"/>
        </w:rPr>
        <w:t xml:space="preserve"> - </w:t>
      </w:r>
      <w:r w:rsidRPr="004F37FA">
        <w:rPr>
          <w:rFonts w:ascii="Times New Roman" w:hAnsi="Times New Roman"/>
          <w:sz w:val="24"/>
          <w:szCs w:val="24"/>
          <w:lang w:val="sk-SK"/>
        </w:rPr>
        <w:t xml:space="preserve">súhlasí s predloženou doložkou vybraných vplyvov </w:t>
      </w:r>
      <w:r w:rsidRPr="004F37FA">
        <w:rPr>
          <w:rFonts w:ascii="Times New Roman" w:hAnsi="Times New Roman"/>
          <w:bCs/>
          <w:sz w:val="24"/>
          <w:szCs w:val="24"/>
          <w:lang w:val="sk-SK"/>
        </w:rPr>
        <w:t>bez pripomienok</w:t>
      </w:r>
      <w:r w:rsidRPr="004F37FA">
        <w:rPr>
          <w:rFonts w:ascii="Times New Roman" w:hAnsi="Times New Roman"/>
          <w:sz w:val="24"/>
          <w:szCs w:val="24"/>
          <w:lang w:val="sk-SK"/>
        </w:rPr>
        <w:t>.</w:t>
      </w:r>
    </w:p>
    <w:p w:rsidR="004F37FA" w:rsidRPr="002076B4" w:rsidRDefault="004F37FA" w:rsidP="00C6246E">
      <w:pPr>
        <w:pStyle w:val="Zkladntext2"/>
        <w:rPr>
          <w:b/>
          <w:szCs w:val="24"/>
        </w:rPr>
      </w:pPr>
    </w:p>
    <w:p w:rsidR="00BA3315" w:rsidRPr="00E975EE" w:rsidRDefault="00E975EE" w:rsidP="00C6246E">
      <w:pPr>
        <w:jc w:val="both"/>
      </w:pPr>
      <w:r>
        <w:rPr>
          <w:b/>
          <w:color w:val="000000" w:themeColor="text1"/>
        </w:rPr>
        <w:t xml:space="preserve">Ministerstvo financií SR (vplyvy na informatizáciu spoločnosti) – </w:t>
      </w:r>
      <w:r>
        <w:rPr>
          <w:color w:val="000000" w:themeColor="text1"/>
        </w:rPr>
        <w:t>nepredložilo stanovisko.</w:t>
      </w:r>
    </w:p>
    <w:p w:rsidR="00BA3315" w:rsidRDefault="00BA3315" w:rsidP="00A776AD">
      <w:pPr>
        <w:jc w:val="right"/>
        <w:rPr>
          <w:sz w:val="20"/>
          <w:szCs w:val="20"/>
        </w:rPr>
      </w:pPr>
    </w:p>
    <w:sectPr w:rsidR="00BA3315" w:rsidSect="00FA64DB">
      <w:headerReference w:type="default" r:id="rId7"/>
      <w:footerReference w:type="even" r:id="rId8"/>
      <w:footerReference w:type="default" r:id="rId9"/>
      <w:pgSz w:w="11906" w:h="16838"/>
      <w:pgMar w:top="1276" w:right="1274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3C" w:rsidRDefault="0039593C">
      <w:r>
        <w:separator/>
      </w:r>
    </w:p>
  </w:endnote>
  <w:endnote w:type="continuationSeparator" w:id="0">
    <w:p w:rsidR="0039593C" w:rsidRDefault="0039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3C" w:rsidRDefault="00C30BB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9593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9593C" w:rsidRDefault="0039593C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3C" w:rsidRDefault="0039593C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3C" w:rsidRDefault="0039593C">
      <w:r>
        <w:separator/>
      </w:r>
    </w:p>
  </w:footnote>
  <w:footnote w:type="continuationSeparator" w:id="0">
    <w:p w:rsidR="0039593C" w:rsidRDefault="00395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3C" w:rsidRDefault="0039593C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FAE37A2"/>
    <w:multiLevelType w:val="hybridMultilevel"/>
    <w:tmpl w:val="D4044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EC3"/>
    <w:multiLevelType w:val="hybridMultilevel"/>
    <w:tmpl w:val="7320F300"/>
    <w:lvl w:ilvl="0" w:tplc="041B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18733217"/>
    <w:multiLevelType w:val="hybridMultilevel"/>
    <w:tmpl w:val="D5640FC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69159A"/>
    <w:multiLevelType w:val="hybridMultilevel"/>
    <w:tmpl w:val="D17296B4"/>
    <w:lvl w:ilvl="0" w:tplc="041B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21C52B78"/>
    <w:multiLevelType w:val="hybridMultilevel"/>
    <w:tmpl w:val="B07C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252CC"/>
    <w:multiLevelType w:val="hybridMultilevel"/>
    <w:tmpl w:val="566868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A1C06"/>
    <w:multiLevelType w:val="hybridMultilevel"/>
    <w:tmpl w:val="0C0A3834"/>
    <w:lvl w:ilvl="0" w:tplc="12E8D1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DA10FEF"/>
    <w:multiLevelType w:val="hybridMultilevel"/>
    <w:tmpl w:val="F1C82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22A77"/>
    <w:multiLevelType w:val="hybridMultilevel"/>
    <w:tmpl w:val="A09C1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EE7E96"/>
    <w:multiLevelType w:val="hybridMultilevel"/>
    <w:tmpl w:val="80C47E0E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5058FA"/>
    <w:multiLevelType w:val="hybridMultilevel"/>
    <w:tmpl w:val="8D50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426F7"/>
    <w:multiLevelType w:val="hybridMultilevel"/>
    <w:tmpl w:val="0D4A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20D5E"/>
    <w:multiLevelType w:val="hybridMultilevel"/>
    <w:tmpl w:val="108E8C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B7558"/>
    <w:multiLevelType w:val="hybridMultilevel"/>
    <w:tmpl w:val="423ED77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29576C"/>
    <w:multiLevelType w:val="hybridMultilevel"/>
    <w:tmpl w:val="3D28BC90"/>
    <w:lvl w:ilvl="0" w:tplc="AF2802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>
    <w:nsid w:val="779279F5"/>
    <w:multiLevelType w:val="hybridMultilevel"/>
    <w:tmpl w:val="F7FC0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6"/>
  </w:num>
  <w:num w:numId="5">
    <w:abstractNumId w:val="17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5"/>
  </w:num>
  <w:num w:numId="17">
    <w:abstractNumId w:val="11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46E"/>
    <w:rsid w:val="0000255A"/>
    <w:rsid w:val="00015346"/>
    <w:rsid w:val="00015F1A"/>
    <w:rsid w:val="00022A11"/>
    <w:rsid w:val="00031EEB"/>
    <w:rsid w:val="0003568D"/>
    <w:rsid w:val="00036DD7"/>
    <w:rsid w:val="00042DDB"/>
    <w:rsid w:val="00045090"/>
    <w:rsid w:val="00051296"/>
    <w:rsid w:val="0005312B"/>
    <w:rsid w:val="000541B0"/>
    <w:rsid w:val="00055658"/>
    <w:rsid w:val="000606B6"/>
    <w:rsid w:val="00060909"/>
    <w:rsid w:val="00060B78"/>
    <w:rsid w:val="0006266F"/>
    <w:rsid w:val="00063562"/>
    <w:rsid w:val="00063DEF"/>
    <w:rsid w:val="00065089"/>
    <w:rsid w:val="00072C92"/>
    <w:rsid w:val="000739E5"/>
    <w:rsid w:val="00080428"/>
    <w:rsid w:val="00083D72"/>
    <w:rsid w:val="00084FC1"/>
    <w:rsid w:val="000867A8"/>
    <w:rsid w:val="00087860"/>
    <w:rsid w:val="000957AB"/>
    <w:rsid w:val="000971B9"/>
    <w:rsid w:val="000A1CFF"/>
    <w:rsid w:val="000A5EF3"/>
    <w:rsid w:val="000A6925"/>
    <w:rsid w:val="000B6879"/>
    <w:rsid w:val="000B69C4"/>
    <w:rsid w:val="000C027E"/>
    <w:rsid w:val="000C38C5"/>
    <w:rsid w:val="000D35B3"/>
    <w:rsid w:val="000D5962"/>
    <w:rsid w:val="000D5B4D"/>
    <w:rsid w:val="000D6D17"/>
    <w:rsid w:val="000E053F"/>
    <w:rsid w:val="000E42B2"/>
    <w:rsid w:val="000E542B"/>
    <w:rsid w:val="000E67D8"/>
    <w:rsid w:val="000F4D29"/>
    <w:rsid w:val="00100AA7"/>
    <w:rsid w:val="00100D8F"/>
    <w:rsid w:val="00102254"/>
    <w:rsid w:val="00102411"/>
    <w:rsid w:val="00102EB5"/>
    <w:rsid w:val="00125B01"/>
    <w:rsid w:val="00126A5E"/>
    <w:rsid w:val="001301E2"/>
    <w:rsid w:val="001317A8"/>
    <w:rsid w:val="0013334A"/>
    <w:rsid w:val="00135281"/>
    <w:rsid w:val="00141604"/>
    <w:rsid w:val="00142A4D"/>
    <w:rsid w:val="00142D48"/>
    <w:rsid w:val="00151975"/>
    <w:rsid w:val="00153118"/>
    <w:rsid w:val="00162776"/>
    <w:rsid w:val="00163F7B"/>
    <w:rsid w:val="0016555D"/>
    <w:rsid w:val="00171D0C"/>
    <w:rsid w:val="00177C9C"/>
    <w:rsid w:val="00180026"/>
    <w:rsid w:val="00186263"/>
    <w:rsid w:val="001B05AD"/>
    <w:rsid w:val="001B4C18"/>
    <w:rsid w:val="001C0B0F"/>
    <w:rsid w:val="001C1443"/>
    <w:rsid w:val="001C2754"/>
    <w:rsid w:val="001D5388"/>
    <w:rsid w:val="001D5AD6"/>
    <w:rsid w:val="001D72D8"/>
    <w:rsid w:val="001E219A"/>
    <w:rsid w:val="001F4914"/>
    <w:rsid w:val="00203EC7"/>
    <w:rsid w:val="00205EB2"/>
    <w:rsid w:val="002076B4"/>
    <w:rsid w:val="002165B9"/>
    <w:rsid w:val="00217871"/>
    <w:rsid w:val="002228D8"/>
    <w:rsid w:val="00222B5C"/>
    <w:rsid w:val="00227F0F"/>
    <w:rsid w:val="00231CAE"/>
    <w:rsid w:val="002334D1"/>
    <w:rsid w:val="0023555F"/>
    <w:rsid w:val="00236DC6"/>
    <w:rsid w:val="00246184"/>
    <w:rsid w:val="00254E0B"/>
    <w:rsid w:val="0026104F"/>
    <w:rsid w:val="002618E5"/>
    <w:rsid w:val="00263416"/>
    <w:rsid w:val="002652F8"/>
    <w:rsid w:val="002717F6"/>
    <w:rsid w:val="00272AB3"/>
    <w:rsid w:val="00274B14"/>
    <w:rsid w:val="00274F3F"/>
    <w:rsid w:val="00275308"/>
    <w:rsid w:val="00275D4F"/>
    <w:rsid w:val="00281297"/>
    <w:rsid w:val="00281756"/>
    <w:rsid w:val="002852F4"/>
    <w:rsid w:val="00295F3C"/>
    <w:rsid w:val="002960DC"/>
    <w:rsid w:val="00297B4A"/>
    <w:rsid w:val="002A0EAD"/>
    <w:rsid w:val="002A32A7"/>
    <w:rsid w:val="002A3348"/>
    <w:rsid w:val="002A43C7"/>
    <w:rsid w:val="002A5259"/>
    <w:rsid w:val="002B5C51"/>
    <w:rsid w:val="002B76C2"/>
    <w:rsid w:val="002C09E4"/>
    <w:rsid w:val="002C4819"/>
    <w:rsid w:val="002C4D5B"/>
    <w:rsid w:val="002C5AC3"/>
    <w:rsid w:val="002D4452"/>
    <w:rsid w:val="002E0106"/>
    <w:rsid w:val="002E1304"/>
    <w:rsid w:val="002E2CA8"/>
    <w:rsid w:val="002F411D"/>
    <w:rsid w:val="002F4FD2"/>
    <w:rsid w:val="00304123"/>
    <w:rsid w:val="00312C09"/>
    <w:rsid w:val="0031324D"/>
    <w:rsid w:val="00313E0F"/>
    <w:rsid w:val="00324E72"/>
    <w:rsid w:val="003254A6"/>
    <w:rsid w:val="00326E33"/>
    <w:rsid w:val="00327909"/>
    <w:rsid w:val="003348C0"/>
    <w:rsid w:val="00334FCC"/>
    <w:rsid w:val="00335DA3"/>
    <w:rsid w:val="00350466"/>
    <w:rsid w:val="00350933"/>
    <w:rsid w:val="00352BD0"/>
    <w:rsid w:val="003554B9"/>
    <w:rsid w:val="003573CF"/>
    <w:rsid w:val="00362BF8"/>
    <w:rsid w:val="00363947"/>
    <w:rsid w:val="00363A56"/>
    <w:rsid w:val="00365DEA"/>
    <w:rsid w:val="003670B1"/>
    <w:rsid w:val="00372B2C"/>
    <w:rsid w:val="00373D1C"/>
    <w:rsid w:val="00373ECD"/>
    <w:rsid w:val="003853A9"/>
    <w:rsid w:val="00391E53"/>
    <w:rsid w:val="0039203F"/>
    <w:rsid w:val="00392BC8"/>
    <w:rsid w:val="0039593C"/>
    <w:rsid w:val="003979B1"/>
    <w:rsid w:val="003A0439"/>
    <w:rsid w:val="003A20FA"/>
    <w:rsid w:val="003A2B89"/>
    <w:rsid w:val="003A43F0"/>
    <w:rsid w:val="003C1672"/>
    <w:rsid w:val="003C1EFA"/>
    <w:rsid w:val="003C2580"/>
    <w:rsid w:val="003C35C7"/>
    <w:rsid w:val="003C4A97"/>
    <w:rsid w:val="003C4C88"/>
    <w:rsid w:val="003C573B"/>
    <w:rsid w:val="003D1C4A"/>
    <w:rsid w:val="003D3980"/>
    <w:rsid w:val="003D5393"/>
    <w:rsid w:val="003E42A5"/>
    <w:rsid w:val="003F210C"/>
    <w:rsid w:val="003F5065"/>
    <w:rsid w:val="003F7571"/>
    <w:rsid w:val="00403806"/>
    <w:rsid w:val="0040793B"/>
    <w:rsid w:val="00413C59"/>
    <w:rsid w:val="004161A1"/>
    <w:rsid w:val="0041754E"/>
    <w:rsid w:val="00420156"/>
    <w:rsid w:val="004210CD"/>
    <w:rsid w:val="004253F2"/>
    <w:rsid w:val="004261CD"/>
    <w:rsid w:val="0042632C"/>
    <w:rsid w:val="004351FA"/>
    <w:rsid w:val="0044310A"/>
    <w:rsid w:val="00447965"/>
    <w:rsid w:val="0045399D"/>
    <w:rsid w:val="00460C5C"/>
    <w:rsid w:val="0046106F"/>
    <w:rsid w:val="00464031"/>
    <w:rsid w:val="004645C1"/>
    <w:rsid w:val="0046704B"/>
    <w:rsid w:val="00467A27"/>
    <w:rsid w:val="00467C49"/>
    <w:rsid w:val="00471298"/>
    <w:rsid w:val="00472DEB"/>
    <w:rsid w:val="004774EE"/>
    <w:rsid w:val="00481D48"/>
    <w:rsid w:val="00484785"/>
    <w:rsid w:val="00486697"/>
    <w:rsid w:val="00492778"/>
    <w:rsid w:val="004A0AE6"/>
    <w:rsid w:val="004A288F"/>
    <w:rsid w:val="004A6094"/>
    <w:rsid w:val="004B1870"/>
    <w:rsid w:val="004B2597"/>
    <w:rsid w:val="004B2729"/>
    <w:rsid w:val="004B44C9"/>
    <w:rsid w:val="004B4765"/>
    <w:rsid w:val="004C04DF"/>
    <w:rsid w:val="004C0750"/>
    <w:rsid w:val="004C753E"/>
    <w:rsid w:val="004D007C"/>
    <w:rsid w:val="004D7E76"/>
    <w:rsid w:val="004E1BDF"/>
    <w:rsid w:val="004E2326"/>
    <w:rsid w:val="004E23F7"/>
    <w:rsid w:val="004E5B3A"/>
    <w:rsid w:val="004E6F00"/>
    <w:rsid w:val="004E7D94"/>
    <w:rsid w:val="004F2E89"/>
    <w:rsid w:val="004F3123"/>
    <w:rsid w:val="004F37FA"/>
    <w:rsid w:val="004F3D7E"/>
    <w:rsid w:val="0050732C"/>
    <w:rsid w:val="0051198B"/>
    <w:rsid w:val="005119EF"/>
    <w:rsid w:val="00511BF6"/>
    <w:rsid w:val="00512C88"/>
    <w:rsid w:val="005164B5"/>
    <w:rsid w:val="005209DE"/>
    <w:rsid w:val="005237EF"/>
    <w:rsid w:val="00523D61"/>
    <w:rsid w:val="00530F5C"/>
    <w:rsid w:val="00532DE3"/>
    <w:rsid w:val="005367CC"/>
    <w:rsid w:val="0054067D"/>
    <w:rsid w:val="005441A8"/>
    <w:rsid w:val="00550EEF"/>
    <w:rsid w:val="00554E67"/>
    <w:rsid w:val="005575B5"/>
    <w:rsid w:val="0056064A"/>
    <w:rsid w:val="00560D2C"/>
    <w:rsid w:val="0056471D"/>
    <w:rsid w:val="00570810"/>
    <w:rsid w:val="0057110C"/>
    <w:rsid w:val="00571783"/>
    <w:rsid w:val="00572332"/>
    <w:rsid w:val="005724AF"/>
    <w:rsid w:val="00581F11"/>
    <w:rsid w:val="00590859"/>
    <w:rsid w:val="00594991"/>
    <w:rsid w:val="005A0F6C"/>
    <w:rsid w:val="005B0032"/>
    <w:rsid w:val="005B290E"/>
    <w:rsid w:val="005B411A"/>
    <w:rsid w:val="005B55AA"/>
    <w:rsid w:val="005B74F9"/>
    <w:rsid w:val="005C68C1"/>
    <w:rsid w:val="005D2632"/>
    <w:rsid w:val="005D73C7"/>
    <w:rsid w:val="005E071C"/>
    <w:rsid w:val="005E2999"/>
    <w:rsid w:val="005E36D1"/>
    <w:rsid w:val="005E6853"/>
    <w:rsid w:val="005E6957"/>
    <w:rsid w:val="005E6C58"/>
    <w:rsid w:val="005E7E78"/>
    <w:rsid w:val="005F14C6"/>
    <w:rsid w:val="005F2CF1"/>
    <w:rsid w:val="005F4636"/>
    <w:rsid w:val="005F4EFA"/>
    <w:rsid w:val="0060062B"/>
    <w:rsid w:val="0060178C"/>
    <w:rsid w:val="0060282B"/>
    <w:rsid w:val="00605D0D"/>
    <w:rsid w:val="00611678"/>
    <w:rsid w:val="0061539B"/>
    <w:rsid w:val="00617EB7"/>
    <w:rsid w:val="006208A2"/>
    <w:rsid w:val="00625FBD"/>
    <w:rsid w:val="00631097"/>
    <w:rsid w:val="00632AE2"/>
    <w:rsid w:val="0063733B"/>
    <w:rsid w:val="00647819"/>
    <w:rsid w:val="00655E2D"/>
    <w:rsid w:val="00657C52"/>
    <w:rsid w:val="00663872"/>
    <w:rsid w:val="0066443D"/>
    <w:rsid w:val="006649F6"/>
    <w:rsid w:val="006665FF"/>
    <w:rsid w:val="00672E39"/>
    <w:rsid w:val="006735BF"/>
    <w:rsid w:val="006765A9"/>
    <w:rsid w:val="00680248"/>
    <w:rsid w:val="00683015"/>
    <w:rsid w:val="00694372"/>
    <w:rsid w:val="006973B1"/>
    <w:rsid w:val="006A2911"/>
    <w:rsid w:val="006A6CD3"/>
    <w:rsid w:val="006A79C9"/>
    <w:rsid w:val="006B2221"/>
    <w:rsid w:val="006B4139"/>
    <w:rsid w:val="006B5651"/>
    <w:rsid w:val="006C2055"/>
    <w:rsid w:val="006C2D49"/>
    <w:rsid w:val="006C5A68"/>
    <w:rsid w:val="006D10C1"/>
    <w:rsid w:val="006D27E1"/>
    <w:rsid w:val="006D376E"/>
    <w:rsid w:val="006E0EAC"/>
    <w:rsid w:val="006E768C"/>
    <w:rsid w:val="006F1965"/>
    <w:rsid w:val="006F19D8"/>
    <w:rsid w:val="00702C25"/>
    <w:rsid w:val="00707B09"/>
    <w:rsid w:val="00711BB4"/>
    <w:rsid w:val="007154EC"/>
    <w:rsid w:val="007161BF"/>
    <w:rsid w:val="00721A24"/>
    <w:rsid w:val="00723A4A"/>
    <w:rsid w:val="0072520C"/>
    <w:rsid w:val="00732CA4"/>
    <w:rsid w:val="00736525"/>
    <w:rsid w:val="0074083B"/>
    <w:rsid w:val="007421CA"/>
    <w:rsid w:val="007422DF"/>
    <w:rsid w:val="00744D4E"/>
    <w:rsid w:val="00752D11"/>
    <w:rsid w:val="007566C9"/>
    <w:rsid w:val="007626CF"/>
    <w:rsid w:val="007630C0"/>
    <w:rsid w:val="0076336B"/>
    <w:rsid w:val="0077173A"/>
    <w:rsid w:val="007717E3"/>
    <w:rsid w:val="007749D9"/>
    <w:rsid w:val="00783B51"/>
    <w:rsid w:val="00786E90"/>
    <w:rsid w:val="00791B0E"/>
    <w:rsid w:val="00796F1B"/>
    <w:rsid w:val="007A259D"/>
    <w:rsid w:val="007A56FD"/>
    <w:rsid w:val="007B264D"/>
    <w:rsid w:val="007B585A"/>
    <w:rsid w:val="007B5B60"/>
    <w:rsid w:val="007B5E48"/>
    <w:rsid w:val="007C2E83"/>
    <w:rsid w:val="007C41A1"/>
    <w:rsid w:val="007C7789"/>
    <w:rsid w:val="007E2408"/>
    <w:rsid w:val="007E60D4"/>
    <w:rsid w:val="007E7E31"/>
    <w:rsid w:val="007F062B"/>
    <w:rsid w:val="007F278A"/>
    <w:rsid w:val="007F2B08"/>
    <w:rsid w:val="007F326F"/>
    <w:rsid w:val="00801F5D"/>
    <w:rsid w:val="0081055F"/>
    <w:rsid w:val="00811396"/>
    <w:rsid w:val="0081278E"/>
    <w:rsid w:val="008159F5"/>
    <w:rsid w:val="00817622"/>
    <w:rsid w:val="00817A73"/>
    <w:rsid w:val="008212A6"/>
    <w:rsid w:val="00832315"/>
    <w:rsid w:val="00832366"/>
    <w:rsid w:val="00833E13"/>
    <w:rsid w:val="00835364"/>
    <w:rsid w:val="008377E4"/>
    <w:rsid w:val="008405EF"/>
    <w:rsid w:val="00842DE0"/>
    <w:rsid w:val="00843369"/>
    <w:rsid w:val="008549C4"/>
    <w:rsid w:val="00856690"/>
    <w:rsid w:val="00857398"/>
    <w:rsid w:val="00860F01"/>
    <w:rsid w:val="0086120A"/>
    <w:rsid w:val="0086356D"/>
    <w:rsid w:val="00863D25"/>
    <w:rsid w:val="00865675"/>
    <w:rsid w:val="00866F57"/>
    <w:rsid w:val="008729C1"/>
    <w:rsid w:val="00873BE6"/>
    <w:rsid w:val="008775C6"/>
    <w:rsid w:val="008803C5"/>
    <w:rsid w:val="0088695D"/>
    <w:rsid w:val="00894C79"/>
    <w:rsid w:val="008952E6"/>
    <w:rsid w:val="008A14D6"/>
    <w:rsid w:val="008A2159"/>
    <w:rsid w:val="008A3637"/>
    <w:rsid w:val="008A7D27"/>
    <w:rsid w:val="008B54A2"/>
    <w:rsid w:val="008B6341"/>
    <w:rsid w:val="008C0AA3"/>
    <w:rsid w:val="008C2FEC"/>
    <w:rsid w:val="008C3121"/>
    <w:rsid w:val="008C3BC1"/>
    <w:rsid w:val="008C4D55"/>
    <w:rsid w:val="008C51F5"/>
    <w:rsid w:val="008C7F58"/>
    <w:rsid w:val="008D0D3A"/>
    <w:rsid w:val="008D39F7"/>
    <w:rsid w:val="008D410B"/>
    <w:rsid w:val="008D4C6E"/>
    <w:rsid w:val="008D7382"/>
    <w:rsid w:val="008E0B58"/>
    <w:rsid w:val="008E4BFB"/>
    <w:rsid w:val="008E5187"/>
    <w:rsid w:val="008F0110"/>
    <w:rsid w:val="008F386F"/>
    <w:rsid w:val="008F6CA7"/>
    <w:rsid w:val="008F7C58"/>
    <w:rsid w:val="00900DFC"/>
    <w:rsid w:val="00902654"/>
    <w:rsid w:val="00902697"/>
    <w:rsid w:val="00902815"/>
    <w:rsid w:val="009045CD"/>
    <w:rsid w:val="00904741"/>
    <w:rsid w:val="009078C0"/>
    <w:rsid w:val="00915A63"/>
    <w:rsid w:val="00915AFF"/>
    <w:rsid w:val="00916325"/>
    <w:rsid w:val="00933848"/>
    <w:rsid w:val="009358C2"/>
    <w:rsid w:val="00935C16"/>
    <w:rsid w:val="0093685A"/>
    <w:rsid w:val="00942C67"/>
    <w:rsid w:val="00947086"/>
    <w:rsid w:val="00951637"/>
    <w:rsid w:val="0095242F"/>
    <w:rsid w:val="0096258E"/>
    <w:rsid w:val="00966126"/>
    <w:rsid w:val="00977CC2"/>
    <w:rsid w:val="009815D3"/>
    <w:rsid w:val="0098319B"/>
    <w:rsid w:val="00990E6D"/>
    <w:rsid w:val="00995A9C"/>
    <w:rsid w:val="009A12CA"/>
    <w:rsid w:val="009A1C3A"/>
    <w:rsid w:val="009A23E7"/>
    <w:rsid w:val="009B132C"/>
    <w:rsid w:val="009B6E1D"/>
    <w:rsid w:val="009C1EBC"/>
    <w:rsid w:val="009C2EA3"/>
    <w:rsid w:val="009C3D70"/>
    <w:rsid w:val="009D77AE"/>
    <w:rsid w:val="009E1D14"/>
    <w:rsid w:val="009E5303"/>
    <w:rsid w:val="009E6B1E"/>
    <w:rsid w:val="009E6C31"/>
    <w:rsid w:val="009E6CC9"/>
    <w:rsid w:val="009F439C"/>
    <w:rsid w:val="009F4AFF"/>
    <w:rsid w:val="009F6625"/>
    <w:rsid w:val="009F6C80"/>
    <w:rsid w:val="00A027DE"/>
    <w:rsid w:val="00A06525"/>
    <w:rsid w:val="00A1147C"/>
    <w:rsid w:val="00A172BD"/>
    <w:rsid w:val="00A20608"/>
    <w:rsid w:val="00A23663"/>
    <w:rsid w:val="00A3383B"/>
    <w:rsid w:val="00A42776"/>
    <w:rsid w:val="00A43749"/>
    <w:rsid w:val="00A461E2"/>
    <w:rsid w:val="00A57007"/>
    <w:rsid w:val="00A5797B"/>
    <w:rsid w:val="00A64B18"/>
    <w:rsid w:val="00A65B75"/>
    <w:rsid w:val="00A67E3B"/>
    <w:rsid w:val="00A72C66"/>
    <w:rsid w:val="00A74A98"/>
    <w:rsid w:val="00A776AD"/>
    <w:rsid w:val="00A81946"/>
    <w:rsid w:val="00A81B56"/>
    <w:rsid w:val="00A84E40"/>
    <w:rsid w:val="00A85070"/>
    <w:rsid w:val="00A90FBA"/>
    <w:rsid w:val="00A91FF6"/>
    <w:rsid w:val="00A936BA"/>
    <w:rsid w:val="00A9372B"/>
    <w:rsid w:val="00A93CF0"/>
    <w:rsid w:val="00A94D2B"/>
    <w:rsid w:val="00A95D3A"/>
    <w:rsid w:val="00AA251B"/>
    <w:rsid w:val="00AA2803"/>
    <w:rsid w:val="00AB0119"/>
    <w:rsid w:val="00AB4575"/>
    <w:rsid w:val="00AB6468"/>
    <w:rsid w:val="00AC05EE"/>
    <w:rsid w:val="00AD2F41"/>
    <w:rsid w:val="00AE19D5"/>
    <w:rsid w:val="00AE30E1"/>
    <w:rsid w:val="00AE57C4"/>
    <w:rsid w:val="00AE5EA5"/>
    <w:rsid w:val="00AE7304"/>
    <w:rsid w:val="00AE7BB6"/>
    <w:rsid w:val="00AF0D28"/>
    <w:rsid w:val="00AF3658"/>
    <w:rsid w:val="00AF39A7"/>
    <w:rsid w:val="00AF581C"/>
    <w:rsid w:val="00B00199"/>
    <w:rsid w:val="00B10AAB"/>
    <w:rsid w:val="00B1483A"/>
    <w:rsid w:val="00B14FA9"/>
    <w:rsid w:val="00B165EB"/>
    <w:rsid w:val="00B2003B"/>
    <w:rsid w:val="00B21603"/>
    <w:rsid w:val="00B219FD"/>
    <w:rsid w:val="00B2752D"/>
    <w:rsid w:val="00B279A2"/>
    <w:rsid w:val="00B30A1A"/>
    <w:rsid w:val="00B335DF"/>
    <w:rsid w:val="00B343EB"/>
    <w:rsid w:val="00B344C4"/>
    <w:rsid w:val="00B35A47"/>
    <w:rsid w:val="00B4533C"/>
    <w:rsid w:val="00B47908"/>
    <w:rsid w:val="00B53407"/>
    <w:rsid w:val="00B564AB"/>
    <w:rsid w:val="00B57E41"/>
    <w:rsid w:val="00B6182E"/>
    <w:rsid w:val="00B62982"/>
    <w:rsid w:val="00B62A72"/>
    <w:rsid w:val="00B64E99"/>
    <w:rsid w:val="00B67743"/>
    <w:rsid w:val="00B81D57"/>
    <w:rsid w:val="00B82D8C"/>
    <w:rsid w:val="00B82DA4"/>
    <w:rsid w:val="00B860D0"/>
    <w:rsid w:val="00B90004"/>
    <w:rsid w:val="00B91085"/>
    <w:rsid w:val="00B94D4A"/>
    <w:rsid w:val="00B97206"/>
    <w:rsid w:val="00BA0900"/>
    <w:rsid w:val="00BA3315"/>
    <w:rsid w:val="00BA3FEB"/>
    <w:rsid w:val="00BB4FAB"/>
    <w:rsid w:val="00BB59A1"/>
    <w:rsid w:val="00BB5D47"/>
    <w:rsid w:val="00BC29E4"/>
    <w:rsid w:val="00BC32A2"/>
    <w:rsid w:val="00BC33D1"/>
    <w:rsid w:val="00BC3616"/>
    <w:rsid w:val="00BC4485"/>
    <w:rsid w:val="00BC6B70"/>
    <w:rsid w:val="00BC7F2A"/>
    <w:rsid w:val="00BD312E"/>
    <w:rsid w:val="00BD545C"/>
    <w:rsid w:val="00BD6DB1"/>
    <w:rsid w:val="00BD6E17"/>
    <w:rsid w:val="00BE6054"/>
    <w:rsid w:val="00BE76E7"/>
    <w:rsid w:val="00BF07A1"/>
    <w:rsid w:val="00BF2A42"/>
    <w:rsid w:val="00BF7648"/>
    <w:rsid w:val="00BF78E2"/>
    <w:rsid w:val="00C02B92"/>
    <w:rsid w:val="00C05E95"/>
    <w:rsid w:val="00C10AEF"/>
    <w:rsid w:val="00C11899"/>
    <w:rsid w:val="00C13FA2"/>
    <w:rsid w:val="00C1728D"/>
    <w:rsid w:val="00C25241"/>
    <w:rsid w:val="00C308D0"/>
    <w:rsid w:val="00C30BB3"/>
    <w:rsid w:val="00C30C78"/>
    <w:rsid w:val="00C3402E"/>
    <w:rsid w:val="00C40ABF"/>
    <w:rsid w:val="00C45813"/>
    <w:rsid w:val="00C466C1"/>
    <w:rsid w:val="00C46E3E"/>
    <w:rsid w:val="00C524F2"/>
    <w:rsid w:val="00C53620"/>
    <w:rsid w:val="00C54965"/>
    <w:rsid w:val="00C60237"/>
    <w:rsid w:val="00C6246E"/>
    <w:rsid w:val="00C6500E"/>
    <w:rsid w:val="00C665B2"/>
    <w:rsid w:val="00C70353"/>
    <w:rsid w:val="00C720BD"/>
    <w:rsid w:val="00C81F9E"/>
    <w:rsid w:val="00C83391"/>
    <w:rsid w:val="00C90A98"/>
    <w:rsid w:val="00C91129"/>
    <w:rsid w:val="00C967D9"/>
    <w:rsid w:val="00C97987"/>
    <w:rsid w:val="00CA252B"/>
    <w:rsid w:val="00CA2B6E"/>
    <w:rsid w:val="00CA4DB2"/>
    <w:rsid w:val="00CB165B"/>
    <w:rsid w:val="00CC29F8"/>
    <w:rsid w:val="00CC5D6F"/>
    <w:rsid w:val="00CC6D13"/>
    <w:rsid w:val="00CC7A25"/>
    <w:rsid w:val="00CD2E72"/>
    <w:rsid w:val="00CD5165"/>
    <w:rsid w:val="00CE11A6"/>
    <w:rsid w:val="00CE7FC9"/>
    <w:rsid w:val="00CF0892"/>
    <w:rsid w:val="00CF3B2E"/>
    <w:rsid w:val="00CF55EC"/>
    <w:rsid w:val="00D02023"/>
    <w:rsid w:val="00D02BE1"/>
    <w:rsid w:val="00D05F82"/>
    <w:rsid w:val="00D0651B"/>
    <w:rsid w:val="00D13CE1"/>
    <w:rsid w:val="00D13E78"/>
    <w:rsid w:val="00D17B0B"/>
    <w:rsid w:val="00D2227F"/>
    <w:rsid w:val="00D2469D"/>
    <w:rsid w:val="00D25038"/>
    <w:rsid w:val="00D3010F"/>
    <w:rsid w:val="00D347EE"/>
    <w:rsid w:val="00D34F79"/>
    <w:rsid w:val="00D37FB9"/>
    <w:rsid w:val="00D51E3B"/>
    <w:rsid w:val="00D525B2"/>
    <w:rsid w:val="00D537F1"/>
    <w:rsid w:val="00D55136"/>
    <w:rsid w:val="00D62F4C"/>
    <w:rsid w:val="00D64A19"/>
    <w:rsid w:val="00D65EC5"/>
    <w:rsid w:val="00D678E7"/>
    <w:rsid w:val="00D678F6"/>
    <w:rsid w:val="00D728F0"/>
    <w:rsid w:val="00D72F21"/>
    <w:rsid w:val="00D777FE"/>
    <w:rsid w:val="00D77A3F"/>
    <w:rsid w:val="00D80178"/>
    <w:rsid w:val="00D80F0D"/>
    <w:rsid w:val="00D827C9"/>
    <w:rsid w:val="00D84066"/>
    <w:rsid w:val="00D84558"/>
    <w:rsid w:val="00D86C9A"/>
    <w:rsid w:val="00D872D5"/>
    <w:rsid w:val="00D943BD"/>
    <w:rsid w:val="00DA067D"/>
    <w:rsid w:val="00DA1890"/>
    <w:rsid w:val="00DA7D83"/>
    <w:rsid w:val="00DB0EB2"/>
    <w:rsid w:val="00DB2524"/>
    <w:rsid w:val="00DC0C93"/>
    <w:rsid w:val="00DC0FCA"/>
    <w:rsid w:val="00DC6EF1"/>
    <w:rsid w:val="00DC785C"/>
    <w:rsid w:val="00DC7BD0"/>
    <w:rsid w:val="00DC7CAF"/>
    <w:rsid w:val="00DD437D"/>
    <w:rsid w:val="00DD4F96"/>
    <w:rsid w:val="00DE3398"/>
    <w:rsid w:val="00DE7DA5"/>
    <w:rsid w:val="00DF0AD9"/>
    <w:rsid w:val="00DF0FB1"/>
    <w:rsid w:val="00DF14C4"/>
    <w:rsid w:val="00DF2ED2"/>
    <w:rsid w:val="00DF3A7A"/>
    <w:rsid w:val="00E00B73"/>
    <w:rsid w:val="00E01178"/>
    <w:rsid w:val="00E02DC0"/>
    <w:rsid w:val="00E061DE"/>
    <w:rsid w:val="00E1415E"/>
    <w:rsid w:val="00E255F3"/>
    <w:rsid w:val="00E26609"/>
    <w:rsid w:val="00E26B01"/>
    <w:rsid w:val="00E315EB"/>
    <w:rsid w:val="00E31E2F"/>
    <w:rsid w:val="00E429F0"/>
    <w:rsid w:val="00E509FF"/>
    <w:rsid w:val="00E51ACB"/>
    <w:rsid w:val="00E54C87"/>
    <w:rsid w:val="00E56BAD"/>
    <w:rsid w:val="00E579BE"/>
    <w:rsid w:val="00E6028B"/>
    <w:rsid w:val="00E62D37"/>
    <w:rsid w:val="00E63BB5"/>
    <w:rsid w:val="00E66B23"/>
    <w:rsid w:val="00E744A0"/>
    <w:rsid w:val="00E77684"/>
    <w:rsid w:val="00E77855"/>
    <w:rsid w:val="00E779C0"/>
    <w:rsid w:val="00E85268"/>
    <w:rsid w:val="00E85614"/>
    <w:rsid w:val="00E9501A"/>
    <w:rsid w:val="00E96017"/>
    <w:rsid w:val="00E975EE"/>
    <w:rsid w:val="00EA0490"/>
    <w:rsid w:val="00EA0914"/>
    <w:rsid w:val="00EA6458"/>
    <w:rsid w:val="00EB1EF3"/>
    <w:rsid w:val="00EC2DA9"/>
    <w:rsid w:val="00ED2099"/>
    <w:rsid w:val="00ED3C93"/>
    <w:rsid w:val="00ED7DE5"/>
    <w:rsid w:val="00EE01B3"/>
    <w:rsid w:val="00EE2110"/>
    <w:rsid w:val="00EE482B"/>
    <w:rsid w:val="00EE5E6C"/>
    <w:rsid w:val="00EF37E5"/>
    <w:rsid w:val="00EF4743"/>
    <w:rsid w:val="00EF5539"/>
    <w:rsid w:val="00EF6BAF"/>
    <w:rsid w:val="00F00A30"/>
    <w:rsid w:val="00F01F70"/>
    <w:rsid w:val="00F05F0D"/>
    <w:rsid w:val="00F1060A"/>
    <w:rsid w:val="00F123BA"/>
    <w:rsid w:val="00F13D72"/>
    <w:rsid w:val="00F16CCB"/>
    <w:rsid w:val="00F20230"/>
    <w:rsid w:val="00F22EE1"/>
    <w:rsid w:val="00F26F28"/>
    <w:rsid w:val="00F2761C"/>
    <w:rsid w:val="00F27D32"/>
    <w:rsid w:val="00F307D3"/>
    <w:rsid w:val="00F33B0E"/>
    <w:rsid w:val="00F35772"/>
    <w:rsid w:val="00F37526"/>
    <w:rsid w:val="00F37D44"/>
    <w:rsid w:val="00F43575"/>
    <w:rsid w:val="00F47D8D"/>
    <w:rsid w:val="00F53698"/>
    <w:rsid w:val="00F53A74"/>
    <w:rsid w:val="00F5585D"/>
    <w:rsid w:val="00F57C1F"/>
    <w:rsid w:val="00F60A30"/>
    <w:rsid w:val="00F63BC5"/>
    <w:rsid w:val="00F66B91"/>
    <w:rsid w:val="00F80F84"/>
    <w:rsid w:val="00F81C73"/>
    <w:rsid w:val="00FA4335"/>
    <w:rsid w:val="00FA58C7"/>
    <w:rsid w:val="00FA64DB"/>
    <w:rsid w:val="00FC5D49"/>
    <w:rsid w:val="00FD1C04"/>
    <w:rsid w:val="00FD23E5"/>
    <w:rsid w:val="00FD2980"/>
    <w:rsid w:val="00FD3869"/>
    <w:rsid w:val="00FD4B16"/>
    <w:rsid w:val="00FD600B"/>
    <w:rsid w:val="00FD7D50"/>
    <w:rsid w:val="00FE0582"/>
    <w:rsid w:val="00FE0A43"/>
    <w:rsid w:val="00FE28AB"/>
    <w:rsid w:val="00FE3A29"/>
    <w:rsid w:val="00FE481C"/>
    <w:rsid w:val="00FE5C9C"/>
    <w:rsid w:val="00FF05F6"/>
    <w:rsid w:val="00FF16EB"/>
    <w:rsid w:val="00FF464F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46E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6246E"/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1198B"/>
    <w:rPr>
      <w:rFonts w:cs="Times New Roman"/>
      <w:b/>
      <w:sz w:val="24"/>
    </w:rPr>
  </w:style>
  <w:style w:type="paragraph" w:styleId="Zkladntext2">
    <w:name w:val="Body Text 2"/>
    <w:basedOn w:val="Normlny"/>
    <w:link w:val="Zkladntext2Char"/>
    <w:uiPriority w:val="99"/>
    <w:rsid w:val="00C6246E"/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F439C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62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53407"/>
    <w:rPr>
      <w:rFonts w:cs="Times New Roman"/>
      <w:sz w:val="24"/>
    </w:rPr>
  </w:style>
  <w:style w:type="paragraph" w:customStyle="1" w:styleId="Odsekzoznamu1">
    <w:name w:val="Odsek zoznamu1"/>
    <w:basedOn w:val="Normlny"/>
    <w:uiPriority w:val="99"/>
    <w:rsid w:val="00BD31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ywebov">
    <w:name w:val="Normal (Web)"/>
    <w:aliases w:val="webb"/>
    <w:basedOn w:val="Normlny"/>
    <w:uiPriority w:val="99"/>
    <w:rsid w:val="004C0750"/>
    <w:pPr>
      <w:spacing w:before="100" w:beforeAutospacing="1" w:after="100" w:afterAutospacing="1"/>
    </w:pPr>
  </w:style>
  <w:style w:type="paragraph" w:customStyle="1" w:styleId="ListParagraph1">
    <w:name w:val="List Paragraph1"/>
    <w:basedOn w:val="Normlny"/>
    <w:uiPriority w:val="99"/>
    <w:rsid w:val="004C0750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1D72D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72D8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A8507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85070"/>
    <w:rPr>
      <w:sz w:val="20"/>
      <w:szCs w:val="20"/>
    </w:rPr>
  </w:style>
  <w:style w:type="character" w:customStyle="1" w:styleId="CommentTextChar">
    <w:name w:val="Comment Text Char"/>
    <w:basedOn w:val="Predvolenpsmoodseku"/>
    <w:link w:val="Textkomentra"/>
    <w:uiPriority w:val="99"/>
    <w:semiHidden/>
    <w:locked/>
    <w:rsid w:val="002B76C2"/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8507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850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85070"/>
    <w:rPr>
      <w:b/>
    </w:rPr>
  </w:style>
  <w:style w:type="paragraph" w:styleId="Textpoznmkypodiarou">
    <w:name w:val="footnote text"/>
    <w:basedOn w:val="Normlny"/>
    <w:link w:val="TextpoznmkypodiarouChar"/>
    <w:uiPriority w:val="99"/>
    <w:rsid w:val="0016277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62776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162776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B534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53407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B53407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B53407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B53407"/>
    <w:rPr>
      <w:rFonts w:cs="Times New Roman"/>
      <w:sz w:val="28"/>
    </w:rPr>
  </w:style>
  <w:style w:type="paragraph" w:styleId="Odsekzoznamu">
    <w:name w:val="List Paragraph"/>
    <w:basedOn w:val="Normlny"/>
    <w:uiPriority w:val="99"/>
    <w:qFormat/>
    <w:rsid w:val="00BF78E2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4F37FA"/>
    <w:rPr>
      <w:rFonts w:ascii="Calibri" w:eastAsiaTheme="minorHAnsi" w:hAnsi="Calibri"/>
      <w:sz w:val="22"/>
      <w:szCs w:val="22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F37FA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vybraných vplyvov</vt:lpstr>
    </vt:vector>
  </TitlesOfParts>
  <Company>mhsr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subject/>
  <dc:creator>jureckovak</dc:creator>
  <cp:keywords/>
  <dc:description/>
  <cp:lastModifiedBy>bojkova</cp:lastModifiedBy>
  <cp:revision>24</cp:revision>
  <cp:lastPrinted>2013-07-31T07:15:00Z</cp:lastPrinted>
  <dcterms:created xsi:type="dcterms:W3CDTF">2013-06-11T06:47:00Z</dcterms:created>
  <dcterms:modified xsi:type="dcterms:W3CDTF">2013-08-20T09:23:00Z</dcterms:modified>
</cp:coreProperties>
</file>