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A4" w:rsidRPr="00C524A4" w:rsidRDefault="00C524A4" w:rsidP="00C524A4">
      <w:pPr>
        <w:jc w:val="center"/>
        <w:rPr>
          <w:rFonts w:eastAsia="Calibri"/>
          <w:b/>
        </w:rPr>
      </w:pPr>
      <w:bookmarkStart w:id="0" w:name="_GoBack"/>
      <w:bookmarkEnd w:id="0"/>
      <w:r w:rsidRPr="00C524A4">
        <w:rPr>
          <w:rFonts w:eastAsia="Calibri"/>
          <w:b/>
        </w:rPr>
        <w:t>Záznam</w:t>
      </w:r>
    </w:p>
    <w:p w:rsidR="00C524A4" w:rsidRPr="00C524A4" w:rsidRDefault="00C524A4" w:rsidP="00C524A4">
      <w:pPr>
        <w:jc w:val="center"/>
        <w:rPr>
          <w:rFonts w:eastAsia="Calibri"/>
          <w:b/>
        </w:rPr>
      </w:pPr>
      <w:r w:rsidRPr="00C524A4">
        <w:rPr>
          <w:rFonts w:eastAsia="Calibri"/>
          <w:b/>
        </w:rPr>
        <w:t xml:space="preserve">z </w:t>
      </w:r>
      <w:r>
        <w:rPr>
          <w:rFonts w:eastAsia="Calibri"/>
          <w:b/>
        </w:rPr>
        <w:t>57</w:t>
      </w:r>
      <w:r w:rsidRPr="00C524A4">
        <w:rPr>
          <w:rFonts w:eastAsia="Calibri"/>
          <w:b/>
        </w:rPr>
        <w:t>. zasadnutia Legislatívnej rady vlády Slovenskej republiky konaného</w:t>
      </w:r>
    </w:p>
    <w:p w:rsidR="00C524A4" w:rsidRPr="00C524A4" w:rsidRDefault="00C524A4" w:rsidP="00C524A4">
      <w:pPr>
        <w:pBdr>
          <w:bottom w:val="single" w:sz="6" w:space="1" w:color="auto"/>
        </w:pBdr>
        <w:jc w:val="center"/>
        <w:rPr>
          <w:rFonts w:eastAsia="Calibri"/>
          <w:b/>
        </w:rPr>
      </w:pPr>
      <w:r>
        <w:rPr>
          <w:rFonts w:eastAsia="Calibri"/>
          <w:b/>
        </w:rPr>
        <w:t>29</w:t>
      </w:r>
      <w:r w:rsidRPr="00C524A4">
        <w:rPr>
          <w:rFonts w:eastAsia="Calibri"/>
          <w:b/>
        </w:rPr>
        <w:t>. apríla 2014</w:t>
      </w:r>
    </w:p>
    <w:p w:rsidR="00C524A4" w:rsidRPr="00C524A4" w:rsidRDefault="00C524A4" w:rsidP="00C524A4">
      <w:pPr>
        <w:pBdr>
          <w:bottom w:val="single" w:sz="6" w:space="1" w:color="auto"/>
        </w:pBdr>
        <w:rPr>
          <w:rFonts w:eastAsia="Calibri"/>
          <w:b/>
        </w:rPr>
      </w:pPr>
    </w:p>
    <w:p w:rsidR="00C524A4" w:rsidRPr="00C524A4" w:rsidRDefault="00C524A4" w:rsidP="00C524A4">
      <w:pPr>
        <w:rPr>
          <w:rFonts w:eastAsia="Calibri"/>
          <w:b/>
        </w:rPr>
      </w:pPr>
    </w:p>
    <w:p w:rsidR="00C524A4" w:rsidRPr="00C524A4" w:rsidRDefault="00C524A4" w:rsidP="00C524A4">
      <w:pPr>
        <w:rPr>
          <w:rFonts w:eastAsia="Calibri"/>
          <w:b/>
        </w:rPr>
      </w:pPr>
    </w:p>
    <w:p w:rsidR="00C524A4" w:rsidRPr="00C524A4" w:rsidRDefault="00C524A4" w:rsidP="00C524A4">
      <w:pPr>
        <w:rPr>
          <w:rFonts w:eastAsia="Calibri"/>
          <w:b/>
        </w:rPr>
      </w:pPr>
    </w:p>
    <w:p w:rsidR="002023D8" w:rsidRDefault="002023D8" w:rsidP="00C524A4">
      <w:pPr>
        <w:rPr>
          <w:rFonts w:eastAsia="Calibri"/>
          <w:b/>
        </w:rPr>
      </w:pPr>
    </w:p>
    <w:p w:rsidR="00C524A4" w:rsidRPr="00C524A4" w:rsidRDefault="00C524A4" w:rsidP="00C524A4">
      <w:pPr>
        <w:rPr>
          <w:rFonts w:eastAsia="Calibri"/>
        </w:rPr>
      </w:pPr>
      <w:r w:rsidRPr="00C524A4">
        <w:rPr>
          <w:rFonts w:eastAsia="Calibri"/>
          <w:b/>
        </w:rPr>
        <w:t xml:space="preserve">Prítomní: </w:t>
      </w:r>
      <w:r w:rsidRPr="00C524A4">
        <w:rPr>
          <w:rFonts w:eastAsia="Calibri"/>
        </w:rPr>
        <w:t>podľa prezenčnej listiny</w:t>
      </w:r>
    </w:p>
    <w:p w:rsidR="00C524A4" w:rsidRDefault="00C524A4" w:rsidP="00C524A4">
      <w:pPr>
        <w:jc w:val="both"/>
        <w:rPr>
          <w:rFonts w:eastAsia="Calibri"/>
        </w:rPr>
      </w:pPr>
    </w:p>
    <w:p w:rsidR="002023D8" w:rsidRPr="00C524A4" w:rsidRDefault="002023D8" w:rsidP="00C524A4">
      <w:pPr>
        <w:jc w:val="both"/>
        <w:rPr>
          <w:rFonts w:eastAsia="Calibri"/>
        </w:rPr>
      </w:pPr>
    </w:p>
    <w:p w:rsidR="00C524A4" w:rsidRPr="00C524A4" w:rsidRDefault="00C524A4" w:rsidP="00C524A4">
      <w:pPr>
        <w:jc w:val="both"/>
        <w:rPr>
          <w:rFonts w:eastAsia="Calibri"/>
        </w:rPr>
      </w:pPr>
    </w:p>
    <w:p w:rsidR="00C524A4" w:rsidRPr="00C524A4" w:rsidRDefault="00C524A4" w:rsidP="00C524A4">
      <w:pPr>
        <w:jc w:val="both"/>
        <w:rPr>
          <w:rFonts w:eastAsia="Calibri"/>
        </w:rPr>
      </w:pPr>
      <w:r w:rsidRPr="00C524A4">
        <w:rPr>
          <w:rFonts w:eastAsia="Calibri"/>
        </w:rPr>
        <w:t xml:space="preserve">Rokovanie Legislatívnej rady vlády Slovenskej republiky viedli Monika Jankovská podpredsedníčka Legislatívnej rady vlády SR a  Štefan Grman, tajomník Legislatívnej rady vlády SR. </w:t>
      </w:r>
    </w:p>
    <w:p w:rsidR="00C524A4" w:rsidRDefault="00C524A4" w:rsidP="00C524A4">
      <w:pPr>
        <w:jc w:val="both"/>
        <w:rPr>
          <w:rFonts w:eastAsia="Calibri"/>
        </w:rPr>
      </w:pPr>
    </w:p>
    <w:p w:rsidR="002023D8" w:rsidRPr="00C524A4" w:rsidRDefault="002023D8" w:rsidP="00C524A4">
      <w:pPr>
        <w:jc w:val="both"/>
        <w:rPr>
          <w:rFonts w:eastAsia="Calibri"/>
        </w:rPr>
      </w:pPr>
    </w:p>
    <w:p w:rsidR="00C524A4" w:rsidRPr="00C524A4" w:rsidRDefault="00C524A4" w:rsidP="00C524A4">
      <w:pPr>
        <w:jc w:val="both"/>
        <w:rPr>
          <w:rFonts w:eastAsia="Calibri"/>
        </w:rPr>
      </w:pPr>
    </w:p>
    <w:p w:rsidR="00C524A4" w:rsidRPr="00C524A4" w:rsidRDefault="00C524A4" w:rsidP="00C524A4">
      <w:pPr>
        <w:jc w:val="both"/>
        <w:rPr>
          <w:rFonts w:eastAsia="Calibri"/>
        </w:rPr>
      </w:pPr>
      <w:r w:rsidRPr="00C524A4">
        <w:rPr>
          <w:rFonts w:eastAsia="Calibri"/>
        </w:rPr>
        <w:t>Legislatívna rada prerokovala jednotlivé body programu a uzniesla sa na týchto záveroch:</w:t>
      </w:r>
    </w:p>
    <w:p w:rsidR="00C524A4" w:rsidRPr="00C524A4" w:rsidRDefault="00C524A4" w:rsidP="00C524A4">
      <w:pPr>
        <w:jc w:val="both"/>
      </w:pPr>
    </w:p>
    <w:p w:rsidR="00894B1C" w:rsidRDefault="00894B1C" w:rsidP="00894B1C">
      <w:pPr>
        <w:jc w:val="both"/>
      </w:pPr>
    </w:p>
    <w:p w:rsidR="00894B1C" w:rsidRDefault="00894B1C" w:rsidP="00894B1C">
      <w:pPr>
        <w:numPr>
          <w:ilvl w:val="0"/>
          <w:numId w:val="1"/>
        </w:numPr>
        <w:jc w:val="both"/>
        <w:rPr>
          <w:u w:val="single"/>
        </w:rPr>
      </w:pPr>
      <w:r w:rsidRPr="00AA4734">
        <w:rPr>
          <w:u w:val="single"/>
        </w:rPr>
        <w:t>Návrh nariadenia vlády Slovenskej republiky, ktorým sa mení a dopĺňa nariadenie vlády Slovenskej republiky č. 199/2005 Z. z. o ochranných opatreniach proti zavlečeniu a rozširovaniu organizmov škodlivých pre rastliny alebo rastlinné produkty v znení neskorších predpisov (č. m. 19198/2014)</w:t>
      </w:r>
    </w:p>
    <w:p w:rsidR="000759ED" w:rsidRDefault="000759ED" w:rsidP="000759ED">
      <w:pPr>
        <w:pStyle w:val="Odsekzoznamu"/>
        <w:ind w:left="360"/>
        <w:jc w:val="both"/>
      </w:pPr>
      <w:r w:rsidRPr="00D1278D">
        <w:t>Legislatívna rada po</w:t>
      </w:r>
      <w:r>
        <w:t xml:space="preserve"> prerokovaní tohto návrhu nariadenia vlády</w:t>
      </w:r>
      <w:r w:rsidRPr="00D1278D">
        <w:t xml:space="preserve"> odporučila návrh upraviť </w:t>
      </w:r>
    </w:p>
    <w:p w:rsidR="000759ED" w:rsidRPr="005D2731" w:rsidRDefault="000759ED" w:rsidP="000759ED">
      <w:pPr>
        <w:pStyle w:val="Odsekzoznamu"/>
        <w:ind w:left="360"/>
        <w:jc w:val="both"/>
      </w:pPr>
      <w:r w:rsidRPr="00D1278D">
        <w:t>podľa jej  pripomienok a na rokovanie vlády predložiť jeho nové, upravené znenie.</w:t>
      </w:r>
    </w:p>
    <w:p w:rsidR="001B1388" w:rsidRDefault="001B1388" w:rsidP="001B1388">
      <w:pPr>
        <w:jc w:val="both"/>
      </w:pPr>
    </w:p>
    <w:p w:rsidR="0075110E" w:rsidRDefault="0075110E" w:rsidP="001B1388">
      <w:pPr>
        <w:jc w:val="both"/>
      </w:pPr>
    </w:p>
    <w:p w:rsidR="0075110E" w:rsidRPr="0075110E" w:rsidRDefault="0075110E" w:rsidP="0075110E">
      <w:pPr>
        <w:pStyle w:val="Odsekzoznamu"/>
        <w:numPr>
          <w:ilvl w:val="0"/>
          <w:numId w:val="1"/>
        </w:numPr>
        <w:jc w:val="both"/>
        <w:rPr>
          <w:u w:val="single"/>
        </w:rPr>
      </w:pPr>
      <w:r w:rsidRPr="0075110E">
        <w:rPr>
          <w:u w:val="single"/>
        </w:rPr>
        <w:t xml:space="preserve">Návrh nariadenia vlády Slovenskej republiky, ktorým sa mení a dopĺňa nariadenie vlády   </w:t>
      </w:r>
      <w:r w:rsidRPr="0075110E">
        <w:rPr>
          <w:u w:val="single"/>
        </w:rPr>
        <w:br/>
        <w:t xml:space="preserve">Slovenskej republiky č. 50/2007 Z. z. o registrácii odrôd pestovaných rastlín v znení </w:t>
      </w:r>
      <w:r w:rsidRPr="0075110E">
        <w:rPr>
          <w:u w:val="single"/>
        </w:rPr>
        <w:br/>
        <w:t>neskorších predpisov (č. m. 19811/2014)</w:t>
      </w:r>
    </w:p>
    <w:p w:rsidR="0075110E" w:rsidRDefault="0075110E" w:rsidP="0075110E">
      <w:pPr>
        <w:pStyle w:val="Odsekzoznamu1"/>
        <w:ind w:left="0"/>
        <w:jc w:val="both"/>
      </w:pPr>
      <w:r>
        <w:rPr>
          <w:noProof w:val="0"/>
        </w:rPr>
        <w:t xml:space="preserve">      </w:t>
      </w:r>
      <w:r>
        <w:t xml:space="preserve">Legislatívna rada po prerokovaní tohto návrhu nariadenia vlády odporučila návrh  schváliť </w:t>
      </w:r>
    </w:p>
    <w:p w:rsidR="0075110E" w:rsidRPr="00DA3FB9" w:rsidRDefault="0075110E" w:rsidP="0075110E">
      <w:pPr>
        <w:pStyle w:val="Odsekzoznamu1"/>
        <w:ind w:left="0"/>
        <w:jc w:val="both"/>
      </w:pPr>
      <w:r>
        <w:t xml:space="preserve">     v predloženom znení.</w:t>
      </w:r>
    </w:p>
    <w:p w:rsidR="0075110E" w:rsidRDefault="0075110E" w:rsidP="001B1388">
      <w:pPr>
        <w:jc w:val="both"/>
      </w:pPr>
    </w:p>
    <w:p w:rsidR="001B1388" w:rsidRDefault="001B1388" w:rsidP="001B1388">
      <w:pPr>
        <w:jc w:val="both"/>
      </w:pPr>
    </w:p>
    <w:p w:rsidR="00915D58" w:rsidRDefault="00F71B0B" w:rsidP="00915D58">
      <w:pPr>
        <w:pStyle w:val="Odsekzoznamu"/>
        <w:numPr>
          <w:ilvl w:val="0"/>
          <w:numId w:val="1"/>
        </w:numPr>
        <w:jc w:val="both"/>
        <w:rPr>
          <w:u w:val="single"/>
        </w:rPr>
      </w:pPr>
      <w:r w:rsidRPr="00F71B0B">
        <w:rPr>
          <w:u w:val="single"/>
        </w:rPr>
        <w:t xml:space="preserve">Návrh zákona o pôsobnosti orgánov štátnej správy vo veciach obmedzených prekurzorov </w:t>
      </w:r>
      <w:r w:rsidR="00915D58">
        <w:rPr>
          <w:u w:val="single"/>
        </w:rPr>
        <w:t xml:space="preserve">  </w:t>
      </w:r>
    </w:p>
    <w:p w:rsidR="00F71B0B" w:rsidRPr="00915D58" w:rsidRDefault="00F71B0B" w:rsidP="00915D58">
      <w:pPr>
        <w:pStyle w:val="Odsekzoznamu"/>
        <w:ind w:left="360"/>
        <w:jc w:val="both"/>
        <w:rPr>
          <w:u w:val="single"/>
        </w:rPr>
      </w:pPr>
      <w:r w:rsidRPr="00915D58">
        <w:rPr>
          <w:u w:val="single"/>
        </w:rPr>
        <w:t>výbušnín a o zmene a doplnení niektorých zákonov (č. m. 19324/2014)</w:t>
      </w:r>
    </w:p>
    <w:p w:rsidR="00F71B0B" w:rsidRPr="008C60E7" w:rsidRDefault="00F71B0B" w:rsidP="00F71B0B">
      <w:pPr>
        <w:pStyle w:val="Odsekzoznamu"/>
        <w:ind w:left="360"/>
        <w:jc w:val="both"/>
      </w:pPr>
      <w:r w:rsidRPr="00044CDF">
        <w:t xml:space="preserve">Legislatívna rada </w:t>
      </w:r>
      <w:r>
        <w:t>prerušila rokovanie o tomto návrhu zákona  a odporučila predkladateľovi návrh dopracovať</w:t>
      </w:r>
      <w:r w:rsidRPr="00044CDF">
        <w:t xml:space="preserve"> </w:t>
      </w:r>
      <w:r>
        <w:t xml:space="preserve"> </w:t>
      </w:r>
      <w:r w:rsidRPr="00044CDF">
        <w:t>a</w:t>
      </w:r>
      <w:r>
        <w:t> opätovne predložiť na rokovanie legislatívnej rady.</w:t>
      </w:r>
    </w:p>
    <w:p w:rsidR="006978B6" w:rsidRPr="006978B6" w:rsidRDefault="006978B6" w:rsidP="00B36D15">
      <w:pPr>
        <w:jc w:val="both"/>
        <w:rPr>
          <w:noProof w:val="0"/>
        </w:rPr>
      </w:pPr>
    </w:p>
    <w:p w:rsidR="006978B6" w:rsidRPr="006978B6" w:rsidRDefault="006978B6" w:rsidP="00F405F3">
      <w:pPr>
        <w:jc w:val="both"/>
        <w:rPr>
          <w:noProof w:val="0"/>
        </w:rPr>
      </w:pPr>
    </w:p>
    <w:p w:rsidR="0075110E" w:rsidRDefault="0075110E" w:rsidP="0075110E">
      <w:pPr>
        <w:pStyle w:val="Odsekzoznamu"/>
        <w:ind w:left="0"/>
        <w:jc w:val="both"/>
        <w:rPr>
          <w:u w:val="single"/>
        </w:rPr>
      </w:pPr>
      <w:r w:rsidRPr="00B36D15">
        <w:t xml:space="preserve">4. </w:t>
      </w:r>
      <w:r w:rsidR="00B36D15">
        <w:t xml:space="preserve"> </w:t>
      </w:r>
      <w:r w:rsidRPr="00AA4734">
        <w:rPr>
          <w:u w:val="single"/>
        </w:rPr>
        <w:t xml:space="preserve">Návrh zákona o Fonde na podporu umenia a o zmene a doplnení zákona č. 434/2010 Z. z.  </w:t>
      </w:r>
      <w:r w:rsidRPr="00AA4734">
        <w:rPr>
          <w:u w:val="single"/>
        </w:rPr>
        <w:br/>
      </w:r>
      <w:r w:rsidRPr="00AA4734">
        <w:t xml:space="preserve">     </w:t>
      </w:r>
      <w:r w:rsidRPr="00AA4734">
        <w:rPr>
          <w:u w:val="single"/>
        </w:rPr>
        <w:t xml:space="preserve">o poskytovaní dotácií v pôsobnosti Ministerstva kultúry Slovenskej republiky v znení </w:t>
      </w:r>
      <w:r w:rsidRPr="00AA4734">
        <w:rPr>
          <w:u w:val="single"/>
        </w:rPr>
        <w:br/>
      </w:r>
      <w:r w:rsidRPr="00AA4734">
        <w:t xml:space="preserve">     </w:t>
      </w:r>
      <w:r w:rsidRPr="00AA4734">
        <w:rPr>
          <w:u w:val="single"/>
        </w:rPr>
        <w:t>zákona č. 79/2013 Z. z.  (č. m. 19742/2014)</w:t>
      </w:r>
    </w:p>
    <w:p w:rsidR="0075110E" w:rsidRDefault="0075110E" w:rsidP="00C83138">
      <w:pPr>
        <w:pStyle w:val="Odsekzoznamu"/>
        <w:ind w:left="360"/>
        <w:jc w:val="both"/>
      </w:pPr>
      <w:r w:rsidRPr="00D1278D">
        <w:t>Legislatívna rada po</w:t>
      </w:r>
      <w:r>
        <w:t xml:space="preserve"> prerokovaní tohto návrhu zákona</w:t>
      </w:r>
      <w:r w:rsidRPr="00D1278D">
        <w:t xml:space="preserve"> odporučila návrh upraviť </w:t>
      </w:r>
    </w:p>
    <w:p w:rsidR="0075110E" w:rsidRDefault="0075110E" w:rsidP="00C83138">
      <w:pPr>
        <w:pStyle w:val="Odsekzoznamu"/>
        <w:ind w:left="360"/>
        <w:jc w:val="both"/>
      </w:pPr>
      <w:r w:rsidRPr="00D1278D">
        <w:t>podľa jej  pripomienok a na rokovanie vlády predložiť jeho nové, upravené znenie.</w:t>
      </w:r>
    </w:p>
    <w:p w:rsidR="006978B6" w:rsidRDefault="006978B6" w:rsidP="006978B6">
      <w:pPr>
        <w:jc w:val="both"/>
        <w:rPr>
          <w:noProof w:val="0"/>
        </w:rPr>
      </w:pPr>
    </w:p>
    <w:p w:rsidR="002023D8" w:rsidRDefault="002023D8" w:rsidP="006978B6">
      <w:pPr>
        <w:jc w:val="both"/>
        <w:rPr>
          <w:noProof w:val="0"/>
        </w:rPr>
      </w:pPr>
    </w:p>
    <w:p w:rsidR="00816928" w:rsidRDefault="00816928" w:rsidP="006978B6">
      <w:pPr>
        <w:jc w:val="both"/>
        <w:rPr>
          <w:noProof w:val="0"/>
        </w:rPr>
      </w:pPr>
    </w:p>
    <w:p w:rsidR="000D793F" w:rsidRPr="00AA4734" w:rsidRDefault="001620EB" w:rsidP="000D793F">
      <w:pPr>
        <w:pStyle w:val="Odsekzoznamu"/>
        <w:ind w:left="0"/>
        <w:jc w:val="both"/>
        <w:rPr>
          <w:u w:val="single"/>
        </w:rPr>
      </w:pPr>
      <w:r>
        <w:lastRenderedPageBreak/>
        <w:t>5</w:t>
      </w:r>
      <w:r w:rsidR="00816928">
        <w:t>.</w:t>
      </w:r>
      <w:r w:rsidR="000D793F" w:rsidRPr="000D793F">
        <w:t xml:space="preserve"> </w:t>
      </w:r>
      <w:r w:rsidR="000D793F" w:rsidRPr="00AA4734">
        <w:rPr>
          <w:u w:val="single"/>
        </w:rPr>
        <w:t xml:space="preserve">Návrh na pristúpenie Slovenskej republiky k Dohode o medzinárodnej železničnej preprave </w:t>
      </w:r>
      <w:r w:rsidR="000D793F" w:rsidRPr="00AA4734">
        <w:rPr>
          <w:u w:val="single"/>
        </w:rPr>
        <w:br/>
      </w:r>
      <w:r w:rsidR="008116A6">
        <w:t xml:space="preserve">   </w:t>
      </w:r>
      <w:r w:rsidR="000D793F" w:rsidRPr="00AA4734">
        <w:rPr>
          <w:u w:val="single"/>
        </w:rPr>
        <w:t xml:space="preserve">tovaru (SMGS) a návrh vyhlásenia  Slovenskej republiky k dohode SMGS  (č. m. </w:t>
      </w:r>
      <w:r w:rsidR="000D793F" w:rsidRPr="00AA4734">
        <w:rPr>
          <w:u w:val="single"/>
        </w:rPr>
        <w:br/>
      </w:r>
      <w:r w:rsidR="008116A6">
        <w:t xml:space="preserve">   </w:t>
      </w:r>
      <w:r w:rsidR="000D793F" w:rsidRPr="00AA4734">
        <w:rPr>
          <w:u w:val="single"/>
        </w:rPr>
        <w:t>19824/2014)</w:t>
      </w:r>
    </w:p>
    <w:p w:rsidR="008116A6" w:rsidRDefault="008116A6" w:rsidP="008116A6">
      <w:pPr>
        <w:jc w:val="both"/>
      </w:pPr>
      <w:r>
        <w:t xml:space="preserve">   </w:t>
      </w:r>
      <w:r w:rsidR="002023D8">
        <w:t xml:space="preserve"> </w:t>
      </w:r>
      <w:r w:rsidRPr="008116A6">
        <w:t>Legislatívna rada po prerokovaní tohto n</w:t>
      </w:r>
      <w:r w:rsidR="00076585">
        <w:t>ávrhu na pristúpenie k dohode</w:t>
      </w:r>
      <w:r w:rsidRPr="008116A6">
        <w:t xml:space="preserve"> odporučila návrh </w:t>
      </w:r>
      <w:r>
        <w:t xml:space="preserve"> </w:t>
      </w:r>
    </w:p>
    <w:p w:rsidR="008116A6" w:rsidRPr="008116A6" w:rsidRDefault="008116A6" w:rsidP="008116A6">
      <w:pPr>
        <w:jc w:val="both"/>
      </w:pPr>
      <w:r>
        <w:t xml:space="preserve">   </w:t>
      </w:r>
      <w:r w:rsidRPr="008116A6">
        <w:t>upraviť podľa jej pripomienok a na rokovanie vlády predložiť jeho nové, upravené znenie.</w:t>
      </w:r>
    </w:p>
    <w:p w:rsidR="00816928" w:rsidRPr="006978B6" w:rsidRDefault="00816928" w:rsidP="006978B6">
      <w:pPr>
        <w:jc w:val="both"/>
        <w:rPr>
          <w:noProof w:val="0"/>
        </w:rPr>
      </w:pPr>
    </w:p>
    <w:p w:rsidR="001B1388" w:rsidRDefault="001B1388" w:rsidP="00894B1C">
      <w:pPr>
        <w:pStyle w:val="Nadpis4"/>
        <w:ind w:left="0"/>
        <w:rPr>
          <w:b w:val="0"/>
          <w:sz w:val="24"/>
        </w:rPr>
      </w:pPr>
    </w:p>
    <w:p w:rsidR="001B1388" w:rsidRDefault="001B1388" w:rsidP="00894B1C">
      <w:pPr>
        <w:pStyle w:val="Nadpis4"/>
        <w:ind w:left="0"/>
        <w:rPr>
          <w:b w:val="0"/>
          <w:sz w:val="24"/>
        </w:rPr>
      </w:pPr>
    </w:p>
    <w:p w:rsidR="001B1388" w:rsidRDefault="001B1388" w:rsidP="00894B1C">
      <w:pPr>
        <w:pStyle w:val="Nadpis4"/>
        <w:ind w:left="0"/>
        <w:rPr>
          <w:b w:val="0"/>
          <w:sz w:val="24"/>
        </w:rPr>
      </w:pPr>
    </w:p>
    <w:p w:rsidR="00894B1C" w:rsidRDefault="00894B1C" w:rsidP="00894B1C"/>
    <w:p w:rsidR="00894B1C" w:rsidRDefault="00894B1C" w:rsidP="00894B1C"/>
    <w:p w:rsidR="00894B1C" w:rsidRDefault="00894B1C" w:rsidP="00894B1C">
      <w:pPr>
        <w:pStyle w:val="Nadpis4"/>
        <w:rPr>
          <w:bCs w:val="0"/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bCs w:val="0"/>
          <w:sz w:val="24"/>
        </w:rPr>
        <w:t xml:space="preserve">Tomáš Borec </w:t>
      </w:r>
      <w:r>
        <w:rPr>
          <w:b w:val="0"/>
          <w:bCs w:val="0"/>
          <w:sz w:val="24"/>
        </w:rPr>
        <w:t>v. r.</w:t>
      </w:r>
    </w:p>
    <w:p w:rsidR="00894B1C" w:rsidRDefault="00894B1C" w:rsidP="00894B1C">
      <w:r>
        <w:t xml:space="preserve">                                                                                           minister spravodlivosti SR a   </w:t>
      </w:r>
    </w:p>
    <w:p w:rsidR="00894B1C" w:rsidRDefault="00894B1C" w:rsidP="00894B1C">
      <w:r>
        <w:t xml:space="preserve">                                                                                    predseda Legislatívnej rady vlády SR </w:t>
      </w:r>
    </w:p>
    <w:p w:rsidR="00894B1C" w:rsidRDefault="00894B1C" w:rsidP="00894B1C"/>
    <w:p w:rsidR="00894B1C" w:rsidRDefault="00894B1C" w:rsidP="00894B1C"/>
    <w:p w:rsidR="00894B1C" w:rsidRDefault="00894B1C" w:rsidP="00894B1C"/>
    <w:p w:rsidR="00894B1C" w:rsidRDefault="00894B1C" w:rsidP="00894B1C"/>
    <w:p w:rsidR="0070671F" w:rsidRDefault="0070671F" w:rsidP="00894B1C"/>
    <w:p w:rsidR="0070671F" w:rsidRDefault="0070671F" w:rsidP="00894B1C"/>
    <w:p w:rsidR="00CA775F" w:rsidRDefault="00CA775F"/>
    <w:sectPr w:rsidR="00CA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D03"/>
    <w:multiLevelType w:val="hybridMultilevel"/>
    <w:tmpl w:val="0FBABF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58020629"/>
    <w:multiLevelType w:val="hybridMultilevel"/>
    <w:tmpl w:val="234EB0D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2583A"/>
    <w:multiLevelType w:val="hybridMultilevel"/>
    <w:tmpl w:val="4F32C0F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C"/>
    <w:rsid w:val="00065635"/>
    <w:rsid w:val="000759ED"/>
    <w:rsid w:val="00076585"/>
    <w:rsid w:val="000D793F"/>
    <w:rsid w:val="001620EB"/>
    <w:rsid w:val="001B1388"/>
    <w:rsid w:val="002023D8"/>
    <w:rsid w:val="002F183E"/>
    <w:rsid w:val="004D4DC7"/>
    <w:rsid w:val="006978B6"/>
    <w:rsid w:val="0070671F"/>
    <w:rsid w:val="0075110E"/>
    <w:rsid w:val="007F0984"/>
    <w:rsid w:val="008116A6"/>
    <w:rsid w:val="00816928"/>
    <w:rsid w:val="00894B1C"/>
    <w:rsid w:val="008C2E1F"/>
    <w:rsid w:val="00915D58"/>
    <w:rsid w:val="00AA4734"/>
    <w:rsid w:val="00B01F30"/>
    <w:rsid w:val="00B36D15"/>
    <w:rsid w:val="00B90398"/>
    <w:rsid w:val="00C524A4"/>
    <w:rsid w:val="00C83138"/>
    <w:rsid w:val="00CA775F"/>
    <w:rsid w:val="00CE296C"/>
    <w:rsid w:val="00F405F3"/>
    <w:rsid w:val="00F60012"/>
    <w:rsid w:val="00F7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B1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94B1C"/>
    <w:pPr>
      <w:keepNext/>
      <w:outlineLvl w:val="0"/>
    </w:pPr>
    <w:rPr>
      <w:b/>
      <w:bCs/>
      <w:noProof w:val="0"/>
      <w:sz w:val="28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94B1C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4B1C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894B1C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B1388"/>
    <w:pPr>
      <w:ind w:left="708"/>
    </w:pPr>
    <w:rPr>
      <w:noProof w:val="0"/>
    </w:rPr>
  </w:style>
  <w:style w:type="paragraph" w:customStyle="1" w:styleId="Odsekzoznamu1">
    <w:name w:val="Odsek zoznamu1"/>
    <w:basedOn w:val="Normlny"/>
    <w:rsid w:val="00F405F3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B1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94B1C"/>
    <w:pPr>
      <w:keepNext/>
      <w:outlineLvl w:val="0"/>
    </w:pPr>
    <w:rPr>
      <w:b/>
      <w:bCs/>
      <w:noProof w:val="0"/>
      <w:sz w:val="28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94B1C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4B1C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894B1C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B1388"/>
    <w:pPr>
      <w:ind w:left="708"/>
    </w:pPr>
    <w:rPr>
      <w:noProof w:val="0"/>
    </w:rPr>
  </w:style>
  <w:style w:type="paragraph" w:customStyle="1" w:styleId="Odsekzoznamu1">
    <w:name w:val="Odsek zoznamu1"/>
    <w:basedOn w:val="Normlny"/>
    <w:rsid w:val="00F405F3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BDEA-0806-4822-961F-DAB99B73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Rohaľová Anna</cp:lastModifiedBy>
  <cp:revision>2</cp:revision>
  <cp:lastPrinted>2014-04-29T10:41:00Z</cp:lastPrinted>
  <dcterms:created xsi:type="dcterms:W3CDTF">2014-04-29T11:08:00Z</dcterms:created>
  <dcterms:modified xsi:type="dcterms:W3CDTF">2014-04-29T11:08:00Z</dcterms:modified>
</cp:coreProperties>
</file>