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4DC" w:rsidRDefault="001B54DC" w:rsidP="001B54DC">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7"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1B54DC" w:rsidRDefault="001B54DC" w:rsidP="001B54DC">
      <w:pPr>
        <w:pStyle w:val="Nadpis3"/>
        <w:jc w:val="center"/>
        <w:rPr>
          <w:rFonts w:ascii="Times New Roman" w:hAnsi="Times New Roman"/>
          <w:b w:val="0"/>
          <w:bCs/>
        </w:rPr>
      </w:pPr>
      <w:r>
        <w:rPr>
          <w:rFonts w:ascii="Times New Roman" w:hAnsi="Times New Roman"/>
          <w:b w:val="0"/>
          <w:bCs/>
        </w:rPr>
        <w:t>Hospodárska a sociálna rada</w:t>
      </w:r>
    </w:p>
    <w:p w:rsidR="001B54DC" w:rsidRDefault="001B54DC" w:rsidP="001B54DC">
      <w:pPr>
        <w:pStyle w:val="Nadpis3"/>
        <w:jc w:val="center"/>
        <w:rPr>
          <w:rFonts w:ascii="Times New Roman" w:hAnsi="Times New Roman"/>
          <w:b w:val="0"/>
          <w:bCs/>
        </w:rPr>
      </w:pPr>
      <w:r>
        <w:rPr>
          <w:rFonts w:ascii="Times New Roman" w:hAnsi="Times New Roman"/>
          <w:b w:val="0"/>
          <w:bCs/>
        </w:rPr>
        <w:t>Slovenskej republiky</w:t>
      </w:r>
    </w:p>
    <w:p w:rsidR="001B54DC" w:rsidRDefault="001B54DC" w:rsidP="001B54DC">
      <w:pPr>
        <w:pStyle w:val="Nadpis2"/>
        <w:ind w:left="0"/>
        <w:jc w:val="center"/>
        <w:rPr>
          <w:b w:val="0"/>
        </w:rPr>
      </w:pPr>
      <w:r>
        <w:rPr>
          <w:b w:val="0"/>
        </w:rPr>
        <w:t>Ján Richter</w:t>
      </w:r>
    </w:p>
    <w:p w:rsidR="001B54DC" w:rsidRDefault="001B54DC" w:rsidP="001B54DC">
      <w:pPr>
        <w:pStyle w:val="Nadpis2"/>
        <w:ind w:left="0"/>
        <w:jc w:val="center"/>
        <w:rPr>
          <w:b w:val="0"/>
        </w:rPr>
      </w:pPr>
      <w:r>
        <w:rPr>
          <w:b w:val="0"/>
        </w:rPr>
        <w:t>predseda</w:t>
      </w:r>
    </w:p>
    <w:p w:rsidR="001B54DC" w:rsidRDefault="001B54DC" w:rsidP="001B54DC">
      <w:pPr>
        <w:pStyle w:val="Nadpis2"/>
        <w:ind w:firstLine="348"/>
        <w:rPr>
          <w:b w:val="0"/>
        </w:rPr>
      </w:pPr>
      <w:r>
        <w:rPr>
          <w:b w:val="0"/>
        </w:rPr>
        <w:tab/>
        <w:t xml:space="preserve">            </w:t>
      </w:r>
      <w:r w:rsidR="00D6595A">
        <w:rPr>
          <w:b w:val="0"/>
        </w:rPr>
        <w:t xml:space="preserve">    </w:t>
      </w:r>
      <w:r w:rsidR="00D6595A">
        <w:rPr>
          <w:b w:val="0"/>
        </w:rPr>
        <w:tab/>
      </w:r>
      <w:r w:rsidR="00D6595A">
        <w:rPr>
          <w:b w:val="0"/>
        </w:rPr>
        <w:tab/>
      </w:r>
      <w:r w:rsidR="00D6595A">
        <w:rPr>
          <w:b w:val="0"/>
        </w:rPr>
        <w:tab/>
      </w:r>
      <w:r w:rsidR="00D6595A">
        <w:rPr>
          <w:b w:val="0"/>
        </w:rPr>
        <w:tab/>
      </w:r>
      <w:r w:rsidR="00D6595A">
        <w:rPr>
          <w:b w:val="0"/>
        </w:rPr>
        <w:tab/>
        <w:t xml:space="preserve">         Bratislava  </w:t>
      </w:r>
      <w:r w:rsidR="00E57882">
        <w:rPr>
          <w:b w:val="0"/>
        </w:rPr>
        <w:t>30.06</w:t>
      </w:r>
      <w:r w:rsidR="006711C3">
        <w:rPr>
          <w:b w:val="0"/>
        </w:rPr>
        <w:t>.2014</w:t>
      </w:r>
    </w:p>
    <w:p w:rsidR="009A6B03" w:rsidRDefault="001B54DC" w:rsidP="009A6B03">
      <w:r>
        <w:rPr>
          <w:color w:val="FF0000"/>
        </w:rPr>
        <w:t xml:space="preserve">                                                                              </w:t>
      </w:r>
      <w:r w:rsidR="00CD596D">
        <w:rPr>
          <w:color w:val="FF0000"/>
        </w:rPr>
        <w:t xml:space="preserve">                         </w:t>
      </w:r>
      <w:r w:rsidR="00884FC2">
        <w:rPr>
          <w:color w:val="FF0000"/>
        </w:rPr>
        <w:t xml:space="preserve"> </w:t>
      </w:r>
      <w:r w:rsidR="00772862">
        <w:t>Číslo záznamu:</w:t>
      </w:r>
      <w:r w:rsidR="00E57882">
        <w:t xml:space="preserve"> </w:t>
      </w:r>
      <w:r w:rsidR="00504050">
        <w:t>28356</w:t>
      </w:r>
      <w:r w:rsidR="00772862">
        <w:t>/2014</w:t>
      </w:r>
    </w:p>
    <w:p w:rsidR="001B54DC" w:rsidRDefault="001B54DC" w:rsidP="009A6B03">
      <w:pPr>
        <w:jc w:val="center"/>
        <w:rPr>
          <w:b/>
        </w:rPr>
      </w:pPr>
      <w:r>
        <w:rPr>
          <w:b/>
        </w:rPr>
        <w:t>Z Á Z N A M</w:t>
      </w:r>
    </w:p>
    <w:p w:rsidR="001B54DC" w:rsidRDefault="001B54DC" w:rsidP="001B54DC">
      <w:pPr>
        <w:jc w:val="center"/>
      </w:pPr>
      <w:r>
        <w:rPr>
          <w:b/>
        </w:rPr>
        <w:t>z  plenárneho zasadnutia Hospodárskej a sociálnej rady</w:t>
      </w:r>
    </w:p>
    <w:p w:rsidR="00884FC2" w:rsidRDefault="001B54DC" w:rsidP="00C876E1">
      <w:pPr>
        <w:numPr>
          <w:ilvl w:val="12"/>
          <w:numId w:val="0"/>
        </w:numPr>
        <w:jc w:val="center"/>
        <w:rPr>
          <w:b/>
        </w:rPr>
      </w:pPr>
      <w:r>
        <w:rPr>
          <w:b/>
        </w:rPr>
        <w:t>Sloven</w:t>
      </w:r>
      <w:r w:rsidR="00DB739D">
        <w:rPr>
          <w:b/>
        </w:rPr>
        <w:t xml:space="preserve">skej republiky konaného  dňa  </w:t>
      </w:r>
      <w:r w:rsidR="00E57882">
        <w:rPr>
          <w:b/>
        </w:rPr>
        <w:t>30.06</w:t>
      </w:r>
      <w:r w:rsidR="006711C3">
        <w:rPr>
          <w:b/>
        </w:rPr>
        <w:t>.2014</w:t>
      </w:r>
    </w:p>
    <w:p w:rsidR="001B54DC" w:rsidRDefault="001B54DC" w:rsidP="001B54DC">
      <w:pPr>
        <w:numPr>
          <w:ilvl w:val="12"/>
          <w:numId w:val="0"/>
        </w:numPr>
      </w:pPr>
      <w:r>
        <w:t>Miesto konania :     Úrad vlády SR</w:t>
      </w:r>
    </w:p>
    <w:p w:rsidR="001B54DC" w:rsidRDefault="001B54DC" w:rsidP="001B54DC">
      <w:r>
        <w:t>Prítomní:                 podľa prezenčnej listiny</w:t>
      </w:r>
    </w:p>
    <w:p w:rsidR="005072C3" w:rsidRDefault="002C5DF5" w:rsidP="00C876E1">
      <w:pPr>
        <w:ind w:left="1985" w:hanging="1985"/>
      </w:pPr>
      <w:r>
        <w:t>Rokovanie vied</w:t>
      </w:r>
      <w:r w:rsidR="00C876E1">
        <w:t>ol</w:t>
      </w:r>
      <w:r w:rsidR="001B54DC">
        <w:t xml:space="preserve">:  </w:t>
      </w:r>
      <w:r w:rsidR="00287284">
        <w:t xml:space="preserve"> </w:t>
      </w:r>
      <w:r w:rsidR="001B54DC">
        <w:t xml:space="preserve">Ján Richter, minister práce, soc. vecí a rodiny SR a predseda HSR SR    </w:t>
      </w:r>
      <w:r w:rsidR="00287284">
        <w:t xml:space="preserve">     </w:t>
      </w:r>
    </w:p>
    <w:p w:rsidR="00026757" w:rsidRDefault="001B54DC" w:rsidP="001B54DC">
      <w:pPr>
        <w:rPr>
          <w:b/>
        </w:rPr>
      </w:pPr>
      <w:r>
        <w:rPr>
          <w:b/>
        </w:rPr>
        <w:t>Program:</w:t>
      </w:r>
    </w:p>
    <w:p w:rsidR="00E57882" w:rsidRPr="00335008" w:rsidRDefault="00E57882" w:rsidP="00E57882">
      <w:pPr>
        <w:pStyle w:val="Odsekzoznamu"/>
        <w:numPr>
          <w:ilvl w:val="0"/>
          <w:numId w:val="1"/>
        </w:numPr>
        <w:jc w:val="both"/>
        <w:rPr>
          <w:sz w:val="24"/>
          <w:szCs w:val="24"/>
        </w:rPr>
      </w:pPr>
      <w:r w:rsidRPr="00335008">
        <w:rPr>
          <w:sz w:val="24"/>
          <w:szCs w:val="24"/>
        </w:rPr>
        <w:t>Správa o plnení záväzkov z prístupového procesu Slovenskej republiky do EÚ</w:t>
      </w:r>
      <w:r w:rsidRPr="00335008">
        <w:rPr>
          <w:b/>
          <w:sz w:val="28"/>
          <w:szCs w:val="28"/>
        </w:rPr>
        <w:t xml:space="preserve"> </w:t>
      </w:r>
      <w:r w:rsidRPr="00335008">
        <w:rPr>
          <w:sz w:val="24"/>
          <w:szCs w:val="24"/>
        </w:rPr>
        <w:t>z roku 2004</w:t>
      </w:r>
    </w:p>
    <w:p w:rsidR="00E57882" w:rsidRPr="00335008" w:rsidRDefault="00E57882" w:rsidP="00E57882">
      <w:pPr>
        <w:ind w:firstLine="595"/>
      </w:pPr>
      <w:r>
        <w:t xml:space="preserve">  </w:t>
      </w:r>
      <w:r w:rsidRPr="00335008">
        <w:t xml:space="preserve">Predkladá: MZVEZ SR, MŽP SR </w:t>
      </w:r>
    </w:p>
    <w:p w:rsidR="00E57882" w:rsidRPr="00335008" w:rsidRDefault="00E57882" w:rsidP="00E57882">
      <w:pPr>
        <w:pStyle w:val="Odsekzoznamu"/>
        <w:numPr>
          <w:ilvl w:val="0"/>
          <w:numId w:val="1"/>
        </w:numPr>
        <w:jc w:val="both"/>
        <w:rPr>
          <w:sz w:val="24"/>
          <w:szCs w:val="24"/>
        </w:rPr>
      </w:pPr>
      <w:r w:rsidRPr="00335008">
        <w:rPr>
          <w:sz w:val="24"/>
          <w:szCs w:val="24"/>
        </w:rPr>
        <w:t>Návrh zákona, ktorým sa mení a dopĺňa zákon č. 244/2002 Z. z. o rozhodcovskom konaní v znení neskorších predpisov a ktorým sa mení a dopĺňa zákon č. 99/1963 Zb. Občiansky súdny poriadok v znení neskorších predpisov</w:t>
      </w:r>
    </w:p>
    <w:p w:rsidR="00E57882" w:rsidRPr="00335008" w:rsidRDefault="00E57882" w:rsidP="00E57882">
      <w:pPr>
        <w:pStyle w:val="Odsekzoznamu"/>
        <w:jc w:val="both"/>
        <w:rPr>
          <w:sz w:val="24"/>
          <w:szCs w:val="24"/>
        </w:rPr>
      </w:pPr>
      <w:r w:rsidRPr="00335008">
        <w:rPr>
          <w:sz w:val="24"/>
          <w:szCs w:val="24"/>
        </w:rPr>
        <w:t xml:space="preserve">Predkladá: MS SR                                               </w:t>
      </w:r>
    </w:p>
    <w:p w:rsidR="00E57882" w:rsidRPr="00335008" w:rsidRDefault="00E57882" w:rsidP="00E57882">
      <w:pPr>
        <w:pStyle w:val="Odsekzoznamu"/>
        <w:numPr>
          <w:ilvl w:val="0"/>
          <w:numId w:val="1"/>
        </w:numPr>
        <w:jc w:val="both"/>
        <w:rPr>
          <w:sz w:val="24"/>
          <w:szCs w:val="24"/>
        </w:rPr>
      </w:pPr>
      <w:r w:rsidRPr="00335008">
        <w:rPr>
          <w:sz w:val="24"/>
          <w:szCs w:val="24"/>
        </w:rPr>
        <w:t xml:space="preserve">Návrh zákona o spotrebiteľskom rozhodcovskom konaní a o zmene a doplnení niektorých zákonov </w:t>
      </w:r>
    </w:p>
    <w:p w:rsidR="00E57882" w:rsidRPr="00335008" w:rsidRDefault="00E57882" w:rsidP="00E57882">
      <w:pPr>
        <w:ind w:firstLine="595"/>
        <w:jc w:val="both"/>
      </w:pPr>
      <w:r>
        <w:t xml:space="preserve">  </w:t>
      </w:r>
      <w:r w:rsidRPr="00335008">
        <w:t xml:space="preserve">Predkladá: MS SR                                               </w:t>
      </w:r>
      <w:r w:rsidRPr="00335008">
        <w:rPr>
          <w:color w:val="FF0000"/>
        </w:rPr>
        <w:t xml:space="preserve">       </w:t>
      </w:r>
    </w:p>
    <w:p w:rsidR="00E57882" w:rsidRPr="00335008" w:rsidRDefault="00E57882" w:rsidP="00E57882">
      <w:pPr>
        <w:pStyle w:val="Odsekzoznamu"/>
        <w:numPr>
          <w:ilvl w:val="0"/>
          <w:numId w:val="1"/>
        </w:numPr>
        <w:jc w:val="both"/>
        <w:rPr>
          <w:sz w:val="24"/>
          <w:szCs w:val="24"/>
        </w:rPr>
      </w:pPr>
      <w:r w:rsidRPr="00335008">
        <w:rPr>
          <w:sz w:val="24"/>
          <w:szCs w:val="24"/>
        </w:rPr>
        <w:t>Návrh zákona o trestnej zodpovednosti právnických osôb a o zmene a doplnení niektorých zákonov</w:t>
      </w:r>
    </w:p>
    <w:p w:rsidR="00E57882" w:rsidRPr="00335008" w:rsidRDefault="00E57882" w:rsidP="00E57882">
      <w:pPr>
        <w:pStyle w:val="Odsekzoznamu"/>
        <w:rPr>
          <w:sz w:val="24"/>
          <w:szCs w:val="24"/>
        </w:rPr>
      </w:pPr>
      <w:r w:rsidRPr="00335008">
        <w:rPr>
          <w:sz w:val="24"/>
          <w:szCs w:val="24"/>
        </w:rPr>
        <w:t>Predkladá: MS SR</w:t>
      </w:r>
      <w:r w:rsidRPr="00335008">
        <w:rPr>
          <w:color w:val="FF0000"/>
          <w:sz w:val="24"/>
          <w:szCs w:val="24"/>
        </w:rPr>
        <w:t xml:space="preserve">    </w:t>
      </w:r>
    </w:p>
    <w:p w:rsidR="00E57882" w:rsidRPr="00335008" w:rsidRDefault="00E57882" w:rsidP="00E57882">
      <w:pPr>
        <w:pStyle w:val="Odsekzoznamu"/>
        <w:numPr>
          <w:ilvl w:val="0"/>
          <w:numId w:val="1"/>
        </w:numPr>
        <w:jc w:val="both"/>
        <w:rPr>
          <w:sz w:val="24"/>
          <w:szCs w:val="24"/>
        </w:rPr>
      </w:pPr>
      <w:r w:rsidRPr="00335008">
        <w:rPr>
          <w:sz w:val="24"/>
          <w:szCs w:val="24"/>
        </w:rPr>
        <w:t>Návrh nariadenia vlády Slovenskej republiky, ktorým sa mení a dopĺňa nariadenie vlády Slovenskej republiky č. 87/1995 Z. z., ktorým sa vykonávajú niektoré ustanovenia Občianskeho zákonníka v znení neskorších predpisov</w:t>
      </w:r>
    </w:p>
    <w:p w:rsidR="00E57882" w:rsidRPr="00335008" w:rsidRDefault="00E57882" w:rsidP="00E57882">
      <w:pPr>
        <w:pStyle w:val="Odsekzoznamu"/>
        <w:jc w:val="both"/>
        <w:rPr>
          <w:sz w:val="24"/>
          <w:szCs w:val="24"/>
        </w:rPr>
      </w:pPr>
      <w:r w:rsidRPr="00335008">
        <w:rPr>
          <w:sz w:val="24"/>
          <w:szCs w:val="24"/>
        </w:rPr>
        <w:t xml:space="preserve">Predkladá: MS SR                                      </w:t>
      </w:r>
      <w:r w:rsidRPr="00335008">
        <w:t xml:space="preserve">  </w:t>
      </w:r>
      <w:r w:rsidRPr="00335008">
        <w:tab/>
      </w:r>
      <w:r w:rsidRPr="00335008">
        <w:rPr>
          <w:color w:val="FF0000"/>
        </w:rPr>
        <w:tab/>
        <w:t xml:space="preserve"> </w:t>
      </w:r>
    </w:p>
    <w:p w:rsidR="00E57882" w:rsidRPr="00335008" w:rsidRDefault="00E57882" w:rsidP="00E57882">
      <w:pPr>
        <w:pStyle w:val="Odsekzoznamu"/>
        <w:numPr>
          <w:ilvl w:val="0"/>
          <w:numId w:val="1"/>
        </w:numPr>
        <w:jc w:val="both"/>
        <w:rPr>
          <w:sz w:val="24"/>
          <w:szCs w:val="24"/>
        </w:rPr>
      </w:pPr>
      <w:r w:rsidRPr="00335008">
        <w:rPr>
          <w:sz w:val="24"/>
          <w:szCs w:val="24"/>
        </w:rPr>
        <w:t>Návrh zákona o energetickej efektívnosti a o zmene a doplnení niektorých zákonov</w:t>
      </w:r>
    </w:p>
    <w:p w:rsidR="00E57882" w:rsidRPr="00335008" w:rsidRDefault="00E57882" w:rsidP="00E57882">
      <w:pPr>
        <w:pStyle w:val="Odsekzoznamu"/>
        <w:jc w:val="both"/>
        <w:rPr>
          <w:sz w:val="24"/>
          <w:szCs w:val="24"/>
        </w:rPr>
      </w:pPr>
      <w:r w:rsidRPr="00335008">
        <w:rPr>
          <w:sz w:val="24"/>
          <w:szCs w:val="24"/>
        </w:rPr>
        <w:t xml:space="preserve">Predkladá: MH SR                                          </w:t>
      </w:r>
    </w:p>
    <w:p w:rsidR="00E57882" w:rsidRPr="00335008" w:rsidRDefault="00E57882" w:rsidP="00E57882">
      <w:pPr>
        <w:pStyle w:val="Odsekzoznamu"/>
        <w:numPr>
          <w:ilvl w:val="0"/>
          <w:numId w:val="1"/>
        </w:numPr>
        <w:jc w:val="both"/>
        <w:rPr>
          <w:sz w:val="24"/>
          <w:szCs w:val="24"/>
        </w:rPr>
      </w:pPr>
      <w:r w:rsidRPr="00335008">
        <w:rPr>
          <w:sz w:val="24"/>
          <w:szCs w:val="24"/>
        </w:rPr>
        <w:t>Návrh Akčný plán energetickej efektívnosti na roky 2014-2016 s výhľadom do roku 2020</w:t>
      </w:r>
    </w:p>
    <w:p w:rsidR="00E57882" w:rsidRPr="00335008" w:rsidRDefault="00E57882" w:rsidP="00E57882">
      <w:pPr>
        <w:pStyle w:val="Odsekzoznamu"/>
        <w:jc w:val="both"/>
        <w:rPr>
          <w:color w:val="FF0000"/>
          <w:sz w:val="24"/>
          <w:szCs w:val="24"/>
        </w:rPr>
      </w:pPr>
      <w:r w:rsidRPr="00335008">
        <w:rPr>
          <w:sz w:val="24"/>
          <w:szCs w:val="24"/>
        </w:rPr>
        <w:t xml:space="preserve">Predkladá: MH SR                                            </w:t>
      </w:r>
      <w:r w:rsidRPr="00335008">
        <w:rPr>
          <w:color w:val="FF0000"/>
          <w:sz w:val="24"/>
          <w:szCs w:val="24"/>
        </w:rPr>
        <w:t xml:space="preserve">        </w:t>
      </w:r>
    </w:p>
    <w:p w:rsidR="00E57882" w:rsidRPr="00335008" w:rsidRDefault="00E57882" w:rsidP="00E57882">
      <w:pPr>
        <w:pStyle w:val="Odsekzoznamu"/>
        <w:numPr>
          <w:ilvl w:val="0"/>
          <w:numId w:val="1"/>
        </w:numPr>
        <w:jc w:val="both"/>
        <w:rPr>
          <w:sz w:val="24"/>
          <w:szCs w:val="24"/>
        </w:rPr>
      </w:pPr>
      <w:r w:rsidRPr="00335008">
        <w:rPr>
          <w:sz w:val="24"/>
          <w:szCs w:val="24"/>
        </w:rPr>
        <w:t>Návrh programu spolupráce INTERREG EUROPE 2014 – 2020</w:t>
      </w:r>
    </w:p>
    <w:p w:rsidR="00E57882" w:rsidRPr="00335008" w:rsidRDefault="00E57882" w:rsidP="00E57882">
      <w:pPr>
        <w:pStyle w:val="Odsekzoznamu"/>
        <w:jc w:val="both"/>
        <w:rPr>
          <w:color w:val="FF0000"/>
          <w:sz w:val="24"/>
          <w:szCs w:val="24"/>
        </w:rPr>
      </w:pPr>
      <w:r w:rsidRPr="00335008">
        <w:rPr>
          <w:sz w:val="24"/>
          <w:szCs w:val="24"/>
        </w:rPr>
        <w:t xml:space="preserve">Predkladá: MH SR                                             </w:t>
      </w:r>
    </w:p>
    <w:p w:rsidR="00E57882" w:rsidRPr="00335008" w:rsidRDefault="00E57882" w:rsidP="00E57882">
      <w:pPr>
        <w:pStyle w:val="Odsekzoznamu"/>
        <w:numPr>
          <w:ilvl w:val="0"/>
          <w:numId w:val="1"/>
        </w:numPr>
        <w:jc w:val="both"/>
        <w:rPr>
          <w:sz w:val="24"/>
          <w:szCs w:val="24"/>
        </w:rPr>
      </w:pPr>
      <w:r w:rsidRPr="00335008">
        <w:rPr>
          <w:sz w:val="24"/>
          <w:szCs w:val="24"/>
        </w:rPr>
        <w:t>Návrh zákona, ktorým sa mení a dopĺňa zákon č. 24/2006 Z. z. o posudzovaní vplyvov na životné prostredie a o zmene a doplnení niektorých zákonov v znení neskorších predpisov a o zmene a doplnení niektorých zákonov</w:t>
      </w:r>
    </w:p>
    <w:p w:rsidR="00E57882" w:rsidRPr="00335008" w:rsidRDefault="00E57882" w:rsidP="00E57882">
      <w:pPr>
        <w:ind w:firstLine="595"/>
        <w:jc w:val="both"/>
        <w:rPr>
          <w:color w:val="FF0000"/>
        </w:rPr>
      </w:pPr>
      <w:r>
        <w:t xml:space="preserve">  </w:t>
      </w:r>
      <w:r w:rsidRPr="00335008">
        <w:t xml:space="preserve">Predkladá: MŽP SR                                             </w:t>
      </w:r>
    </w:p>
    <w:p w:rsidR="00E57882" w:rsidRPr="00335008" w:rsidRDefault="00E57882" w:rsidP="00E57882">
      <w:pPr>
        <w:pStyle w:val="Odsekzoznamu"/>
        <w:numPr>
          <w:ilvl w:val="0"/>
          <w:numId w:val="1"/>
        </w:numPr>
        <w:jc w:val="both"/>
        <w:rPr>
          <w:sz w:val="24"/>
          <w:szCs w:val="24"/>
        </w:rPr>
      </w:pPr>
      <w:r w:rsidRPr="00335008">
        <w:rPr>
          <w:sz w:val="24"/>
          <w:szCs w:val="24"/>
        </w:rPr>
        <w:t>Informácia o implementácii Národného akčného plánu pre zelené verejné obstarávanie v SR na roky 2011 až 2015 za rok 2013</w:t>
      </w:r>
    </w:p>
    <w:p w:rsidR="00E57882" w:rsidRPr="00C876E1" w:rsidRDefault="00E57882" w:rsidP="00C876E1">
      <w:pPr>
        <w:ind w:left="720"/>
        <w:jc w:val="both"/>
      </w:pPr>
      <w:r w:rsidRPr="00335008">
        <w:t xml:space="preserve">Predkladá: MŽP SR        </w:t>
      </w:r>
      <w:r w:rsidRPr="00335008">
        <w:tab/>
      </w:r>
      <w:r w:rsidRPr="00335008">
        <w:tab/>
      </w:r>
      <w:r w:rsidRPr="00335008">
        <w:tab/>
      </w:r>
      <w:r w:rsidRPr="00335008">
        <w:tab/>
        <w:t xml:space="preserve">  </w:t>
      </w:r>
      <w:r w:rsidRPr="00335008">
        <w:rPr>
          <w:color w:val="FF0000"/>
        </w:rPr>
        <w:t xml:space="preserve">     </w:t>
      </w:r>
    </w:p>
    <w:p w:rsidR="00E57882" w:rsidRPr="00335008" w:rsidRDefault="00E57882" w:rsidP="00E57882">
      <w:pPr>
        <w:pStyle w:val="Odsekzoznamu"/>
        <w:numPr>
          <w:ilvl w:val="0"/>
          <w:numId w:val="1"/>
        </w:numPr>
        <w:jc w:val="both"/>
        <w:rPr>
          <w:sz w:val="24"/>
          <w:szCs w:val="24"/>
        </w:rPr>
      </w:pPr>
      <w:r w:rsidRPr="00335008">
        <w:rPr>
          <w:sz w:val="24"/>
          <w:szCs w:val="24"/>
        </w:rPr>
        <w:t>Správa o sociálnej situácii obyvateľstva Slovenskej republiky za rok 2013</w:t>
      </w:r>
    </w:p>
    <w:p w:rsidR="00E57882" w:rsidRPr="00335008" w:rsidRDefault="00E57882" w:rsidP="00E57882">
      <w:pPr>
        <w:ind w:left="125" w:firstLine="595"/>
        <w:jc w:val="both"/>
      </w:pPr>
      <w:r w:rsidRPr="00335008">
        <w:t xml:space="preserve">Predkladá: MPSVR SR                                       </w:t>
      </w:r>
    </w:p>
    <w:p w:rsidR="00E57882" w:rsidRPr="00335008" w:rsidRDefault="00E57882" w:rsidP="00E57882">
      <w:pPr>
        <w:pStyle w:val="Odsekzoznamu"/>
        <w:numPr>
          <w:ilvl w:val="0"/>
          <w:numId w:val="1"/>
        </w:numPr>
        <w:jc w:val="both"/>
        <w:rPr>
          <w:sz w:val="24"/>
          <w:szCs w:val="24"/>
        </w:rPr>
      </w:pPr>
      <w:r w:rsidRPr="00335008">
        <w:rPr>
          <w:sz w:val="24"/>
          <w:szCs w:val="24"/>
        </w:rPr>
        <w:lastRenderedPageBreak/>
        <w:t>Vyhodnotenie plnenia Stratégie bezpečnosti a ochrany zdravia pri práci v Slovenskej republike do roku 2020 a programu jej realizácie na roky 2013 až 2015 s výhľadom do roku 2020 v roku 2013</w:t>
      </w:r>
    </w:p>
    <w:p w:rsidR="00E57882" w:rsidRPr="00335008" w:rsidRDefault="00E57882" w:rsidP="00E57882">
      <w:pPr>
        <w:pStyle w:val="Odsekzoznamu"/>
        <w:rPr>
          <w:sz w:val="24"/>
          <w:szCs w:val="24"/>
        </w:rPr>
      </w:pPr>
      <w:r w:rsidRPr="00335008">
        <w:rPr>
          <w:sz w:val="24"/>
          <w:szCs w:val="24"/>
        </w:rPr>
        <w:t xml:space="preserve">Predkladá: MPSVR SR      </w:t>
      </w:r>
    </w:p>
    <w:p w:rsidR="00E57882" w:rsidRPr="00335008" w:rsidRDefault="00E57882" w:rsidP="00E57882">
      <w:pPr>
        <w:pStyle w:val="Odsekzoznamu"/>
        <w:numPr>
          <w:ilvl w:val="0"/>
          <w:numId w:val="1"/>
        </w:numPr>
        <w:spacing w:before="120"/>
        <w:jc w:val="both"/>
        <w:rPr>
          <w:bCs/>
          <w:sz w:val="24"/>
          <w:szCs w:val="24"/>
        </w:rPr>
      </w:pPr>
      <w:r w:rsidRPr="00335008">
        <w:rPr>
          <w:sz w:val="24"/>
          <w:szCs w:val="24"/>
        </w:rPr>
        <w:t xml:space="preserve">Správa o stave ochrany práce </w:t>
      </w:r>
      <w:r w:rsidRPr="00335008">
        <w:rPr>
          <w:bCs/>
          <w:sz w:val="24"/>
          <w:szCs w:val="24"/>
        </w:rPr>
        <w:t>a o činnosti orgánov štátnej správy v oblasti inšpekcie práce v roku 2013</w:t>
      </w:r>
    </w:p>
    <w:p w:rsidR="00E57882" w:rsidRPr="00335008" w:rsidRDefault="00E57882" w:rsidP="00E57882">
      <w:pPr>
        <w:jc w:val="both"/>
      </w:pPr>
      <w:r w:rsidRPr="00335008">
        <w:t xml:space="preserve">           Predkladá: MPSVR SR                                       </w:t>
      </w:r>
    </w:p>
    <w:p w:rsidR="00E57882" w:rsidRPr="00335008" w:rsidRDefault="00E57882" w:rsidP="00E57882">
      <w:pPr>
        <w:pStyle w:val="Odsekzoznamu"/>
        <w:numPr>
          <w:ilvl w:val="0"/>
          <w:numId w:val="1"/>
        </w:numPr>
        <w:rPr>
          <w:sz w:val="24"/>
          <w:szCs w:val="24"/>
        </w:rPr>
      </w:pPr>
      <w:r w:rsidRPr="00335008">
        <w:rPr>
          <w:sz w:val="24"/>
          <w:szCs w:val="24"/>
        </w:rPr>
        <w:t xml:space="preserve">Návrh súhrnnej správy o stave rodovej rovnosti na Slovensku za rok 2013  </w:t>
      </w:r>
    </w:p>
    <w:p w:rsidR="00E57882" w:rsidRPr="00335008" w:rsidRDefault="00E57882" w:rsidP="00E57882">
      <w:pPr>
        <w:pStyle w:val="Odsekzoznamu"/>
        <w:jc w:val="both"/>
        <w:rPr>
          <w:sz w:val="24"/>
          <w:szCs w:val="24"/>
        </w:rPr>
      </w:pPr>
      <w:r w:rsidRPr="00335008">
        <w:rPr>
          <w:sz w:val="24"/>
          <w:szCs w:val="24"/>
        </w:rPr>
        <w:t xml:space="preserve">Predkladá: MPSVR SR        </w:t>
      </w:r>
    </w:p>
    <w:p w:rsidR="00E57882" w:rsidRPr="00335008" w:rsidRDefault="00E57882" w:rsidP="00E57882">
      <w:pPr>
        <w:pStyle w:val="Odsekzoznamu"/>
        <w:numPr>
          <w:ilvl w:val="0"/>
          <w:numId w:val="1"/>
        </w:numPr>
        <w:rPr>
          <w:sz w:val="24"/>
          <w:szCs w:val="24"/>
        </w:rPr>
      </w:pPr>
      <w:r w:rsidRPr="00335008">
        <w:rPr>
          <w:sz w:val="24"/>
          <w:szCs w:val="24"/>
        </w:rPr>
        <w:t>Návrh správy o plnení Národného akčného plánu rodovej rovnosti na roky 2010 -2013</w:t>
      </w:r>
    </w:p>
    <w:p w:rsidR="00E57882" w:rsidRPr="00335008" w:rsidRDefault="00E57882" w:rsidP="00E57882">
      <w:pPr>
        <w:pStyle w:val="Odsekzoznamu"/>
        <w:jc w:val="both"/>
        <w:rPr>
          <w:sz w:val="24"/>
          <w:szCs w:val="24"/>
        </w:rPr>
      </w:pPr>
      <w:r w:rsidRPr="00335008">
        <w:rPr>
          <w:sz w:val="24"/>
          <w:szCs w:val="24"/>
        </w:rPr>
        <w:t xml:space="preserve">Predkladá: MPSVR SR      </w:t>
      </w:r>
    </w:p>
    <w:p w:rsidR="00E57882" w:rsidRPr="00335008" w:rsidRDefault="00E57882" w:rsidP="00E57882">
      <w:pPr>
        <w:pStyle w:val="Odsekzoznamu"/>
        <w:numPr>
          <w:ilvl w:val="0"/>
          <w:numId w:val="1"/>
        </w:numPr>
        <w:jc w:val="both"/>
        <w:rPr>
          <w:sz w:val="24"/>
          <w:szCs w:val="24"/>
        </w:rPr>
      </w:pPr>
      <w:r w:rsidRPr="00335008">
        <w:rPr>
          <w:sz w:val="24"/>
          <w:szCs w:val="24"/>
        </w:rPr>
        <w:t>Návrh piatej a šiestej periodickej správy Slovenskej republiky k Dohovoru o odstránení všetkých foriem diskriminácie žien (za obdobie rokov 2008-2013)</w:t>
      </w:r>
    </w:p>
    <w:p w:rsidR="00E57882" w:rsidRPr="00335008" w:rsidRDefault="00E57882" w:rsidP="00E57882">
      <w:pPr>
        <w:pStyle w:val="Odsekzoznamu"/>
        <w:jc w:val="both"/>
        <w:rPr>
          <w:sz w:val="24"/>
          <w:szCs w:val="24"/>
        </w:rPr>
      </w:pPr>
      <w:r w:rsidRPr="00335008">
        <w:rPr>
          <w:sz w:val="24"/>
          <w:szCs w:val="24"/>
        </w:rPr>
        <w:t xml:space="preserve">Predkladá: MPSVR SR      </w:t>
      </w:r>
    </w:p>
    <w:p w:rsidR="00E57882" w:rsidRPr="00335008" w:rsidRDefault="00E57882" w:rsidP="00E57882">
      <w:pPr>
        <w:pStyle w:val="Odsekzoznamu"/>
        <w:numPr>
          <w:ilvl w:val="0"/>
          <w:numId w:val="1"/>
        </w:numPr>
        <w:jc w:val="both"/>
        <w:rPr>
          <w:sz w:val="24"/>
          <w:szCs w:val="24"/>
        </w:rPr>
      </w:pPr>
      <w:r w:rsidRPr="00335008">
        <w:rPr>
          <w:sz w:val="24"/>
          <w:szCs w:val="24"/>
        </w:rPr>
        <w:t>Návrh nariadenia vlády Slovenskej republiky, ktorým sa mení a dopĺňa nariadenia vlády Slovenskej republiky č. 339/2008 Z. z. o poskytovaní pomoci na podporu spotreby mlieka a mliečnych výrobkov pre deti v materských školách, pre žiakov na základných školách a pre žiakov na stredných školách v znení neskorších predpisov</w:t>
      </w:r>
    </w:p>
    <w:p w:rsidR="00E57882" w:rsidRPr="00335008" w:rsidRDefault="00E57882" w:rsidP="00E57882">
      <w:pPr>
        <w:ind w:firstLine="595"/>
      </w:pPr>
      <w:r>
        <w:t xml:space="preserve">  </w:t>
      </w:r>
      <w:r w:rsidRPr="00335008">
        <w:t>Predkladá: MPRV SR</w:t>
      </w:r>
      <w:r w:rsidRPr="00335008">
        <w:tab/>
      </w:r>
    </w:p>
    <w:p w:rsidR="00E57882" w:rsidRPr="00335008" w:rsidRDefault="00E57882" w:rsidP="00E57882">
      <w:pPr>
        <w:pStyle w:val="Odsekzoznamu"/>
        <w:numPr>
          <w:ilvl w:val="0"/>
          <w:numId w:val="1"/>
        </w:numPr>
        <w:jc w:val="both"/>
        <w:rPr>
          <w:sz w:val="24"/>
          <w:szCs w:val="24"/>
        </w:rPr>
      </w:pPr>
      <w:r w:rsidRPr="00335008">
        <w:rPr>
          <w:sz w:val="24"/>
          <w:szCs w:val="24"/>
        </w:rPr>
        <w:t>Systém finančného riadenia Európskeho poľnohospodárskeho záručného fondu</w:t>
      </w:r>
    </w:p>
    <w:p w:rsidR="00E57882" w:rsidRPr="00335008" w:rsidRDefault="00E57882" w:rsidP="00E57882">
      <w:pPr>
        <w:ind w:firstLine="595"/>
        <w:jc w:val="both"/>
      </w:pPr>
      <w:r>
        <w:t xml:space="preserve">  </w:t>
      </w:r>
      <w:r w:rsidRPr="00335008">
        <w:t xml:space="preserve">Predkladá: MPRV SR                                        </w:t>
      </w:r>
    </w:p>
    <w:p w:rsidR="00E57882" w:rsidRPr="00335008" w:rsidRDefault="00E57882" w:rsidP="00E57882">
      <w:pPr>
        <w:pStyle w:val="Odsekzoznamu"/>
        <w:numPr>
          <w:ilvl w:val="0"/>
          <w:numId w:val="1"/>
        </w:numPr>
        <w:jc w:val="both"/>
        <w:rPr>
          <w:sz w:val="24"/>
          <w:szCs w:val="24"/>
        </w:rPr>
      </w:pPr>
      <w:r w:rsidRPr="00335008">
        <w:rPr>
          <w:sz w:val="24"/>
          <w:szCs w:val="24"/>
        </w:rPr>
        <w:t>Systém finančného riadenia Európskeho poľnohospodárskeho fondu pre rozvoj vidieka</w:t>
      </w:r>
    </w:p>
    <w:p w:rsidR="00E57882" w:rsidRPr="00335008" w:rsidRDefault="00E57882" w:rsidP="00E57882">
      <w:pPr>
        <w:ind w:firstLine="595"/>
        <w:jc w:val="both"/>
        <w:rPr>
          <w:color w:val="FF0000"/>
        </w:rPr>
      </w:pPr>
      <w:r>
        <w:t xml:space="preserve">  </w:t>
      </w:r>
      <w:r w:rsidRPr="00335008">
        <w:t xml:space="preserve">Predkladá: MPRV SR                                        </w:t>
      </w:r>
    </w:p>
    <w:p w:rsidR="00E57882" w:rsidRPr="00335008" w:rsidRDefault="00E57882" w:rsidP="00E57882">
      <w:pPr>
        <w:pStyle w:val="Odsekzoznamu"/>
        <w:numPr>
          <w:ilvl w:val="0"/>
          <w:numId w:val="1"/>
        </w:numPr>
        <w:rPr>
          <w:sz w:val="24"/>
          <w:szCs w:val="24"/>
        </w:rPr>
      </w:pPr>
      <w:r w:rsidRPr="00335008">
        <w:rPr>
          <w:sz w:val="24"/>
          <w:szCs w:val="24"/>
        </w:rPr>
        <w:t xml:space="preserve">Správa o transformácii vlastníckych a užívacích vzťahoch k lesným pozemkom    </w:t>
      </w:r>
    </w:p>
    <w:p w:rsidR="00E57882" w:rsidRPr="00335008" w:rsidRDefault="00E57882" w:rsidP="00E57882">
      <w:pPr>
        <w:ind w:firstLine="595"/>
        <w:jc w:val="both"/>
        <w:rPr>
          <w:color w:val="FF0000"/>
        </w:rPr>
      </w:pPr>
      <w:r>
        <w:t xml:space="preserve">  </w:t>
      </w:r>
      <w:r w:rsidRPr="00335008">
        <w:t xml:space="preserve">Predkladá: MPRV SR                                        </w:t>
      </w:r>
      <w:r w:rsidRPr="00335008">
        <w:rPr>
          <w:color w:val="FF0000"/>
        </w:rPr>
        <w:t xml:space="preserve"> </w:t>
      </w:r>
    </w:p>
    <w:p w:rsidR="00E57882" w:rsidRPr="00335008" w:rsidRDefault="00E57882" w:rsidP="00E57882">
      <w:pPr>
        <w:pStyle w:val="Odsekzoznamu"/>
        <w:numPr>
          <w:ilvl w:val="0"/>
          <w:numId w:val="1"/>
        </w:numPr>
        <w:jc w:val="both"/>
        <w:rPr>
          <w:sz w:val="24"/>
          <w:szCs w:val="24"/>
        </w:rPr>
      </w:pPr>
      <w:r w:rsidRPr="00335008">
        <w:rPr>
          <w:sz w:val="24"/>
          <w:szCs w:val="24"/>
        </w:rPr>
        <w:t>Stratégia obnovy fondu bytových a nebytových budov v SR</w:t>
      </w:r>
    </w:p>
    <w:p w:rsidR="00E57882" w:rsidRPr="00335008" w:rsidRDefault="00E57882" w:rsidP="00E57882">
      <w:pPr>
        <w:pStyle w:val="Odsekzoznamu"/>
        <w:jc w:val="both"/>
        <w:rPr>
          <w:sz w:val="24"/>
          <w:szCs w:val="24"/>
        </w:rPr>
      </w:pPr>
      <w:r w:rsidRPr="00335008">
        <w:rPr>
          <w:sz w:val="24"/>
          <w:szCs w:val="24"/>
        </w:rPr>
        <w:t xml:space="preserve">Predkladá: MDVRR SR     </w:t>
      </w:r>
    </w:p>
    <w:p w:rsidR="00E57882" w:rsidRPr="00335008" w:rsidRDefault="00E57882" w:rsidP="00E57882">
      <w:pPr>
        <w:pStyle w:val="Odsekzoznamu"/>
        <w:numPr>
          <w:ilvl w:val="0"/>
          <w:numId w:val="1"/>
        </w:numPr>
        <w:jc w:val="both"/>
        <w:rPr>
          <w:sz w:val="24"/>
          <w:szCs w:val="24"/>
        </w:rPr>
      </w:pPr>
      <w:r w:rsidRPr="00335008">
        <w:rPr>
          <w:bCs/>
          <w:iCs/>
          <w:sz w:val="24"/>
          <w:szCs w:val="24"/>
        </w:rPr>
        <w:t>Informácia k technickému auditu výskumných organizácií v Slovenskej republiky expertmi Európskej vesmírnej agentúry v dňoch 12.-14. mája 2014 v Bratislave a o postupe procesu pristúpenia SR k Dohode Európskeho spolupracujúceho štátu medzi ESA a SR</w:t>
      </w:r>
    </w:p>
    <w:p w:rsidR="00E57882" w:rsidRPr="00335008" w:rsidRDefault="00E57882" w:rsidP="00E57882">
      <w:pPr>
        <w:pStyle w:val="Odsekzoznamu"/>
        <w:jc w:val="both"/>
        <w:rPr>
          <w:sz w:val="24"/>
          <w:szCs w:val="24"/>
        </w:rPr>
      </w:pPr>
      <w:r w:rsidRPr="00335008">
        <w:rPr>
          <w:sz w:val="24"/>
          <w:szCs w:val="24"/>
        </w:rPr>
        <w:t xml:space="preserve">Predkladá: MŠVVŠ SR                           </w:t>
      </w:r>
    </w:p>
    <w:p w:rsidR="006711C3" w:rsidRDefault="00E57882" w:rsidP="00E57882">
      <w:pPr>
        <w:pStyle w:val="Odsekzoznamu"/>
        <w:numPr>
          <w:ilvl w:val="0"/>
          <w:numId w:val="1"/>
        </w:numPr>
        <w:rPr>
          <w:sz w:val="24"/>
          <w:szCs w:val="24"/>
        </w:rPr>
      </w:pPr>
      <w:r w:rsidRPr="00335008">
        <w:rPr>
          <w:sz w:val="24"/>
          <w:szCs w:val="24"/>
        </w:rPr>
        <w:t>Rôzne</w:t>
      </w:r>
    </w:p>
    <w:p w:rsidR="00E57882" w:rsidRPr="006711C3" w:rsidRDefault="00E57882" w:rsidP="00E57882">
      <w:pPr>
        <w:pStyle w:val="Odsekzoznamu"/>
        <w:rPr>
          <w:sz w:val="24"/>
          <w:szCs w:val="24"/>
        </w:rPr>
      </w:pPr>
    </w:p>
    <w:p w:rsidR="001C11F6" w:rsidRPr="00C21F5B" w:rsidRDefault="001B54DC" w:rsidP="00C21F5B">
      <w:pPr>
        <w:jc w:val="both"/>
      </w:pPr>
      <w:r w:rsidRPr="004224AA">
        <w:t xml:space="preserve">Rokovanie otvoril a viedol </w:t>
      </w:r>
      <w:r w:rsidRPr="00F53206">
        <w:t>predseda rady pán Richter, k</w:t>
      </w:r>
      <w:r w:rsidR="00396489" w:rsidRPr="00F53206">
        <w:t xml:space="preserve">torý privítal členov </w:t>
      </w:r>
      <w:r w:rsidRPr="00F53206">
        <w:t>rady</w:t>
      </w:r>
      <w:r w:rsidR="001C11F6" w:rsidRPr="00F53206">
        <w:t xml:space="preserve"> a</w:t>
      </w:r>
      <w:r w:rsidR="00F53206" w:rsidRPr="00F53206">
        <w:t> </w:t>
      </w:r>
      <w:r w:rsidR="001C11F6" w:rsidRPr="00F53206">
        <w:t>informoval</w:t>
      </w:r>
      <w:r w:rsidR="00F53206" w:rsidRPr="00F53206">
        <w:t>, že bod</w:t>
      </w:r>
      <w:r w:rsidR="00C21F5B">
        <w:t xml:space="preserve">y: </w:t>
      </w:r>
      <w:r w:rsidR="00C21F5B" w:rsidRPr="000E7671">
        <w:rPr>
          <w:b/>
        </w:rPr>
        <w:t>č. 2</w:t>
      </w:r>
      <w:r w:rsidR="00C21F5B">
        <w:t xml:space="preserve"> </w:t>
      </w:r>
      <w:r w:rsidR="00C21F5B" w:rsidRPr="00C21F5B">
        <w:t>Návrh zákona, ktorým sa mení a dopĺňa zákon č. 244/2002 Z. z. o rozhodcovskom konaní v znení neskorších predpisov a ktorým sa mení a dopĺňa zákon č. 99/1963 Zb. Občiansky súdny poriadok v znení neskorších predpisov</w:t>
      </w:r>
      <w:r w:rsidR="00C21F5B">
        <w:t xml:space="preserve"> </w:t>
      </w:r>
      <w:r w:rsidR="00C21F5B" w:rsidRPr="000E7671">
        <w:rPr>
          <w:b/>
        </w:rPr>
        <w:t>č. 3</w:t>
      </w:r>
      <w:r w:rsidR="00C21F5B">
        <w:t xml:space="preserve"> </w:t>
      </w:r>
      <w:r w:rsidR="00C21F5B" w:rsidRPr="00C21F5B">
        <w:t xml:space="preserve">Návrh zákona o spotrebiteľskom rozhodcovskom konaní a o zmene a doplnení niektorých zákonov </w:t>
      </w:r>
      <w:r w:rsidR="00C21F5B">
        <w:t xml:space="preserve">a </w:t>
      </w:r>
      <w:r w:rsidR="00F53206" w:rsidRPr="000E7671">
        <w:rPr>
          <w:b/>
        </w:rPr>
        <w:t>č. 11</w:t>
      </w:r>
      <w:r w:rsidR="00F53206" w:rsidRPr="00F53206">
        <w:t xml:space="preserve"> Správa o sociálnej situácii obyvateľstva</w:t>
      </w:r>
      <w:r w:rsidR="00F53206" w:rsidRPr="00335008">
        <w:t xml:space="preserve"> Slovenskej republiky za rok 2013</w:t>
      </w:r>
      <w:r w:rsidR="00C21F5B">
        <w:t xml:space="preserve"> </w:t>
      </w:r>
      <w:r w:rsidR="00C21F5B" w:rsidRPr="000E7671">
        <w:rPr>
          <w:b/>
        </w:rPr>
        <w:t>budú z rokovania</w:t>
      </w:r>
      <w:r w:rsidR="00C21F5B">
        <w:t xml:space="preserve"> </w:t>
      </w:r>
      <w:r w:rsidR="00C21F5B" w:rsidRPr="000E7671">
        <w:rPr>
          <w:b/>
        </w:rPr>
        <w:t>stiahnuté</w:t>
      </w:r>
      <w:r w:rsidR="00F53206">
        <w:t>.</w:t>
      </w:r>
      <w:r w:rsidR="001C11F6" w:rsidRPr="002B1D13">
        <w:rPr>
          <w:color w:val="FF0000"/>
        </w:rPr>
        <w:t xml:space="preserve"> </w:t>
      </w:r>
      <w:r w:rsidR="002B1D13" w:rsidRPr="0035491B">
        <w:t>A požiadal o </w:t>
      </w:r>
      <w:r w:rsidR="002B1D13" w:rsidRPr="000E7671">
        <w:rPr>
          <w:b/>
        </w:rPr>
        <w:t>predradenie</w:t>
      </w:r>
      <w:r w:rsidR="002B1D13" w:rsidRPr="0035491B">
        <w:t xml:space="preserve"> bodu </w:t>
      </w:r>
      <w:r w:rsidR="002B1D13" w:rsidRPr="000E7671">
        <w:rPr>
          <w:b/>
        </w:rPr>
        <w:t>č. 21</w:t>
      </w:r>
      <w:r w:rsidR="002B1D13" w:rsidRPr="0035491B">
        <w:t xml:space="preserve"> Stratégia obnovy fondu bytových a nebytových budov v SR ako bod č.2. </w:t>
      </w:r>
      <w:r w:rsidR="005E2B0B" w:rsidRPr="0035491B">
        <w:rPr>
          <w:bCs/>
        </w:rPr>
        <w:t>S</w:t>
      </w:r>
      <w:r w:rsidR="002D3640" w:rsidRPr="0035491B">
        <w:rPr>
          <w:bCs/>
        </w:rPr>
        <w:t> uvedenými návrhmi súhlasili všetci sociálni partneri.</w:t>
      </w:r>
    </w:p>
    <w:p w:rsidR="00C900D2" w:rsidRPr="00CF56B0" w:rsidRDefault="00C900D2" w:rsidP="00B7095E">
      <w:pPr>
        <w:pStyle w:val="Obyajntext"/>
        <w:jc w:val="both"/>
        <w:rPr>
          <w:rFonts w:ascii="Times New Roman" w:hAnsi="Times New Roman"/>
          <w:color w:val="FF0000"/>
          <w:sz w:val="24"/>
          <w:szCs w:val="24"/>
        </w:rPr>
      </w:pPr>
    </w:p>
    <w:p w:rsidR="005C5837" w:rsidRPr="00F3492A" w:rsidRDefault="00D6595A" w:rsidP="005C5837">
      <w:pPr>
        <w:jc w:val="both"/>
        <w:rPr>
          <w:b/>
          <w:u w:val="single"/>
        </w:rPr>
      </w:pPr>
      <w:r>
        <w:rPr>
          <w:b/>
          <w:u w:val="single"/>
        </w:rPr>
        <w:t>K bodu 1</w:t>
      </w:r>
    </w:p>
    <w:p w:rsidR="00E57882" w:rsidRPr="00E57882" w:rsidRDefault="00E57882" w:rsidP="00E57882">
      <w:pPr>
        <w:jc w:val="both"/>
      </w:pPr>
      <w:r w:rsidRPr="00E57882">
        <w:t>Správa o plnení záväzkov z prístupového procesu Slovenskej republiky do EÚ</w:t>
      </w:r>
      <w:r w:rsidRPr="00E57882">
        <w:rPr>
          <w:b/>
          <w:sz w:val="28"/>
          <w:szCs w:val="28"/>
        </w:rPr>
        <w:t xml:space="preserve"> </w:t>
      </w:r>
      <w:r w:rsidRPr="00E57882">
        <w:t>z roku 2004</w:t>
      </w:r>
    </w:p>
    <w:p w:rsidR="00F91A91" w:rsidRPr="00C876E1" w:rsidRDefault="00026757" w:rsidP="00F91A91">
      <w:pPr>
        <w:jc w:val="both"/>
        <w:rPr>
          <w:color w:val="000000"/>
        </w:rPr>
      </w:pPr>
      <w:r>
        <w:t>Predmetnú</w:t>
      </w:r>
      <w:r w:rsidR="005C5837" w:rsidRPr="00F3492A">
        <w:t xml:space="preserve"> </w:t>
      </w:r>
      <w:r w:rsidR="00F91A91">
        <w:t>správu</w:t>
      </w:r>
      <w:r w:rsidR="005C5837">
        <w:t xml:space="preserve"> uvied</w:t>
      </w:r>
      <w:r w:rsidR="005C5837" w:rsidRPr="00F3492A">
        <w:t xml:space="preserve">ol </w:t>
      </w:r>
      <w:r w:rsidR="00F91A91" w:rsidRPr="001143ED">
        <w:t xml:space="preserve">štátny tajomník MZVaEZ </w:t>
      </w:r>
      <w:r w:rsidR="00561F93" w:rsidRPr="001143ED">
        <w:t xml:space="preserve">SR pán </w:t>
      </w:r>
      <w:r w:rsidR="00F91A91" w:rsidRPr="001143ED">
        <w:t>Javorčík</w:t>
      </w:r>
      <w:r w:rsidR="00E57882" w:rsidRPr="001143ED">
        <w:t>.</w:t>
      </w:r>
    </w:p>
    <w:p w:rsidR="0016751D" w:rsidRDefault="0016751D" w:rsidP="00F91A91">
      <w:pPr>
        <w:jc w:val="both"/>
        <w:rPr>
          <w:color w:val="FF0000"/>
        </w:rPr>
      </w:pPr>
      <w:r>
        <w:t>S</w:t>
      </w:r>
      <w:r w:rsidR="005C5837" w:rsidRPr="00F3492A">
        <w:t>ta</w:t>
      </w:r>
      <w:r>
        <w:t>novisko</w:t>
      </w:r>
      <w:r w:rsidR="009A6B03">
        <w:t xml:space="preserve"> KOZ SR</w:t>
      </w:r>
      <w:r w:rsidR="008719F7">
        <w:t xml:space="preserve"> predniesol pán</w:t>
      </w:r>
      <w:r w:rsidR="00C33219">
        <w:t xml:space="preserve"> Manga</w:t>
      </w:r>
      <w:r w:rsidR="008719F7">
        <w:t>, ktorý konštatoval, že KOZ SR v</w:t>
      </w:r>
      <w:r w:rsidR="00BE2D26">
        <w:t xml:space="preserve"> MPK nemala pripomienky a odporučil </w:t>
      </w:r>
      <w:r w:rsidR="008719F7">
        <w:t>správu na ďalšie konanie.</w:t>
      </w:r>
    </w:p>
    <w:p w:rsidR="007541D0" w:rsidRPr="00F3492A" w:rsidRDefault="007541D0" w:rsidP="007541D0">
      <w:pPr>
        <w:pStyle w:val="Odsekzoznamu"/>
        <w:ind w:left="0"/>
        <w:jc w:val="both"/>
        <w:rPr>
          <w:sz w:val="24"/>
          <w:szCs w:val="24"/>
        </w:rPr>
      </w:pPr>
      <w:r w:rsidRPr="00A9254F">
        <w:rPr>
          <w:sz w:val="24"/>
          <w:szCs w:val="24"/>
        </w:rPr>
        <w:lastRenderedPageBreak/>
        <w:t xml:space="preserve">Stanovisko za AZZZ SR predniesol pán </w:t>
      </w:r>
      <w:r w:rsidR="00C33219">
        <w:rPr>
          <w:sz w:val="24"/>
          <w:szCs w:val="24"/>
        </w:rPr>
        <w:t>Karlubík</w:t>
      </w:r>
      <w:r>
        <w:rPr>
          <w:sz w:val="24"/>
          <w:szCs w:val="24"/>
        </w:rPr>
        <w:t>, ktorý neuplatnil k materiálu žiadne pripomienky, odporučil ho zobrať na vedomie a postúpiť na ďalšie konanie.</w:t>
      </w:r>
    </w:p>
    <w:p w:rsidR="00BC77CA" w:rsidRPr="00B077B2" w:rsidRDefault="005E2B0B" w:rsidP="00BC77CA">
      <w:pPr>
        <w:contextualSpacing/>
        <w:jc w:val="both"/>
        <w:rPr>
          <w:bCs/>
        </w:rPr>
      </w:pPr>
      <w:r>
        <w:t xml:space="preserve">Stanovisko za RÚZ </w:t>
      </w:r>
      <w:r w:rsidR="005C5837" w:rsidRPr="00A9254F">
        <w:t xml:space="preserve">predniesol pán </w:t>
      </w:r>
      <w:r w:rsidR="00303326">
        <w:t>Jusko, ktorý odporučil zobrať materiál na vedomie bez pripomienok.</w:t>
      </w:r>
    </w:p>
    <w:p w:rsidR="002B4D97" w:rsidRDefault="005C5837" w:rsidP="00F91A91">
      <w:pPr>
        <w:pStyle w:val="Odsekzoznamu"/>
        <w:ind w:left="0"/>
        <w:jc w:val="both"/>
        <w:rPr>
          <w:sz w:val="24"/>
          <w:szCs w:val="24"/>
        </w:rPr>
      </w:pPr>
      <w:r w:rsidRPr="006D346D">
        <w:rPr>
          <w:sz w:val="24"/>
          <w:szCs w:val="24"/>
        </w:rPr>
        <w:t>S</w:t>
      </w:r>
      <w:r w:rsidR="002C7787">
        <w:rPr>
          <w:sz w:val="24"/>
          <w:szCs w:val="24"/>
        </w:rPr>
        <w:t>tanovisko za ZMOS predniesla pani Krakovská, ktorá neuplatnila k správe pripomienky a odporučila ju na ďalšie konanie.</w:t>
      </w:r>
    </w:p>
    <w:p w:rsidR="00F91A91" w:rsidRDefault="00F91A91" w:rsidP="00F91A91">
      <w:pPr>
        <w:pStyle w:val="Odsekzoznamu"/>
        <w:ind w:left="0"/>
        <w:jc w:val="both"/>
        <w:rPr>
          <w:bCs/>
        </w:rPr>
      </w:pPr>
    </w:p>
    <w:p w:rsidR="00F91A91" w:rsidRPr="00C33219" w:rsidRDefault="00F91A91" w:rsidP="00F91A91">
      <w:pPr>
        <w:pStyle w:val="Odsekzoznamu"/>
        <w:ind w:left="0"/>
        <w:jc w:val="both"/>
        <w:rPr>
          <w:b/>
          <w:sz w:val="24"/>
          <w:szCs w:val="24"/>
        </w:rPr>
      </w:pPr>
      <w:r w:rsidRPr="00C33219">
        <w:rPr>
          <w:b/>
          <w:sz w:val="24"/>
          <w:szCs w:val="24"/>
        </w:rPr>
        <w:t>Záver:</w:t>
      </w:r>
    </w:p>
    <w:p w:rsidR="00F91A91" w:rsidRPr="00C33219" w:rsidRDefault="00F91A91" w:rsidP="00F91A91">
      <w:pPr>
        <w:jc w:val="both"/>
        <w:rPr>
          <w:b/>
        </w:rPr>
      </w:pPr>
      <w:r w:rsidRPr="00C33219">
        <w:rPr>
          <w:b/>
        </w:rPr>
        <w:t>Rada</w:t>
      </w:r>
    </w:p>
    <w:p w:rsidR="00F91A91" w:rsidRPr="00C33219" w:rsidRDefault="00E57882" w:rsidP="0016270B">
      <w:pPr>
        <w:pStyle w:val="Odsekzoznamu"/>
        <w:numPr>
          <w:ilvl w:val="0"/>
          <w:numId w:val="2"/>
        </w:numPr>
        <w:spacing w:after="200" w:line="276" w:lineRule="auto"/>
        <w:jc w:val="both"/>
        <w:rPr>
          <w:b/>
          <w:sz w:val="24"/>
          <w:szCs w:val="24"/>
        </w:rPr>
      </w:pPr>
      <w:r w:rsidRPr="00C33219">
        <w:rPr>
          <w:b/>
          <w:sz w:val="24"/>
          <w:szCs w:val="24"/>
        </w:rPr>
        <w:t>berie správu na vedomie</w:t>
      </w:r>
      <w:r w:rsidR="00F91A91" w:rsidRPr="00C33219">
        <w:rPr>
          <w:b/>
          <w:sz w:val="24"/>
          <w:szCs w:val="24"/>
        </w:rPr>
        <w:t>,</w:t>
      </w:r>
    </w:p>
    <w:p w:rsidR="00F91A91" w:rsidRPr="00C33219" w:rsidRDefault="00F91A91" w:rsidP="0016270B">
      <w:pPr>
        <w:pStyle w:val="Odsekzoznamu"/>
        <w:numPr>
          <w:ilvl w:val="0"/>
          <w:numId w:val="2"/>
        </w:numPr>
        <w:spacing w:after="200" w:line="276" w:lineRule="auto"/>
        <w:jc w:val="both"/>
        <w:rPr>
          <w:b/>
          <w:sz w:val="24"/>
          <w:szCs w:val="24"/>
        </w:rPr>
      </w:pPr>
      <w:r w:rsidRPr="00C33219">
        <w:rPr>
          <w:b/>
          <w:sz w:val="24"/>
          <w:szCs w:val="24"/>
        </w:rPr>
        <w:t>odporúča ju na ďalšie konanie.</w:t>
      </w:r>
    </w:p>
    <w:p w:rsidR="000A64D5" w:rsidRPr="00F3492A" w:rsidRDefault="00F91A91" w:rsidP="000A64D5">
      <w:pPr>
        <w:jc w:val="both"/>
        <w:rPr>
          <w:b/>
          <w:u w:val="single"/>
        </w:rPr>
      </w:pPr>
      <w:r>
        <w:rPr>
          <w:b/>
          <w:u w:val="single"/>
        </w:rPr>
        <w:t>K bodu 2</w:t>
      </w:r>
    </w:p>
    <w:p w:rsidR="00E57882" w:rsidRPr="00E57882" w:rsidRDefault="00E57882" w:rsidP="00E57882">
      <w:pPr>
        <w:jc w:val="both"/>
      </w:pPr>
      <w:r w:rsidRPr="00E57882">
        <w:t>Návrh zákona, ktorým sa mení a dopĺňa zákon č. 244/2002 Z. z. o rozhodcovskom konaní v znení neskorších predpisov a ktorým sa mení a dopĺňa zákon č. 99/1963 Zb. Občiansky súdny poriadok v znení neskorších predpisov</w:t>
      </w:r>
    </w:p>
    <w:p w:rsidR="00387875" w:rsidRPr="00C21F5B" w:rsidRDefault="00C21F5B" w:rsidP="00C21F5B">
      <w:pPr>
        <w:spacing w:after="200" w:line="276" w:lineRule="auto"/>
        <w:jc w:val="both"/>
      </w:pPr>
      <w:r w:rsidRPr="00C21F5B">
        <w:t>Stiahnutý z rokovania</w:t>
      </w:r>
    </w:p>
    <w:p w:rsidR="00E57882" w:rsidRPr="00F3492A" w:rsidRDefault="00E57882" w:rsidP="00E57882">
      <w:pPr>
        <w:jc w:val="both"/>
        <w:rPr>
          <w:b/>
          <w:u w:val="single"/>
        </w:rPr>
      </w:pPr>
      <w:r>
        <w:rPr>
          <w:b/>
          <w:u w:val="single"/>
        </w:rPr>
        <w:t>K bodu 3</w:t>
      </w:r>
    </w:p>
    <w:p w:rsidR="00E57882" w:rsidRPr="00E57882" w:rsidRDefault="00E57882" w:rsidP="00E57882">
      <w:pPr>
        <w:jc w:val="both"/>
      </w:pPr>
      <w:r w:rsidRPr="00E57882">
        <w:t xml:space="preserve">Návrh zákona o spotrebiteľskom rozhodcovskom konaní a o zmene a doplnení niektorých zákonov </w:t>
      </w:r>
    </w:p>
    <w:p w:rsidR="00C21F5B" w:rsidRPr="00C21F5B" w:rsidRDefault="00C21F5B" w:rsidP="00C21F5B">
      <w:pPr>
        <w:spacing w:after="200" w:line="276" w:lineRule="auto"/>
        <w:jc w:val="both"/>
      </w:pPr>
      <w:r w:rsidRPr="00C21F5B">
        <w:t>Stiahnutý z rokovania</w:t>
      </w:r>
    </w:p>
    <w:p w:rsidR="00E57882" w:rsidRPr="00F3492A" w:rsidRDefault="00E57882" w:rsidP="00E57882">
      <w:pPr>
        <w:jc w:val="both"/>
        <w:rPr>
          <w:b/>
          <w:u w:val="single"/>
        </w:rPr>
      </w:pPr>
      <w:r>
        <w:rPr>
          <w:b/>
          <w:u w:val="single"/>
        </w:rPr>
        <w:t>K bodu 4</w:t>
      </w:r>
    </w:p>
    <w:p w:rsidR="00E57882" w:rsidRPr="00E57882" w:rsidRDefault="00E57882" w:rsidP="00E57882">
      <w:pPr>
        <w:jc w:val="both"/>
      </w:pPr>
      <w:r w:rsidRPr="00E57882">
        <w:t>Návrh zákona o trestnej zodpovednosti právnických osôb a o zmene a doplnení niektorých zákonov</w:t>
      </w:r>
    </w:p>
    <w:p w:rsidR="00E57882" w:rsidRDefault="00E57882" w:rsidP="00E57882">
      <w:pPr>
        <w:jc w:val="both"/>
        <w:rPr>
          <w:bCs/>
        </w:rPr>
      </w:pPr>
      <w:r w:rsidRPr="00F3492A">
        <w:t xml:space="preserve">Predmetný </w:t>
      </w:r>
      <w:r>
        <w:t xml:space="preserve">návrh zákona uviedol minister spravodlivosti SR pán </w:t>
      </w:r>
      <w:r w:rsidRPr="001143ED">
        <w:t>Borec.</w:t>
      </w:r>
    </w:p>
    <w:p w:rsidR="00E57882" w:rsidRDefault="00E57882" w:rsidP="00E57882">
      <w:pPr>
        <w:pStyle w:val="Odsekzoznamu"/>
        <w:ind w:left="0"/>
        <w:jc w:val="both"/>
        <w:rPr>
          <w:sz w:val="24"/>
          <w:szCs w:val="24"/>
        </w:rPr>
      </w:pPr>
    </w:p>
    <w:p w:rsidR="008719F7" w:rsidRPr="008719F7" w:rsidRDefault="00E57882" w:rsidP="00E57882">
      <w:pPr>
        <w:jc w:val="both"/>
        <w:rPr>
          <w:rFonts w:cs="Calibri"/>
        </w:rPr>
      </w:pPr>
      <w:r>
        <w:t>S</w:t>
      </w:r>
      <w:r w:rsidRPr="00F3492A">
        <w:t>ta</w:t>
      </w:r>
      <w:r>
        <w:t xml:space="preserve">novisko KOZ SR predniesol pán </w:t>
      </w:r>
      <w:r w:rsidR="00C33219">
        <w:t>Kollár</w:t>
      </w:r>
      <w:r w:rsidR="00206683">
        <w:t>, ktorý odporučil návrh zákona na ďalšie legislatívne konanie.</w:t>
      </w:r>
      <w:r w:rsidR="008719F7">
        <w:t xml:space="preserve"> </w:t>
      </w:r>
    </w:p>
    <w:p w:rsidR="00BE2D26" w:rsidRPr="00BE2D26" w:rsidRDefault="00E57882" w:rsidP="00BE2D26">
      <w:pPr>
        <w:pStyle w:val="Odsekzoznamu"/>
        <w:ind w:left="0"/>
        <w:jc w:val="both"/>
        <w:rPr>
          <w:sz w:val="24"/>
          <w:szCs w:val="24"/>
        </w:rPr>
      </w:pPr>
      <w:r w:rsidRPr="00BE2D26">
        <w:rPr>
          <w:sz w:val="24"/>
          <w:szCs w:val="24"/>
        </w:rPr>
        <w:t xml:space="preserve">Stanovisko za AZZZ SR predniesol pán </w:t>
      </w:r>
      <w:r w:rsidR="00C33219" w:rsidRPr="00BE2D26">
        <w:rPr>
          <w:sz w:val="24"/>
          <w:szCs w:val="24"/>
        </w:rPr>
        <w:t>Machunka</w:t>
      </w:r>
      <w:r w:rsidR="007541D0" w:rsidRPr="00BE2D26">
        <w:rPr>
          <w:sz w:val="24"/>
          <w:szCs w:val="24"/>
        </w:rPr>
        <w:t xml:space="preserve">, ktorý uviedol, že AZZZ SR trvá na pripomienkach vznesených v rámci medzirezortného </w:t>
      </w:r>
      <w:r w:rsidR="000E7671" w:rsidRPr="00BE2D26">
        <w:rPr>
          <w:sz w:val="24"/>
          <w:szCs w:val="24"/>
        </w:rPr>
        <w:t>pripomienkové</w:t>
      </w:r>
      <w:r w:rsidR="007541D0" w:rsidRPr="00BE2D26">
        <w:rPr>
          <w:sz w:val="24"/>
          <w:szCs w:val="24"/>
        </w:rPr>
        <w:t xml:space="preserve">ho konania (MPK). Tieto zásadné pripomienky </w:t>
      </w:r>
      <w:r w:rsidR="00E60323">
        <w:rPr>
          <w:sz w:val="24"/>
          <w:szCs w:val="24"/>
        </w:rPr>
        <w:t>predložené zo strany AZZZ SR, RÚ</w:t>
      </w:r>
      <w:r w:rsidR="007541D0" w:rsidRPr="00BE2D26">
        <w:rPr>
          <w:sz w:val="24"/>
          <w:szCs w:val="24"/>
        </w:rPr>
        <w:t>Z, SOPK, Klub 500, resp. SAK však  neboli zo strany Ministerstva spravodlivosti SR p</w:t>
      </w:r>
      <w:r w:rsidR="00E60323">
        <w:rPr>
          <w:sz w:val="24"/>
          <w:szCs w:val="24"/>
        </w:rPr>
        <w:t>ri vyhodnotení MPK akceptované.</w:t>
      </w:r>
      <w:r w:rsidR="007541D0" w:rsidRPr="00BE2D26">
        <w:rPr>
          <w:sz w:val="24"/>
          <w:szCs w:val="24"/>
        </w:rPr>
        <w:t xml:space="preserve"> </w:t>
      </w:r>
      <w:r w:rsidR="007541D0" w:rsidRPr="00BE2D26">
        <w:rPr>
          <w:sz w:val="24"/>
          <w:szCs w:val="24"/>
        </w:rPr>
        <w:br/>
        <w:t>Predložený návrh zákona úplne narúša doterajší model trestnej zodpovednosti, zavádza tzv. kolektívny trest (sankcionovaním právnickej osoby ) aj pre zamestnancov právnickej osoby, ktorí nie sú zodpovední za protiprávne konanie iných. Návrh zákona dáva taktiež možnosti na kriminalizáciu podnikateľského prostredia, voľnú úvahu policajných orgánov a zneužívanie na konkurenčný boj.</w:t>
      </w:r>
    </w:p>
    <w:p w:rsidR="007541D0" w:rsidRPr="00BE2D26" w:rsidRDefault="007541D0" w:rsidP="00BE2D26">
      <w:pPr>
        <w:pStyle w:val="Odsekzoznamu"/>
        <w:ind w:left="0"/>
        <w:jc w:val="both"/>
        <w:rPr>
          <w:sz w:val="24"/>
          <w:szCs w:val="24"/>
        </w:rPr>
      </w:pPr>
      <w:r w:rsidRPr="00BE2D26">
        <w:rPr>
          <w:sz w:val="24"/>
          <w:szCs w:val="24"/>
        </w:rPr>
        <w:t>Ako alternatíva z podnikateľského prostredia k predloženému návrhu sa predkladá možnosť postihovania protiprávneho konania právnických osôb normami administratívno</w:t>
      </w:r>
      <w:r w:rsidR="000E7671" w:rsidRPr="00BE2D26">
        <w:rPr>
          <w:sz w:val="24"/>
          <w:szCs w:val="24"/>
        </w:rPr>
        <w:t xml:space="preserve"> </w:t>
      </w:r>
      <w:r w:rsidRPr="00BE2D26">
        <w:rPr>
          <w:sz w:val="24"/>
          <w:szCs w:val="24"/>
        </w:rPr>
        <w:t xml:space="preserve">- právnej povahy. </w:t>
      </w:r>
    </w:p>
    <w:p w:rsidR="007541D0" w:rsidRPr="00C33219" w:rsidRDefault="007541D0" w:rsidP="007541D0">
      <w:pPr>
        <w:widowControl w:val="0"/>
        <w:autoSpaceDE w:val="0"/>
        <w:autoSpaceDN w:val="0"/>
        <w:adjustRightInd w:val="0"/>
        <w:jc w:val="both"/>
      </w:pPr>
      <w:r>
        <w:t>AZZZ SR navrhla</w:t>
      </w:r>
      <w:r w:rsidRPr="007541D0">
        <w:t xml:space="preserve"> trvať na doterajších argumentoch vznesených v rámci MPK. Ako pomerne priehľadné a málo pravdepodobné riešenie </w:t>
      </w:r>
      <w:r>
        <w:t>je</w:t>
      </w:r>
      <w:r w:rsidRPr="007541D0">
        <w:t xml:space="preserve"> </w:t>
      </w:r>
      <w:r>
        <w:t>vylúčenie</w:t>
      </w:r>
      <w:r w:rsidRPr="007541D0">
        <w:t xml:space="preserve"> trestnej zodpovednosti právnických osôb pre právnické osoby s majetkovou účasťou štátu. P</w:t>
      </w:r>
      <w:r w:rsidR="00BE2D26">
        <w:t>odľa AZZZ SR p</w:t>
      </w:r>
      <w:r w:rsidRPr="007541D0">
        <w:t xml:space="preserve">okiaľ zákon prejde v navrhovanej podobe, bude nevyhnutné zo strany všetkých právnických osôb prijať organizačné opatrenia (predpoklad nárastu nákladov), ktoré budú eliminovať riziko prípadnej trestnej zodpovednosti právnickej </w:t>
      </w:r>
      <w:r w:rsidRPr="00C33219">
        <w:t xml:space="preserve">osoby (s možnými likvidačnými sankciami). </w:t>
      </w:r>
    </w:p>
    <w:p w:rsidR="007541D0" w:rsidRPr="00C33219" w:rsidRDefault="007541D0" w:rsidP="007541D0">
      <w:pPr>
        <w:jc w:val="both"/>
      </w:pPr>
      <w:r w:rsidRPr="00C33219">
        <w:t>AZZZ SR nesúhlasí s predloženým návrhom zákona a žiada jeho stiahnutie z legislatívneho procesu.</w:t>
      </w:r>
      <w:r w:rsidR="00C33219" w:rsidRPr="00C33219">
        <w:t xml:space="preserve"> Žiada minimalizovať jeho rozsah, vyplývajúci z medzinárodných záväzkov.</w:t>
      </w:r>
    </w:p>
    <w:p w:rsidR="007541D0" w:rsidRPr="00F3492A" w:rsidRDefault="007541D0" w:rsidP="00E57882">
      <w:pPr>
        <w:pStyle w:val="Odsekzoznamu"/>
        <w:ind w:left="0"/>
        <w:jc w:val="both"/>
        <w:rPr>
          <w:sz w:val="24"/>
          <w:szCs w:val="24"/>
        </w:rPr>
      </w:pPr>
    </w:p>
    <w:p w:rsidR="00303326" w:rsidRPr="00303326" w:rsidRDefault="00E57882" w:rsidP="00303326">
      <w:pPr>
        <w:contextualSpacing/>
        <w:jc w:val="both"/>
      </w:pPr>
      <w:r>
        <w:lastRenderedPageBreak/>
        <w:t xml:space="preserve">Stanovisko za RÚZ </w:t>
      </w:r>
      <w:r w:rsidRPr="00A9254F">
        <w:t xml:space="preserve">predniesol pán </w:t>
      </w:r>
      <w:r w:rsidR="00303326">
        <w:t xml:space="preserve">Jusko, ktorý </w:t>
      </w:r>
      <w:r w:rsidR="00303326" w:rsidRPr="00303326">
        <w:t>predložený návrh b</w:t>
      </w:r>
      <w:r w:rsidR="00303326">
        <w:t>erie na vedomie s pripomienkami:</w:t>
      </w:r>
    </w:p>
    <w:p w:rsidR="00303326" w:rsidRPr="00303326" w:rsidRDefault="00303326" w:rsidP="00274DB5">
      <w:pPr>
        <w:numPr>
          <w:ilvl w:val="0"/>
          <w:numId w:val="23"/>
        </w:numPr>
        <w:contextualSpacing/>
        <w:jc w:val="both"/>
      </w:pPr>
      <w:r w:rsidRPr="00303326">
        <w:t>Zásadná pripomienka k §3</w:t>
      </w:r>
    </w:p>
    <w:p w:rsidR="00303326" w:rsidRPr="00303326" w:rsidRDefault="00303326" w:rsidP="00303326">
      <w:pPr>
        <w:contextualSpacing/>
        <w:jc w:val="both"/>
      </w:pPr>
      <w:r>
        <w:t>RÚZ navrhla</w:t>
      </w:r>
      <w:r w:rsidRPr="00303326">
        <w:t xml:space="preserve"> zúžiť rozsah navrhovaných trestných činov len na minimálny rozsah vyplývajúci z medzinárodných záväzkov SR</w:t>
      </w:r>
    </w:p>
    <w:p w:rsidR="00303326" w:rsidRPr="00303326" w:rsidRDefault="00303326" w:rsidP="00274DB5">
      <w:pPr>
        <w:numPr>
          <w:ilvl w:val="0"/>
          <w:numId w:val="23"/>
        </w:numPr>
        <w:rPr>
          <w:iCs/>
        </w:rPr>
      </w:pPr>
      <w:r w:rsidRPr="00303326">
        <w:rPr>
          <w:iCs/>
        </w:rPr>
        <w:t>Zásadná pripomienka k čl. I., §4, odsek 1, písm. b) </w:t>
      </w:r>
    </w:p>
    <w:p w:rsidR="00303326" w:rsidRPr="00303326" w:rsidRDefault="00303326" w:rsidP="00303326">
      <w:pPr>
        <w:contextualSpacing/>
        <w:jc w:val="both"/>
      </w:pPr>
      <w:r>
        <w:t>RÚZ navrhla</w:t>
      </w:r>
      <w:r w:rsidRPr="00303326">
        <w:t xml:space="preserve"> užšie definovať okruh osôb vykonávajúcich v právnickej osobe "riadiacu činnosť".</w:t>
      </w:r>
    </w:p>
    <w:p w:rsidR="00303326" w:rsidRPr="00303326" w:rsidRDefault="00303326" w:rsidP="00274DB5">
      <w:pPr>
        <w:numPr>
          <w:ilvl w:val="0"/>
          <w:numId w:val="23"/>
        </w:numPr>
        <w:contextualSpacing/>
        <w:jc w:val="both"/>
      </w:pPr>
      <w:r w:rsidRPr="00303326">
        <w:t>Zásadná pripomienka k čl. I., §4 odsek 2</w:t>
      </w:r>
    </w:p>
    <w:p w:rsidR="00303326" w:rsidRPr="00303326" w:rsidRDefault="00303326" w:rsidP="00303326">
      <w:pPr>
        <w:contextualSpacing/>
        <w:jc w:val="both"/>
      </w:pPr>
      <w:r>
        <w:t>RÚZ navrhla</w:t>
      </w:r>
      <w:r w:rsidRPr="00303326">
        <w:t xml:space="preserve"> rozšíriť liberačné dôvody aj na prípady, keď dôjde k spáchaniu trestného činu aj inými osobami než len zamestnancami v tom zmysle, aby</w:t>
      </w:r>
      <w:r w:rsidR="00BE2D26">
        <w:t xml:space="preserve"> sa</w:t>
      </w:r>
      <w:r w:rsidRPr="00303326">
        <w:t xml:space="preserve"> každá PO</w:t>
      </w:r>
      <w:r w:rsidR="00BE2D26">
        <w:t xml:space="preserve"> mala možnosť obhajovať</w:t>
      </w:r>
      <w:r w:rsidRPr="00303326">
        <w:t xml:space="preserve"> v zmysle Ústavy SR. V opačnom prípade PO bude zodpovedná objektívne, t.j. vždy, ak sa trestného činu nedopustí zamestnanec, ale iná osoba uvedená §4 odsek 1 (štatutár, osoba, ktorá vykonáva riadiacu činnosť, osoba, ktorá konáva kontrolnú činnosť). Trestná zodpovednosť má byť založená na zodpovednosti za zavinenie (či už úmyselné alebo z nedbanlivosti), s vylúčením objektívnej zodpovednosti. Návrhom z</w:t>
      </w:r>
      <w:r w:rsidR="00BE2D26">
        <w:t>ákona sa zavádza originálna a </w:t>
      </w:r>
      <w:r w:rsidRPr="00303326">
        <w:t xml:space="preserve">objektívna trestná zodpovednosť právnickej osoby za chybné a nesprávne konanie jej vedenia, dokonca aj </w:t>
      </w:r>
      <w:r w:rsidR="00BE2D26">
        <w:t>v dozorných orgánoch.</w:t>
      </w:r>
    </w:p>
    <w:p w:rsidR="0068287C" w:rsidRDefault="0068287C" w:rsidP="00E57882">
      <w:pPr>
        <w:contextualSpacing/>
        <w:jc w:val="both"/>
      </w:pPr>
      <w:r>
        <w:t>Predkladateľ k pripomienkam 2 a 3 RÚZ uviedol, že ich bude analyzovať</w:t>
      </w:r>
      <w:r w:rsidR="00BE2D26">
        <w:t>. K</w:t>
      </w:r>
      <w:r>
        <w:t> zúženiu trestnoprávnej zodpovednosti, predkladateľ uviedol, že to nebude možné.</w:t>
      </w:r>
    </w:p>
    <w:p w:rsidR="002C7787" w:rsidRPr="002C7787" w:rsidRDefault="002C7787" w:rsidP="002C7787">
      <w:pPr>
        <w:jc w:val="both"/>
        <w:rPr>
          <w:bCs/>
        </w:rPr>
      </w:pPr>
      <w:r w:rsidRPr="002C7787">
        <w:t xml:space="preserve">Stanovisko za ZMOS predniesla pani Krakovská, ktorá navrhla, aby trestnoprávna zodpovednosť rozpočtových organizácií </w:t>
      </w:r>
      <w:r w:rsidRPr="002C7787">
        <w:rPr>
          <w:bCs/>
        </w:rPr>
        <w:t>územnej samosprávy boli taktiež expressis verbis vylúčené z personálneho substrátu trestnej zodpovednosti právnických osôb.</w:t>
      </w:r>
      <w:r>
        <w:rPr>
          <w:bCs/>
        </w:rPr>
        <w:t xml:space="preserve"> </w:t>
      </w:r>
      <w:r w:rsidRPr="002C7787">
        <w:rPr>
          <w:bCs/>
        </w:rPr>
        <w:t>Navrhla, aby HSR SR odporučila návrh zákona na ďalšie legislatívne konanie, po akceptovaní pripomienky.</w:t>
      </w:r>
    </w:p>
    <w:p w:rsidR="009B138E" w:rsidRDefault="009B138E" w:rsidP="00E57882">
      <w:pPr>
        <w:pStyle w:val="Odsekzoznamu"/>
        <w:ind w:left="0"/>
        <w:jc w:val="both"/>
        <w:rPr>
          <w:sz w:val="24"/>
          <w:szCs w:val="24"/>
        </w:rPr>
      </w:pPr>
      <w:r w:rsidRPr="0035491B">
        <w:rPr>
          <w:sz w:val="24"/>
          <w:szCs w:val="24"/>
        </w:rPr>
        <w:t xml:space="preserve">Predkladateľ </w:t>
      </w:r>
      <w:r w:rsidR="0035491B" w:rsidRPr="0035491B">
        <w:rPr>
          <w:sz w:val="24"/>
          <w:szCs w:val="24"/>
        </w:rPr>
        <w:t>informoval, že pripomienka ZMOSu je riešená v</w:t>
      </w:r>
      <w:r w:rsidRPr="0035491B">
        <w:rPr>
          <w:sz w:val="24"/>
          <w:szCs w:val="24"/>
        </w:rPr>
        <w:t xml:space="preserve">  §</w:t>
      </w:r>
      <w:r w:rsidR="0035491B" w:rsidRPr="0035491B">
        <w:rPr>
          <w:sz w:val="24"/>
          <w:szCs w:val="24"/>
        </w:rPr>
        <w:t xml:space="preserve"> </w:t>
      </w:r>
      <w:r w:rsidRPr="0035491B">
        <w:rPr>
          <w:sz w:val="24"/>
          <w:szCs w:val="24"/>
        </w:rPr>
        <w:t>5</w:t>
      </w:r>
      <w:r w:rsidR="0035491B" w:rsidRPr="0035491B">
        <w:rPr>
          <w:sz w:val="24"/>
          <w:szCs w:val="24"/>
        </w:rPr>
        <w:t xml:space="preserve"> ods. 1 pís. e, kde</w:t>
      </w:r>
      <w:r w:rsidR="0035491B">
        <w:rPr>
          <w:sz w:val="24"/>
          <w:szCs w:val="24"/>
        </w:rPr>
        <w:t xml:space="preserve"> je odvolávka na Zákon o konkurze, kde je jednoznačne v § 2 uvedené, že</w:t>
      </w:r>
      <w:r w:rsidR="0068287C">
        <w:rPr>
          <w:sz w:val="24"/>
          <w:szCs w:val="24"/>
        </w:rPr>
        <w:t xml:space="preserve"> organizácie územnej samosprávy sú mimo.</w:t>
      </w:r>
    </w:p>
    <w:p w:rsidR="00E57882" w:rsidRPr="00FC6D09" w:rsidRDefault="00E57882" w:rsidP="00E57882">
      <w:pPr>
        <w:pStyle w:val="Odsekzoznamu"/>
        <w:ind w:left="0"/>
        <w:jc w:val="both"/>
        <w:rPr>
          <w:b/>
          <w:sz w:val="24"/>
          <w:szCs w:val="24"/>
        </w:rPr>
      </w:pPr>
      <w:r w:rsidRPr="00FC6D09">
        <w:rPr>
          <w:b/>
          <w:sz w:val="24"/>
          <w:szCs w:val="24"/>
        </w:rPr>
        <w:t>Záver:</w:t>
      </w:r>
    </w:p>
    <w:p w:rsidR="00E57882" w:rsidRPr="009B138E" w:rsidRDefault="00E57882" w:rsidP="00E57882">
      <w:pPr>
        <w:jc w:val="both"/>
        <w:rPr>
          <w:b/>
        </w:rPr>
      </w:pPr>
      <w:r w:rsidRPr="00FC6D09">
        <w:rPr>
          <w:b/>
        </w:rPr>
        <w:t>Rada</w:t>
      </w:r>
    </w:p>
    <w:p w:rsidR="009B138E" w:rsidRPr="009B138E" w:rsidRDefault="009B138E" w:rsidP="00274DB5">
      <w:pPr>
        <w:pStyle w:val="Odsekzoznamu"/>
        <w:numPr>
          <w:ilvl w:val="0"/>
          <w:numId w:val="4"/>
        </w:numPr>
        <w:spacing w:after="200" w:line="276" w:lineRule="auto"/>
        <w:jc w:val="both"/>
        <w:rPr>
          <w:b/>
          <w:sz w:val="24"/>
          <w:szCs w:val="24"/>
        </w:rPr>
      </w:pPr>
      <w:r w:rsidRPr="009B138E">
        <w:rPr>
          <w:b/>
          <w:sz w:val="24"/>
          <w:szCs w:val="24"/>
        </w:rPr>
        <w:t>nedospela k dohode z dôvodu nesúhlasu AZZZ SR a RÚZ,</w:t>
      </w:r>
    </w:p>
    <w:p w:rsidR="00E57882" w:rsidRPr="009B138E" w:rsidRDefault="009B138E" w:rsidP="00274DB5">
      <w:pPr>
        <w:pStyle w:val="Odsekzoznamu"/>
        <w:numPr>
          <w:ilvl w:val="0"/>
          <w:numId w:val="4"/>
        </w:numPr>
        <w:spacing w:after="200" w:line="276" w:lineRule="auto"/>
        <w:jc w:val="both"/>
        <w:rPr>
          <w:b/>
          <w:sz w:val="24"/>
          <w:szCs w:val="24"/>
        </w:rPr>
      </w:pPr>
      <w:r w:rsidRPr="009B138E">
        <w:rPr>
          <w:b/>
          <w:sz w:val="24"/>
          <w:szCs w:val="24"/>
        </w:rPr>
        <w:t>KOZ SR a ZMOS súhlasia</w:t>
      </w:r>
      <w:r w:rsidR="00E57882" w:rsidRPr="009B138E">
        <w:rPr>
          <w:b/>
          <w:sz w:val="24"/>
          <w:szCs w:val="24"/>
        </w:rPr>
        <w:t xml:space="preserve"> s predloženým</w:t>
      </w:r>
      <w:r w:rsidRPr="009B138E">
        <w:rPr>
          <w:b/>
          <w:sz w:val="24"/>
          <w:szCs w:val="24"/>
        </w:rPr>
        <w:t xml:space="preserve"> návrhom zákona bez pripomienok</w:t>
      </w:r>
    </w:p>
    <w:p w:rsidR="009B138E" w:rsidRDefault="009B138E" w:rsidP="00274DB5">
      <w:pPr>
        <w:pStyle w:val="Odsekzoznamu"/>
        <w:numPr>
          <w:ilvl w:val="0"/>
          <w:numId w:val="4"/>
        </w:numPr>
        <w:spacing w:after="200" w:line="276" w:lineRule="auto"/>
        <w:jc w:val="both"/>
        <w:rPr>
          <w:b/>
          <w:sz w:val="24"/>
          <w:szCs w:val="24"/>
        </w:rPr>
      </w:pPr>
      <w:r w:rsidRPr="009B138E">
        <w:rPr>
          <w:b/>
          <w:sz w:val="24"/>
          <w:szCs w:val="24"/>
        </w:rPr>
        <w:t xml:space="preserve">predkladateľ má záujem rokovať so sociálnymi partneri </w:t>
      </w:r>
      <w:r w:rsidR="0068287C">
        <w:rPr>
          <w:b/>
          <w:sz w:val="24"/>
          <w:szCs w:val="24"/>
        </w:rPr>
        <w:t xml:space="preserve">o ich pripomienkach </w:t>
      </w:r>
      <w:r w:rsidRPr="009B138E">
        <w:rPr>
          <w:b/>
          <w:sz w:val="24"/>
          <w:szCs w:val="24"/>
        </w:rPr>
        <w:t>a hľadať kompromis.</w:t>
      </w:r>
    </w:p>
    <w:p w:rsidR="009B138E" w:rsidRDefault="009B138E" w:rsidP="009B138E">
      <w:pPr>
        <w:jc w:val="both"/>
        <w:rPr>
          <w:b/>
          <w:u w:val="single"/>
        </w:rPr>
      </w:pPr>
      <w:r>
        <w:rPr>
          <w:b/>
          <w:u w:val="single"/>
        </w:rPr>
        <w:t>K bodu 21</w:t>
      </w:r>
    </w:p>
    <w:p w:rsidR="009B138E" w:rsidRPr="00EE16DB" w:rsidRDefault="009B138E" w:rsidP="009B138E">
      <w:pPr>
        <w:jc w:val="both"/>
      </w:pPr>
      <w:r w:rsidRPr="00EE16DB">
        <w:t>Stratégia obnovy fondu bytových a nebytových budov v SR</w:t>
      </w:r>
    </w:p>
    <w:p w:rsidR="009B138E" w:rsidRDefault="009B138E" w:rsidP="009B138E">
      <w:pPr>
        <w:jc w:val="both"/>
        <w:rPr>
          <w:color w:val="000000"/>
        </w:rPr>
      </w:pPr>
      <w:r>
        <w:t>Predmetný</w:t>
      </w:r>
      <w:r w:rsidRPr="00F3492A">
        <w:t xml:space="preserve"> </w:t>
      </w:r>
      <w:r>
        <w:t>materiál uvied</w:t>
      </w:r>
      <w:r w:rsidRPr="00F3492A">
        <w:t xml:space="preserve">ol </w:t>
      </w:r>
      <w:r w:rsidR="00BE2D26">
        <w:t>štátny tajomník m</w:t>
      </w:r>
      <w:r>
        <w:t>inisterstva DVRR SR pán Palko.</w:t>
      </w:r>
    </w:p>
    <w:p w:rsidR="009B138E" w:rsidRDefault="009B138E" w:rsidP="009B138E">
      <w:pPr>
        <w:jc w:val="both"/>
      </w:pPr>
    </w:p>
    <w:p w:rsidR="009B138E" w:rsidRDefault="009B138E" w:rsidP="009B138E">
      <w:pPr>
        <w:jc w:val="both"/>
      </w:pPr>
      <w:r>
        <w:t>S</w:t>
      </w:r>
      <w:r w:rsidRPr="00F3492A">
        <w:t>ta</w:t>
      </w:r>
      <w:r>
        <w:t>novisko KOZ SR predniesla p</w:t>
      </w:r>
      <w:r w:rsidR="00DA3D04">
        <w:t>ani Bro</w:t>
      </w:r>
      <w:r>
        <w:t>dzianska</w:t>
      </w:r>
      <w:r w:rsidR="0068287C">
        <w:t>, ktorá uviedla, že</w:t>
      </w:r>
      <w:r>
        <w:t xml:space="preserve"> </w:t>
      </w:r>
      <w:r w:rsidRPr="00CE7212">
        <w:t>MPK</w:t>
      </w:r>
      <w:r>
        <w:t>, bude ukončené 27.6.2014.</w:t>
      </w:r>
    </w:p>
    <w:p w:rsidR="009B138E" w:rsidRPr="0073191A" w:rsidRDefault="009B138E" w:rsidP="009B138E">
      <w:pPr>
        <w:jc w:val="both"/>
      </w:pPr>
      <w:r w:rsidRPr="008B0008">
        <w:t>K</w:t>
      </w:r>
      <w:r>
        <w:t xml:space="preserve">OZ SR má zato, že </w:t>
      </w:r>
      <w:r w:rsidRPr="008B0008">
        <w:t>v </w:t>
      </w:r>
      <w:r>
        <w:t>prevažnej</w:t>
      </w:r>
      <w:r w:rsidRPr="008B0008">
        <w:t xml:space="preserve"> časti svojho obsahu má </w:t>
      </w:r>
      <w:r>
        <w:t xml:space="preserve">stratégia </w:t>
      </w:r>
      <w:r w:rsidRPr="008B0008">
        <w:t>konštatačný charakter, popisuje súčasný stav a doterajší prístup k obnove budov v Slovenskej republike.</w:t>
      </w:r>
      <w:r>
        <w:t xml:space="preserve"> Stratégii chýbajú realizačné postupy a ciele jej prínosu. V stratégii nie sú dostatočne popísané vplyvy a dopady na zamestnanosť a vzdelávanie, ako aj nedostatočne pokryté ekonomické dôsledky prijatia stratégie, preto KO</w:t>
      </w:r>
      <w:r w:rsidRPr="0073191A">
        <w:t xml:space="preserve">Z SR </w:t>
      </w:r>
      <w:r>
        <w:t>pož</w:t>
      </w:r>
      <w:r w:rsidRPr="0073191A">
        <w:t>ad</w:t>
      </w:r>
      <w:r>
        <w:t>uje</w:t>
      </w:r>
      <w:r w:rsidRPr="0073191A">
        <w:t xml:space="preserve">, aby : </w:t>
      </w:r>
    </w:p>
    <w:p w:rsidR="009B138E" w:rsidRPr="008B0008" w:rsidRDefault="00BE2D26" w:rsidP="00274DB5">
      <w:pPr>
        <w:numPr>
          <w:ilvl w:val="0"/>
          <w:numId w:val="22"/>
        </w:numPr>
        <w:ind w:left="426"/>
        <w:jc w:val="both"/>
      </w:pPr>
      <w:r>
        <w:t>p</w:t>
      </w:r>
      <w:r w:rsidR="009B138E" w:rsidRPr="008B0008">
        <w:t xml:space="preserve">rvý realizačný výstup „Dlhodobý plán obnovy bytových a nebytových verejných a súkromných budov s výhľadom do roku 2030“ obsahoval všetky motivačné prvky a z </w:t>
      </w:r>
      <w:r w:rsidR="009B138E">
        <w:t>nich</w:t>
      </w:r>
      <w:r w:rsidR="009B138E" w:rsidRPr="008B0008">
        <w:t xml:space="preserve"> vyplývajúce prínosy nielen do roku 2020, ale výhľadovo do roku 2030.</w:t>
      </w:r>
    </w:p>
    <w:p w:rsidR="009B138E" w:rsidRDefault="00BE2D26" w:rsidP="00274DB5">
      <w:pPr>
        <w:numPr>
          <w:ilvl w:val="0"/>
          <w:numId w:val="22"/>
        </w:numPr>
        <w:ind w:left="426"/>
        <w:jc w:val="both"/>
      </w:pPr>
      <w:r>
        <w:lastRenderedPageBreak/>
        <w:t>p</w:t>
      </w:r>
      <w:r w:rsidR="009B138E" w:rsidRPr="008B0008">
        <w:t xml:space="preserve">re plnenie cieľov tohto strategického dokumentu zabezpečiť vyčlenenie finančných prostriedkov v kapitolách jednotlivých ministerstiev z pohľadu ich plánu obnovy. </w:t>
      </w:r>
    </w:p>
    <w:p w:rsidR="009B138E" w:rsidRDefault="00BE2D26" w:rsidP="00274DB5">
      <w:pPr>
        <w:numPr>
          <w:ilvl w:val="0"/>
          <w:numId w:val="22"/>
        </w:numPr>
        <w:ind w:left="426"/>
        <w:jc w:val="both"/>
      </w:pPr>
      <w:r>
        <w:t>n</w:t>
      </w:r>
      <w:r w:rsidR="009B138E" w:rsidRPr="0073191A">
        <w:t>a základe schválenej Partnerskej dohody zabezpečiť dostatočný objem prostriedkov na financovanie hĺbkovej prípadne aspoň významnej obnovy nebytových budov tak, aby sa vlastníci obnovovaných budov motivovali na dosiahnutie sprísnených parametrov energetickej hospodárnosti budov.</w:t>
      </w:r>
    </w:p>
    <w:p w:rsidR="009B138E" w:rsidRDefault="001E417D" w:rsidP="00274DB5">
      <w:pPr>
        <w:numPr>
          <w:ilvl w:val="0"/>
          <w:numId w:val="22"/>
        </w:numPr>
        <w:ind w:left="426"/>
        <w:jc w:val="both"/>
      </w:pPr>
      <w:r>
        <w:t>v</w:t>
      </w:r>
      <w:r w:rsidR="009B138E" w:rsidRPr="0073191A">
        <w:t> záujme zvýšenia kvalifikácie, vzdelanosti a odbornosti zamestnancov v</w:t>
      </w:r>
      <w:r w:rsidR="009B138E">
        <w:t> </w:t>
      </w:r>
      <w:r w:rsidR="009B138E" w:rsidRPr="0073191A">
        <w:t>stavebníctve</w:t>
      </w:r>
      <w:r w:rsidR="009B138E">
        <w:t xml:space="preserve"> bolo</w:t>
      </w:r>
      <w:r w:rsidR="009B138E" w:rsidRPr="0073191A">
        <w:t xml:space="preserve"> zabezpeč</w:t>
      </w:r>
      <w:r w:rsidR="009B138E">
        <w:t>ené</w:t>
      </w:r>
      <w:r w:rsidR="009B138E" w:rsidRPr="0073191A">
        <w:t xml:space="preserve"> duálne vzdelávanie so stanovením podielu rezortov - najmä školstva, práce, hospodárstva, dopravy a aj zamestnávateľov na základe ich potreby praxe.</w:t>
      </w:r>
      <w:r w:rsidR="009B138E">
        <w:t xml:space="preserve"> Problematika vzdelávania by mala byť rozpracovaná so zreteľom na živnosti, keďže v súčasnosti je možné </w:t>
      </w:r>
      <w:r w:rsidR="009B138E" w:rsidRPr="007D7877">
        <w:t xml:space="preserve">niektoré </w:t>
      </w:r>
      <w:r w:rsidR="009B138E">
        <w:t>činnosti, ktoré súvisia s obnovou budov (</w:t>
      </w:r>
      <w:r w:rsidR="009B138E" w:rsidRPr="007D7877">
        <w:rPr>
          <w:color w:val="000000"/>
        </w:rPr>
        <w:t>napr. zatepľovanie)</w:t>
      </w:r>
      <w:r w:rsidR="009B138E">
        <w:t xml:space="preserve"> vykonávať bez odbornej kvalifikácie, na voľnú živnosť. Neodborne vykonané práce môžu v konečnom dôsledku pôsobiť kontraproduktívne a mať za následok zvýšenie energetických náročnosti,</w:t>
      </w:r>
      <w:r w:rsidR="009B138E" w:rsidRPr="007D7877">
        <w:t xml:space="preserve"> resp. zvýšené ekonomické náklady.</w:t>
      </w:r>
    </w:p>
    <w:p w:rsidR="009B138E" w:rsidRPr="00DD592D" w:rsidRDefault="003F60CE" w:rsidP="00274DB5">
      <w:pPr>
        <w:numPr>
          <w:ilvl w:val="0"/>
          <w:numId w:val="22"/>
        </w:numPr>
        <w:spacing w:after="200"/>
        <w:ind w:left="425" w:hanging="357"/>
        <w:jc w:val="both"/>
      </w:pPr>
      <w:r>
        <w:t>p</w:t>
      </w:r>
      <w:r w:rsidR="009B138E" w:rsidRPr="00DD592D">
        <w:t>redkladateľ zapracoval do predloženej stratégie spoluprácu, podiel a zodpovednosť rezortov hospodárstva SR, VÚC, obcí  na jej zabezpečenie.</w:t>
      </w:r>
    </w:p>
    <w:p w:rsidR="009B138E" w:rsidRPr="00C876E1" w:rsidRDefault="009B138E" w:rsidP="009B138E">
      <w:pPr>
        <w:jc w:val="both"/>
      </w:pPr>
      <w:r w:rsidRPr="00DD4354">
        <w:t>KOZ</w:t>
      </w:r>
      <w:r w:rsidR="0068287C">
        <w:t xml:space="preserve"> SR odporučila</w:t>
      </w:r>
      <w:r>
        <w:t xml:space="preserve"> </w:t>
      </w:r>
      <w:r w:rsidR="001E417D">
        <w:t>po zapracovaní pripomienok</w:t>
      </w:r>
      <w:r w:rsidR="0068287C">
        <w:t xml:space="preserve"> postúpiť materiál na ďalšie konanie.</w:t>
      </w:r>
      <w:r w:rsidR="0068287C">
        <w:rPr>
          <w:color w:val="FF0000"/>
        </w:rPr>
        <w:t xml:space="preserve"> </w:t>
      </w:r>
    </w:p>
    <w:p w:rsidR="009B138E" w:rsidRPr="00F3492A" w:rsidRDefault="009B138E" w:rsidP="009B138E">
      <w:pPr>
        <w:pStyle w:val="Odsekzoznamu"/>
        <w:ind w:left="0"/>
        <w:jc w:val="both"/>
        <w:rPr>
          <w:sz w:val="24"/>
          <w:szCs w:val="24"/>
        </w:rPr>
      </w:pPr>
      <w:r w:rsidRPr="00A9254F">
        <w:rPr>
          <w:sz w:val="24"/>
          <w:szCs w:val="24"/>
        </w:rPr>
        <w:t xml:space="preserve">Stanovisko za AZZZ SR predniesol pán </w:t>
      </w:r>
      <w:r w:rsidR="00DA3D04">
        <w:rPr>
          <w:sz w:val="24"/>
          <w:szCs w:val="24"/>
        </w:rPr>
        <w:t>Karlubík</w:t>
      </w:r>
      <w:r>
        <w:rPr>
          <w:sz w:val="24"/>
          <w:szCs w:val="24"/>
        </w:rPr>
        <w:t>, ktorý neuplatnil k materiálu žiadne pripomienky, odporučil ho zobrať na vedomie a postúpiť na ďalšie konanie.</w:t>
      </w:r>
    </w:p>
    <w:p w:rsidR="009B138E" w:rsidRPr="00B077B2" w:rsidRDefault="009B138E" w:rsidP="009B138E">
      <w:pPr>
        <w:contextualSpacing/>
        <w:jc w:val="both"/>
        <w:rPr>
          <w:bCs/>
        </w:rPr>
      </w:pPr>
      <w:r>
        <w:t xml:space="preserve">Stanovisko za RÚZ </w:t>
      </w:r>
      <w:r w:rsidRPr="00A9254F">
        <w:t xml:space="preserve">predniesol pán </w:t>
      </w:r>
      <w:r>
        <w:t>Jusko, ktorý odporučil zobrať materiál na vedomie bez pripomienok.</w:t>
      </w:r>
    </w:p>
    <w:p w:rsidR="00DA3D04" w:rsidRDefault="009B138E" w:rsidP="009B138E">
      <w:pPr>
        <w:pStyle w:val="Odsekzoznamu"/>
        <w:ind w:left="0"/>
        <w:jc w:val="both"/>
        <w:rPr>
          <w:sz w:val="24"/>
          <w:szCs w:val="24"/>
        </w:rPr>
      </w:pPr>
      <w:r w:rsidRPr="006D346D">
        <w:rPr>
          <w:sz w:val="24"/>
          <w:szCs w:val="24"/>
        </w:rPr>
        <w:t>S</w:t>
      </w:r>
      <w:r>
        <w:rPr>
          <w:sz w:val="24"/>
          <w:szCs w:val="24"/>
        </w:rPr>
        <w:t>tanovisko za ZMOS predniesla pani Krakovská, ktorá neuplatnila k materiálu pripomienky a odporučila ho na ďalšie konanie.</w:t>
      </w:r>
    </w:p>
    <w:p w:rsidR="0068287C" w:rsidRDefault="0068287C" w:rsidP="009B138E">
      <w:pPr>
        <w:pStyle w:val="Odsekzoznamu"/>
        <w:ind w:left="0"/>
        <w:jc w:val="both"/>
        <w:rPr>
          <w:sz w:val="24"/>
          <w:szCs w:val="24"/>
        </w:rPr>
      </w:pPr>
      <w:r>
        <w:rPr>
          <w:sz w:val="24"/>
          <w:szCs w:val="24"/>
        </w:rPr>
        <w:t>Predkladateľ uviedol, že predložené pripomienky KOZ SR sú na diskusiu a ich akceptácia závisí od ŠR.</w:t>
      </w:r>
    </w:p>
    <w:p w:rsidR="009B138E" w:rsidRPr="00F66756" w:rsidRDefault="009B138E" w:rsidP="009B138E">
      <w:pPr>
        <w:pStyle w:val="Odsekzoznamu"/>
        <w:ind w:left="0"/>
        <w:jc w:val="both"/>
        <w:rPr>
          <w:b/>
          <w:sz w:val="24"/>
          <w:szCs w:val="24"/>
        </w:rPr>
      </w:pPr>
      <w:r w:rsidRPr="00F66756">
        <w:rPr>
          <w:b/>
          <w:sz w:val="24"/>
          <w:szCs w:val="24"/>
        </w:rPr>
        <w:t>Záver:</w:t>
      </w:r>
    </w:p>
    <w:p w:rsidR="009B138E" w:rsidRPr="00DA3D04" w:rsidRDefault="009B138E" w:rsidP="009B138E">
      <w:pPr>
        <w:jc w:val="both"/>
        <w:rPr>
          <w:b/>
        </w:rPr>
      </w:pPr>
      <w:r w:rsidRPr="00F66756">
        <w:rPr>
          <w:b/>
        </w:rPr>
        <w:t>Rada</w:t>
      </w:r>
    </w:p>
    <w:p w:rsidR="009B138E" w:rsidRPr="00DA3D04" w:rsidRDefault="009B138E" w:rsidP="00274DB5">
      <w:pPr>
        <w:pStyle w:val="Odsekzoznamu"/>
        <w:numPr>
          <w:ilvl w:val="0"/>
          <w:numId w:val="19"/>
        </w:numPr>
        <w:spacing w:after="200" w:line="276" w:lineRule="auto"/>
        <w:jc w:val="both"/>
        <w:rPr>
          <w:b/>
          <w:sz w:val="24"/>
          <w:szCs w:val="24"/>
        </w:rPr>
      </w:pPr>
      <w:r w:rsidRPr="00DA3D04">
        <w:rPr>
          <w:b/>
          <w:sz w:val="24"/>
          <w:szCs w:val="24"/>
        </w:rPr>
        <w:t>súhlasí s predloženým materiálom</w:t>
      </w:r>
      <w:r w:rsidR="00DA3D04" w:rsidRPr="00DA3D04">
        <w:rPr>
          <w:b/>
          <w:sz w:val="24"/>
          <w:szCs w:val="24"/>
        </w:rPr>
        <w:t xml:space="preserve"> s pripomien</w:t>
      </w:r>
      <w:r w:rsidRPr="00DA3D04">
        <w:rPr>
          <w:b/>
          <w:sz w:val="24"/>
          <w:szCs w:val="24"/>
        </w:rPr>
        <w:t>k</w:t>
      </w:r>
      <w:r w:rsidR="00DA3D04" w:rsidRPr="00DA3D04">
        <w:rPr>
          <w:b/>
          <w:sz w:val="24"/>
          <w:szCs w:val="24"/>
        </w:rPr>
        <w:t>ami KOZ SR</w:t>
      </w:r>
      <w:r w:rsidRPr="00DA3D04">
        <w:rPr>
          <w:b/>
          <w:sz w:val="24"/>
          <w:szCs w:val="24"/>
        </w:rPr>
        <w:t>,</w:t>
      </w:r>
    </w:p>
    <w:p w:rsidR="00DA3D04" w:rsidRPr="00DA3D04" w:rsidRDefault="001E417D" w:rsidP="00274DB5">
      <w:pPr>
        <w:pStyle w:val="Odsekzoznamu"/>
        <w:numPr>
          <w:ilvl w:val="0"/>
          <w:numId w:val="19"/>
        </w:numPr>
        <w:spacing w:after="200" w:line="276" w:lineRule="auto"/>
        <w:jc w:val="both"/>
        <w:rPr>
          <w:b/>
          <w:sz w:val="24"/>
          <w:szCs w:val="24"/>
        </w:rPr>
      </w:pPr>
      <w:r>
        <w:rPr>
          <w:b/>
          <w:sz w:val="24"/>
          <w:szCs w:val="24"/>
        </w:rPr>
        <w:t>AZZZ SR, RÚZ a ZMOS súhlasia</w:t>
      </w:r>
      <w:r w:rsidR="00DA3D04" w:rsidRPr="00DA3D04">
        <w:rPr>
          <w:b/>
          <w:sz w:val="24"/>
          <w:szCs w:val="24"/>
        </w:rPr>
        <w:t xml:space="preserve"> bez pripomienok,</w:t>
      </w:r>
    </w:p>
    <w:p w:rsidR="009B138E" w:rsidRPr="00DA3D04" w:rsidRDefault="009B138E" w:rsidP="00274DB5">
      <w:pPr>
        <w:pStyle w:val="Odsekzoznamu"/>
        <w:numPr>
          <w:ilvl w:val="0"/>
          <w:numId w:val="19"/>
        </w:numPr>
        <w:spacing w:after="200" w:line="276" w:lineRule="auto"/>
        <w:jc w:val="both"/>
        <w:rPr>
          <w:b/>
          <w:sz w:val="24"/>
          <w:szCs w:val="24"/>
        </w:rPr>
      </w:pPr>
      <w:r w:rsidRPr="00DA3D04">
        <w:rPr>
          <w:b/>
          <w:sz w:val="24"/>
          <w:szCs w:val="24"/>
        </w:rPr>
        <w:t>odporúča materiál na ďalšie konanie.</w:t>
      </w:r>
    </w:p>
    <w:p w:rsidR="00E57882" w:rsidRPr="00F3492A" w:rsidRDefault="00E57882" w:rsidP="00E57882">
      <w:pPr>
        <w:jc w:val="both"/>
        <w:rPr>
          <w:b/>
          <w:u w:val="single"/>
        </w:rPr>
      </w:pPr>
      <w:r>
        <w:rPr>
          <w:b/>
          <w:u w:val="single"/>
        </w:rPr>
        <w:t>K bodu 5</w:t>
      </w:r>
    </w:p>
    <w:p w:rsidR="00E57882" w:rsidRPr="00E57882" w:rsidRDefault="00E57882" w:rsidP="00E57882">
      <w:pPr>
        <w:jc w:val="both"/>
      </w:pPr>
      <w:r w:rsidRPr="00E57882">
        <w:t>Návrh nariadenia vlády Slovenskej republiky, ktorým sa mení a dopĺňa nariadenie vlády Slovenskej republiky č. 87/1995 Z. z., ktorým sa vykonávajú niektoré ustanovenia Občianskeho zákonníka v znení neskorších predpisov</w:t>
      </w:r>
    </w:p>
    <w:p w:rsidR="00E57882" w:rsidRDefault="00E57882" w:rsidP="00E57882">
      <w:pPr>
        <w:jc w:val="both"/>
        <w:rPr>
          <w:bCs/>
        </w:rPr>
      </w:pPr>
      <w:r w:rsidRPr="00F3492A">
        <w:t xml:space="preserve">Predmetný </w:t>
      </w:r>
      <w:r>
        <w:t xml:space="preserve">návrh nariadenia uviedol minister spravodlivosti SR </w:t>
      </w:r>
      <w:r w:rsidRPr="001143ED">
        <w:t>pán Borec.</w:t>
      </w:r>
    </w:p>
    <w:p w:rsidR="00026757" w:rsidRPr="00026757" w:rsidRDefault="001E417D" w:rsidP="00026757">
      <w:pPr>
        <w:jc w:val="both"/>
      </w:pPr>
      <w:r>
        <w:t>Materiál bol predložený ako p</w:t>
      </w:r>
      <w:r w:rsidR="00026757" w:rsidRPr="00026757">
        <w:t>ožiada</w:t>
      </w:r>
      <w:r w:rsidR="003F60CE">
        <w:t xml:space="preserve">vka </w:t>
      </w:r>
      <w:r w:rsidR="00026757" w:rsidRPr="00026757">
        <w:t>RÚZ, aj napriek tomu, že 28.5.2014 bol schválený na vláde SR.</w:t>
      </w:r>
    </w:p>
    <w:p w:rsidR="00E57882" w:rsidRDefault="00E57882" w:rsidP="00E57882">
      <w:pPr>
        <w:pStyle w:val="Odsekzoznamu"/>
        <w:ind w:left="0"/>
        <w:jc w:val="both"/>
        <w:rPr>
          <w:sz w:val="24"/>
          <w:szCs w:val="24"/>
        </w:rPr>
      </w:pPr>
    </w:p>
    <w:p w:rsidR="00DA3D04" w:rsidRPr="00C876E1" w:rsidRDefault="00E57882" w:rsidP="00E57882">
      <w:pPr>
        <w:jc w:val="both"/>
      </w:pPr>
      <w:r>
        <w:t>S</w:t>
      </w:r>
      <w:r w:rsidRPr="00F3492A">
        <w:t>ta</w:t>
      </w:r>
      <w:r>
        <w:t xml:space="preserve">novisko KOZ SR predniesol pán </w:t>
      </w:r>
      <w:r w:rsidR="00DA3D04">
        <w:t>Blahák</w:t>
      </w:r>
      <w:r w:rsidR="00206683">
        <w:t>, ktorý pozitívne zhodnotil zvýšenú ochranu práv</w:t>
      </w:r>
      <w:r w:rsidR="008719F7">
        <w:t xml:space="preserve"> občanov (spotrebiteľov) pri úveroch a pôžičkách poskytovaných nebankovými subjek</w:t>
      </w:r>
      <w:r w:rsidR="005072D4">
        <w:t>t</w:t>
      </w:r>
      <w:r w:rsidR="008719F7">
        <w:t>mi.</w:t>
      </w:r>
    </w:p>
    <w:p w:rsidR="00DA3D04" w:rsidRPr="00F3492A" w:rsidRDefault="007541D0" w:rsidP="007541D0">
      <w:pPr>
        <w:pStyle w:val="Odsekzoznamu"/>
        <w:ind w:left="0"/>
        <w:jc w:val="both"/>
        <w:rPr>
          <w:sz w:val="24"/>
          <w:szCs w:val="24"/>
        </w:rPr>
      </w:pPr>
      <w:r w:rsidRPr="00A9254F">
        <w:rPr>
          <w:sz w:val="24"/>
          <w:szCs w:val="24"/>
        </w:rPr>
        <w:t xml:space="preserve">Stanovisko za AZZZ SR predniesol pán </w:t>
      </w:r>
      <w:r w:rsidR="00DA3D04">
        <w:rPr>
          <w:sz w:val="24"/>
          <w:szCs w:val="24"/>
        </w:rPr>
        <w:t>Karlubík</w:t>
      </w:r>
      <w:r>
        <w:rPr>
          <w:sz w:val="24"/>
          <w:szCs w:val="24"/>
        </w:rPr>
        <w:t>, ktorý neuplatnil k materiálu žiadne pripomienky, odporučil ho zobrať na vedomie a postúpiť na ďalšie legislatívne konanie.</w:t>
      </w:r>
    </w:p>
    <w:p w:rsidR="005072D4" w:rsidRPr="0078616F" w:rsidRDefault="00E57882" w:rsidP="005072D4">
      <w:pPr>
        <w:contextualSpacing/>
        <w:jc w:val="both"/>
      </w:pPr>
      <w:r>
        <w:t xml:space="preserve">Stanovisko za RÚZ </w:t>
      </w:r>
      <w:r w:rsidRPr="00A9254F">
        <w:t xml:space="preserve">predniesol pán </w:t>
      </w:r>
      <w:r w:rsidR="005072D4">
        <w:t xml:space="preserve">Jusko, ktorý </w:t>
      </w:r>
      <w:r w:rsidR="0068287C">
        <w:t>poďakoval, že materiál je predložený na rokovanie HSR SR aj napriek tomu, že b</w:t>
      </w:r>
      <w:r w:rsidR="0068287C" w:rsidRPr="0078616F">
        <w:t>ol schválený na vláde SR. U</w:t>
      </w:r>
      <w:r w:rsidR="006C7B19" w:rsidRPr="0078616F">
        <w:t>viedol, že m</w:t>
      </w:r>
      <w:r w:rsidR="005072D4" w:rsidRPr="0078616F">
        <w:t xml:space="preserve">aximálna miera odplaty sa odvodzuje od referenčnej hodnoty – ročnej percentuálnej miery nákladov (RPMN) bánk. Táto obsahuje predovšetkým úrok a poplatky súvisiace s poskytovaním peňazí formou úverov. Na trhu sa vo svete vyvinuli ďalšie produkty mimo sféry bankových úverov, a to financovanie nákupu automobilov inými ako bankovými subjektmi. Tieto sektory </w:t>
      </w:r>
      <w:r w:rsidR="005072D4" w:rsidRPr="0078616F">
        <w:lastRenderedPageBreak/>
        <w:t>podnikajú so svojimi produktmi v rámci pravidiel hospodárskej súťaže. Pritom majú aj zásadné odlišnosti. Hlavnou odlišnosťou je ponuka doplnkových služieb, ktoré nepredstavujú cenu požičiavaných peňazí. Je to služba, ktorá existuje nezávisle od bankových úverov. Ide o poistenie predmetov voči následkom škôd. Spotrebiteľ nezávisle od toho, či si vozidlo kúpil za vlastné peniaze, úverom z banky, formou prenájmu resp. aj úveru od lízingovej spoločnosti, môže uzatvoriť poistnú zmluvu s poisťovňou podľa svojho výberu a v rozsahu poistných udalostí, ktoré si určí sám. Výška poistného sa tvorí na konkurenčnom trhu a dohľad nad poistným trhom nedovolí enormné hodnoty, skôr naopak, neserióznej poisťovni môže odobrať licenciu. Dokonca štát nariaďuje každému vlastníkovi povinné poistenie.</w:t>
      </w:r>
    </w:p>
    <w:p w:rsidR="005072D4" w:rsidRPr="00C876E1" w:rsidRDefault="005072D4" w:rsidP="00E57882">
      <w:pPr>
        <w:jc w:val="both"/>
      </w:pPr>
      <w:r w:rsidRPr="0078616F">
        <w:t>Schválené nariadenie vlády určuje, že aj poistné motorového vozidla je cenou za požičanie peňazí. V dôsledku toho vzniklo mno</w:t>
      </w:r>
      <w:r w:rsidR="0078616F" w:rsidRPr="0078616F">
        <w:t>žstvo systémových nezrovnalostí.</w:t>
      </w:r>
    </w:p>
    <w:p w:rsidR="006C7B19" w:rsidRDefault="002C7787" w:rsidP="002C7787">
      <w:pPr>
        <w:pStyle w:val="Odsekzoznamu"/>
        <w:ind w:left="0"/>
        <w:jc w:val="both"/>
        <w:rPr>
          <w:sz w:val="24"/>
          <w:szCs w:val="24"/>
        </w:rPr>
      </w:pPr>
      <w:r w:rsidRPr="006D346D">
        <w:rPr>
          <w:sz w:val="24"/>
          <w:szCs w:val="24"/>
        </w:rPr>
        <w:t>S</w:t>
      </w:r>
      <w:r>
        <w:rPr>
          <w:sz w:val="24"/>
          <w:szCs w:val="24"/>
        </w:rPr>
        <w:t>tanovisko za ZMOS predniesla pani Krakovská, ktorá neuplatnila k návrhu nariadenia pripomienky a odporučila ho na ďalšie legislatívne konanie.</w:t>
      </w:r>
    </w:p>
    <w:p w:rsidR="0068287C" w:rsidRDefault="0068287C" w:rsidP="002C7787">
      <w:pPr>
        <w:pStyle w:val="Odsekzoznamu"/>
        <w:ind w:left="0"/>
        <w:jc w:val="both"/>
        <w:rPr>
          <w:sz w:val="24"/>
          <w:szCs w:val="24"/>
        </w:rPr>
      </w:pPr>
      <w:r>
        <w:rPr>
          <w:sz w:val="24"/>
          <w:szCs w:val="24"/>
        </w:rPr>
        <w:t>Predkladateľ uviedol, že nemá problém prehodnotiť znenie návrhu nariadenia, ak z aplikačnej praxe vyplynú problémy.</w:t>
      </w:r>
      <w:r w:rsidR="00521803">
        <w:rPr>
          <w:sz w:val="24"/>
          <w:szCs w:val="24"/>
        </w:rPr>
        <w:t xml:space="preserve"> Návrh nariadenia je účinný od 1.9.2014 a po </w:t>
      </w:r>
      <w:r w:rsidR="00521803" w:rsidRPr="00521803">
        <w:rPr>
          <w:sz w:val="24"/>
          <w:szCs w:val="24"/>
        </w:rPr>
        <w:t>0,5 roku</w:t>
      </w:r>
      <w:r w:rsidR="00521803">
        <w:rPr>
          <w:sz w:val="24"/>
          <w:szCs w:val="24"/>
        </w:rPr>
        <w:t xml:space="preserve"> od jeho účinnosti (marec 2015) sa HSR SR k nemu vráti a vyhodnotí jeho účinnosť.</w:t>
      </w:r>
    </w:p>
    <w:p w:rsidR="006C7B19" w:rsidRPr="00FC6D09" w:rsidRDefault="006C7B19" w:rsidP="006C7B19">
      <w:pPr>
        <w:pStyle w:val="Odsekzoznamu"/>
        <w:ind w:left="0"/>
        <w:jc w:val="both"/>
        <w:rPr>
          <w:b/>
          <w:sz w:val="24"/>
          <w:szCs w:val="24"/>
        </w:rPr>
      </w:pPr>
      <w:r w:rsidRPr="00FC6D09">
        <w:rPr>
          <w:b/>
          <w:sz w:val="24"/>
          <w:szCs w:val="24"/>
        </w:rPr>
        <w:t>Záver:</w:t>
      </w:r>
    </w:p>
    <w:p w:rsidR="006C7B19" w:rsidRPr="00FC6D09" w:rsidRDefault="006C7B19" w:rsidP="006C7B19">
      <w:pPr>
        <w:jc w:val="both"/>
        <w:rPr>
          <w:b/>
        </w:rPr>
      </w:pPr>
      <w:r w:rsidRPr="00FC6D09">
        <w:rPr>
          <w:b/>
        </w:rPr>
        <w:t>Rada</w:t>
      </w:r>
    </w:p>
    <w:p w:rsidR="006C7B19" w:rsidRPr="008B2FC4" w:rsidRDefault="006C7B19" w:rsidP="00274DB5">
      <w:pPr>
        <w:pStyle w:val="Odsekzoznamu"/>
        <w:numPr>
          <w:ilvl w:val="0"/>
          <w:numId w:val="5"/>
        </w:numPr>
        <w:spacing w:after="200" w:line="276" w:lineRule="auto"/>
        <w:jc w:val="both"/>
        <w:rPr>
          <w:b/>
          <w:sz w:val="24"/>
          <w:szCs w:val="24"/>
        </w:rPr>
      </w:pPr>
      <w:r w:rsidRPr="008B2FC4">
        <w:rPr>
          <w:b/>
          <w:sz w:val="24"/>
          <w:szCs w:val="24"/>
        </w:rPr>
        <w:t>berie predložený materiál na vedomie s pripomienkami RÚZ,</w:t>
      </w:r>
    </w:p>
    <w:p w:rsidR="006C7B19" w:rsidRPr="008B2FC4" w:rsidRDefault="001E417D" w:rsidP="00274DB5">
      <w:pPr>
        <w:pStyle w:val="Odsekzoznamu"/>
        <w:numPr>
          <w:ilvl w:val="0"/>
          <w:numId w:val="5"/>
        </w:numPr>
        <w:spacing w:after="200" w:line="276" w:lineRule="auto"/>
        <w:jc w:val="both"/>
        <w:rPr>
          <w:b/>
          <w:sz w:val="24"/>
          <w:szCs w:val="24"/>
        </w:rPr>
      </w:pPr>
      <w:r>
        <w:rPr>
          <w:b/>
          <w:sz w:val="24"/>
          <w:szCs w:val="24"/>
        </w:rPr>
        <w:t xml:space="preserve">AZZZ SR, KOZ </w:t>
      </w:r>
      <w:r w:rsidR="0068287C">
        <w:rPr>
          <w:b/>
          <w:sz w:val="24"/>
          <w:szCs w:val="24"/>
        </w:rPr>
        <w:t xml:space="preserve">SR </w:t>
      </w:r>
      <w:r w:rsidR="006C7B19" w:rsidRPr="008B2FC4">
        <w:rPr>
          <w:b/>
          <w:sz w:val="24"/>
          <w:szCs w:val="24"/>
        </w:rPr>
        <w:t xml:space="preserve">a ZMOS súhlasia s predloženým </w:t>
      </w:r>
      <w:r w:rsidR="008B2FC4" w:rsidRPr="008B2FC4">
        <w:rPr>
          <w:b/>
          <w:sz w:val="24"/>
          <w:szCs w:val="24"/>
        </w:rPr>
        <w:t>materiálom</w:t>
      </w:r>
      <w:r w:rsidR="00521803">
        <w:rPr>
          <w:b/>
          <w:sz w:val="24"/>
          <w:szCs w:val="24"/>
        </w:rPr>
        <w:t xml:space="preserve"> bez pripomienok.</w:t>
      </w:r>
    </w:p>
    <w:p w:rsidR="00E57882" w:rsidRDefault="00E57882" w:rsidP="00E57882">
      <w:pPr>
        <w:pStyle w:val="Odsekzoznamu"/>
        <w:ind w:left="0"/>
        <w:jc w:val="both"/>
        <w:rPr>
          <w:sz w:val="24"/>
          <w:szCs w:val="24"/>
        </w:rPr>
      </w:pPr>
    </w:p>
    <w:p w:rsidR="00026757" w:rsidRPr="00F3492A" w:rsidRDefault="00026757" w:rsidP="00026757">
      <w:pPr>
        <w:jc w:val="both"/>
        <w:rPr>
          <w:b/>
          <w:u w:val="single"/>
        </w:rPr>
      </w:pPr>
      <w:r>
        <w:rPr>
          <w:b/>
          <w:u w:val="single"/>
        </w:rPr>
        <w:t>K bodu 6</w:t>
      </w:r>
    </w:p>
    <w:p w:rsidR="00026757" w:rsidRPr="00026757" w:rsidRDefault="00026757" w:rsidP="00026757">
      <w:pPr>
        <w:jc w:val="both"/>
      </w:pPr>
      <w:r w:rsidRPr="00026757">
        <w:t>Návrh zákona o energetickej efektívnosti a o zmene a doplnení niektorých zákonov</w:t>
      </w:r>
    </w:p>
    <w:p w:rsidR="00026757" w:rsidRDefault="00026757" w:rsidP="00026757">
      <w:pPr>
        <w:jc w:val="both"/>
      </w:pPr>
      <w:r w:rsidRPr="00F3492A">
        <w:t xml:space="preserve">Predmetný </w:t>
      </w:r>
      <w:r>
        <w:t xml:space="preserve">návrh zákona uviedol minister hospodárstva SR pán </w:t>
      </w:r>
      <w:r w:rsidRPr="00026757">
        <w:t>Malatinský.</w:t>
      </w:r>
    </w:p>
    <w:p w:rsidR="00206683" w:rsidRDefault="00206683" w:rsidP="00026757">
      <w:pPr>
        <w:jc w:val="both"/>
        <w:rPr>
          <w:bCs/>
        </w:rPr>
      </w:pPr>
    </w:p>
    <w:p w:rsidR="008719F7" w:rsidRDefault="00206683" w:rsidP="008719F7">
      <w:pPr>
        <w:jc w:val="both"/>
      </w:pPr>
      <w:r>
        <w:t>S</w:t>
      </w:r>
      <w:r w:rsidRPr="00F3492A">
        <w:t>ta</w:t>
      </w:r>
      <w:r>
        <w:t xml:space="preserve">novisko KOZ SR predniesol pán </w:t>
      </w:r>
      <w:r w:rsidR="008B2FC4">
        <w:t>Blahák</w:t>
      </w:r>
      <w:r>
        <w:t>, ktorý odporučil návrh zákona na ďalšie legislatívne konanie.</w:t>
      </w:r>
      <w:r w:rsidR="008719F7">
        <w:t xml:space="preserve"> KOZ SR uvítala snahu o efektívnejšiu spotrebu elektrickej energie, znižovanie s ňou súvisiacich environmentálnych záťaží a očakáva, že predložené návrhy a plány budú reálnym prínosom k dosiahnutiu stanovených cieľov.</w:t>
      </w:r>
    </w:p>
    <w:p w:rsidR="00026757" w:rsidRDefault="00026757" w:rsidP="002C5B1C">
      <w:pPr>
        <w:pStyle w:val="Odsekzoznamu"/>
        <w:ind w:left="0"/>
        <w:jc w:val="both"/>
        <w:rPr>
          <w:sz w:val="24"/>
          <w:szCs w:val="24"/>
        </w:rPr>
      </w:pPr>
      <w:r w:rsidRPr="00A9254F">
        <w:rPr>
          <w:sz w:val="24"/>
          <w:szCs w:val="24"/>
        </w:rPr>
        <w:t>Stano</w:t>
      </w:r>
      <w:r w:rsidR="002C5B1C">
        <w:rPr>
          <w:sz w:val="24"/>
          <w:szCs w:val="24"/>
        </w:rPr>
        <w:t xml:space="preserve">visko za AZZZ SR predniesol pán </w:t>
      </w:r>
      <w:r w:rsidR="008B2FC4">
        <w:rPr>
          <w:sz w:val="24"/>
          <w:szCs w:val="24"/>
        </w:rPr>
        <w:t>Karlubík</w:t>
      </w:r>
      <w:r w:rsidR="002C5B1C">
        <w:rPr>
          <w:sz w:val="24"/>
          <w:szCs w:val="24"/>
        </w:rPr>
        <w:t xml:space="preserve">, ktorý predložil zásadnú pripomienku k čl. III NB16 §38c </w:t>
      </w:r>
      <w:r w:rsidR="0078616F">
        <w:rPr>
          <w:sz w:val="24"/>
          <w:szCs w:val="24"/>
        </w:rPr>
        <w:t>a žiadal</w:t>
      </w:r>
      <w:r w:rsidR="002C5B1C">
        <w:rPr>
          <w:sz w:val="24"/>
          <w:szCs w:val="24"/>
        </w:rPr>
        <w:t xml:space="preserve"> vypustiť</w:t>
      </w:r>
      <w:r w:rsidR="008B2FC4">
        <w:rPr>
          <w:sz w:val="24"/>
          <w:szCs w:val="24"/>
        </w:rPr>
        <w:t xml:space="preserve"> bod 7</w:t>
      </w:r>
    </w:p>
    <w:p w:rsidR="007541D0" w:rsidRDefault="007541D0" w:rsidP="002C5B1C">
      <w:pPr>
        <w:jc w:val="both"/>
      </w:pPr>
      <w:r w:rsidRPr="002C5B1C">
        <w:t xml:space="preserve">Zrušuje sa vyhláška Úradu pre reguláciu sieťových odvetví č. 630/2005 Z. z., ktorou sa ustanovuje teplota teplej úžitkovej vody na odbernom mieste, pravidlá rozpočítavania množstva tepla dodaného na prípravu teplej úžitkovej vody a rozpočítavania množstva dodaného tepla v znení vyhlášky č. 358/2009 Z. </w:t>
      </w:r>
      <w:r w:rsidR="0078616F">
        <w:t>z.</w:t>
      </w:r>
      <w:r w:rsidRPr="002C5B1C">
        <w:t xml:space="preserve">  </w:t>
      </w:r>
    </w:p>
    <w:p w:rsidR="008B2FC4" w:rsidRPr="0078616F" w:rsidRDefault="008B2FC4" w:rsidP="008B2FC4">
      <w:pPr>
        <w:pStyle w:val="Odsekzoznamu2"/>
        <w:spacing w:line="240" w:lineRule="auto"/>
        <w:ind w:left="0"/>
        <w:jc w:val="both"/>
        <w:rPr>
          <w:rFonts w:ascii="Times New Roman" w:hAnsi="Times New Roman"/>
          <w:sz w:val="24"/>
          <w:szCs w:val="24"/>
        </w:rPr>
      </w:pPr>
      <w:r w:rsidRPr="007873AE">
        <w:rPr>
          <w:rFonts w:ascii="Times New Roman" w:hAnsi="Times New Roman"/>
          <w:sz w:val="24"/>
          <w:szCs w:val="24"/>
        </w:rPr>
        <w:t>Podľa návrh</w:t>
      </w:r>
      <w:r w:rsidR="0078616F">
        <w:rPr>
          <w:rFonts w:ascii="Times New Roman" w:hAnsi="Times New Roman"/>
          <w:sz w:val="24"/>
          <w:szCs w:val="24"/>
        </w:rPr>
        <w:t>u  má vydať novú vyhlášku  nie Ú</w:t>
      </w:r>
      <w:r w:rsidRPr="007873AE">
        <w:rPr>
          <w:rFonts w:ascii="Times New Roman" w:hAnsi="Times New Roman"/>
          <w:sz w:val="24"/>
          <w:szCs w:val="24"/>
        </w:rPr>
        <w:t>RSO ale MH SR. V prípade, že nevyd</w:t>
      </w:r>
      <w:r w:rsidR="0078616F">
        <w:rPr>
          <w:rFonts w:ascii="Times New Roman" w:hAnsi="Times New Roman"/>
          <w:sz w:val="24"/>
          <w:szCs w:val="24"/>
        </w:rPr>
        <w:t>á vyhlášku do 30.9.2014 nebude známe</w:t>
      </w:r>
      <w:r w:rsidRPr="007873AE">
        <w:rPr>
          <w:rFonts w:ascii="Times New Roman" w:hAnsi="Times New Roman"/>
          <w:sz w:val="24"/>
          <w:szCs w:val="24"/>
        </w:rPr>
        <w:t>, podľa akej vyhlášky sa má rozpočítavať rok 2014 a rok 2015, keďže táto</w:t>
      </w:r>
      <w:r w:rsidR="0078616F">
        <w:rPr>
          <w:rFonts w:ascii="Times New Roman" w:hAnsi="Times New Roman"/>
          <w:sz w:val="24"/>
          <w:szCs w:val="24"/>
        </w:rPr>
        <w:t xml:space="preserve"> bude už zrušená. AZZZ SR navrhuje</w:t>
      </w:r>
      <w:r w:rsidRPr="007873AE">
        <w:rPr>
          <w:rFonts w:ascii="Times New Roman" w:hAnsi="Times New Roman"/>
          <w:sz w:val="24"/>
          <w:szCs w:val="24"/>
        </w:rPr>
        <w:t>, aby bol tento bod vypuste</w:t>
      </w:r>
      <w:r w:rsidR="0078616F">
        <w:rPr>
          <w:rFonts w:ascii="Times New Roman" w:hAnsi="Times New Roman"/>
          <w:sz w:val="24"/>
          <w:szCs w:val="24"/>
        </w:rPr>
        <w:t>ný. V</w:t>
      </w:r>
      <w:r w:rsidRPr="007873AE">
        <w:rPr>
          <w:rFonts w:ascii="Times New Roman" w:hAnsi="Times New Roman"/>
          <w:sz w:val="24"/>
          <w:szCs w:val="24"/>
        </w:rPr>
        <w:t xml:space="preserve">ydaním novej vyhlášky sa môže zrušiť stará. Ak </w:t>
      </w:r>
      <w:r w:rsidR="0078616F">
        <w:rPr>
          <w:rFonts w:ascii="Times New Roman" w:hAnsi="Times New Roman"/>
          <w:sz w:val="24"/>
          <w:szCs w:val="24"/>
        </w:rPr>
        <w:t>to nebude môcť byť akceptované (</w:t>
      </w:r>
      <w:r w:rsidRPr="007873AE">
        <w:rPr>
          <w:rFonts w:ascii="Times New Roman" w:hAnsi="Times New Roman"/>
          <w:sz w:val="24"/>
          <w:szCs w:val="24"/>
        </w:rPr>
        <w:t>vzhľadom na zmenu su</w:t>
      </w:r>
      <w:r w:rsidR="0078616F">
        <w:rPr>
          <w:rFonts w:ascii="Times New Roman" w:hAnsi="Times New Roman"/>
          <w:sz w:val="24"/>
          <w:szCs w:val="24"/>
        </w:rPr>
        <w:t>bjektu, ktorý má vydať vyhlášku)</w:t>
      </w:r>
      <w:r w:rsidRPr="007873AE">
        <w:rPr>
          <w:rFonts w:ascii="Times New Roman" w:hAnsi="Times New Roman"/>
          <w:sz w:val="24"/>
          <w:szCs w:val="24"/>
        </w:rPr>
        <w:t xml:space="preserve"> </w:t>
      </w:r>
      <w:r w:rsidR="0078616F">
        <w:rPr>
          <w:rFonts w:ascii="Times New Roman" w:hAnsi="Times New Roman"/>
          <w:sz w:val="24"/>
          <w:szCs w:val="24"/>
        </w:rPr>
        <w:t>AZZZ SR navrhuje</w:t>
      </w:r>
      <w:r w:rsidRPr="007873AE">
        <w:rPr>
          <w:rFonts w:ascii="Times New Roman" w:hAnsi="Times New Roman"/>
          <w:sz w:val="24"/>
          <w:szCs w:val="24"/>
        </w:rPr>
        <w:t>,</w:t>
      </w:r>
      <w:r w:rsidRPr="007873AE">
        <w:rPr>
          <w:rFonts w:ascii="Times New Roman" w:hAnsi="Times New Roman"/>
          <w:b/>
          <w:sz w:val="24"/>
          <w:szCs w:val="24"/>
        </w:rPr>
        <w:t xml:space="preserve"> </w:t>
      </w:r>
      <w:r w:rsidRPr="0078616F">
        <w:rPr>
          <w:rFonts w:ascii="Times New Roman" w:hAnsi="Times New Roman"/>
          <w:sz w:val="24"/>
          <w:szCs w:val="24"/>
        </w:rPr>
        <w:t>účinnosť tejto časti zákona od 1.1.2016, čo vytvára priestor pre vyúčtovanie rokov 2014 a 2015 podľa pôvodnej vyhlášky a zároveň vytvára MH SR priestor v r. 2015 pripraviť vyhlášku účinnú od 1.1.2016, čo by zabránilo vzniku časového priestoru bez platnej legislatívy.</w:t>
      </w:r>
    </w:p>
    <w:p w:rsidR="002C5B1C" w:rsidRPr="002C5B1C" w:rsidRDefault="002C5B1C" w:rsidP="002C5B1C">
      <w:pPr>
        <w:jc w:val="both"/>
      </w:pPr>
      <w:r w:rsidRPr="002C5B1C">
        <w:t>AZZZ SR odporučila materiál na ďalšie legislatívne kon</w:t>
      </w:r>
      <w:r>
        <w:t>anie, po zapracovaní uplatnenej pripomien</w:t>
      </w:r>
      <w:r w:rsidRPr="002C5B1C">
        <w:t>k</w:t>
      </w:r>
      <w:r>
        <w:t>y</w:t>
      </w:r>
      <w:r w:rsidRPr="002C5B1C">
        <w:t>.</w:t>
      </w:r>
    </w:p>
    <w:p w:rsidR="0078616F" w:rsidRDefault="0078616F" w:rsidP="0078616F">
      <w:pPr>
        <w:pStyle w:val="Odsekzoznamu"/>
        <w:ind w:left="0"/>
        <w:jc w:val="both"/>
        <w:rPr>
          <w:sz w:val="24"/>
          <w:szCs w:val="24"/>
        </w:rPr>
      </w:pPr>
      <w:r>
        <w:rPr>
          <w:sz w:val="24"/>
          <w:szCs w:val="24"/>
        </w:rPr>
        <w:t>Predkladateľ minister hospodárstva pán Malatinský akceptoval pripomienku AZZZ SR doplnením odseku, ktorý zabráni neriešeniu situácie v určitom období.</w:t>
      </w:r>
    </w:p>
    <w:p w:rsidR="002C5B1C" w:rsidRPr="002C5B1C" w:rsidRDefault="002C5B1C" w:rsidP="002C5B1C">
      <w:pPr>
        <w:jc w:val="both"/>
      </w:pPr>
    </w:p>
    <w:p w:rsidR="00303326" w:rsidRPr="00B077B2" w:rsidRDefault="00303326" w:rsidP="00303326">
      <w:pPr>
        <w:contextualSpacing/>
        <w:jc w:val="both"/>
        <w:rPr>
          <w:bCs/>
        </w:rPr>
      </w:pPr>
      <w:r>
        <w:lastRenderedPageBreak/>
        <w:t xml:space="preserve">Stanovisko </w:t>
      </w:r>
      <w:r w:rsidRPr="00672673">
        <w:t xml:space="preserve">za RÚZ predniesol pán Jusko, ktorý </w:t>
      </w:r>
      <w:r w:rsidR="008B2FC4" w:rsidRPr="00672673">
        <w:t>ocenil prístup ministerstva</w:t>
      </w:r>
      <w:r w:rsidR="007873AE" w:rsidRPr="00672673">
        <w:t xml:space="preserve">, ktoré </w:t>
      </w:r>
      <w:r w:rsidR="00FC3B6B" w:rsidRPr="00672673">
        <w:t xml:space="preserve">neakceptovalo návrhy </w:t>
      </w:r>
      <w:r w:rsidR="007873AE" w:rsidRPr="00672673">
        <w:t xml:space="preserve">ÚRSO </w:t>
      </w:r>
      <w:r w:rsidR="00FC3B6B" w:rsidRPr="00672673">
        <w:t xml:space="preserve">na nepriamu novelizáciu súvisiacich zákonov a tým zabránilo </w:t>
      </w:r>
      <w:r w:rsidR="007873AE" w:rsidRPr="00672673">
        <w:t>navýšeniu ceny energie</w:t>
      </w:r>
      <w:r w:rsidR="008B2FC4">
        <w:t xml:space="preserve"> a</w:t>
      </w:r>
      <w:r w:rsidR="007873AE">
        <w:t xml:space="preserve"> </w:t>
      </w:r>
      <w:r w:rsidR="008B2FC4">
        <w:t xml:space="preserve"> </w:t>
      </w:r>
      <w:r>
        <w:t>odporučil zobrať materiál na vedomie bez pripomienok.</w:t>
      </w:r>
    </w:p>
    <w:p w:rsidR="002C7787" w:rsidRDefault="002C7787" w:rsidP="002C7787">
      <w:pPr>
        <w:pStyle w:val="Odsekzoznamu"/>
        <w:ind w:left="0"/>
        <w:jc w:val="both"/>
        <w:rPr>
          <w:sz w:val="24"/>
          <w:szCs w:val="24"/>
        </w:rPr>
      </w:pPr>
      <w:r w:rsidRPr="006D346D">
        <w:rPr>
          <w:sz w:val="24"/>
          <w:szCs w:val="24"/>
        </w:rPr>
        <w:t>S</w:t>
      </w:r>
      <w:r>
        <w:rPr>
          <w:sz w:val="24"/>
          <w:szCs w:val="24"/>
        </w:rPr>
        <w:t>tanovisko za ZMOS predniesla pani Krakovská, ktorá neuplatnila k návrhu zákona pripomienky a odporučila ho na ďalšie legislatívne konanie.</w:t>
      </w:r>
    </w:p>
    <w:p w:rsidR="00026757" w:rsidRPr="00FC6D09" w:rsidRDefault="00026757" w:rsidP="00026757">
      <w:pPr>
        <w:pStyle w:val="Odsekzoznamu"/>
        <w:ind w:left="0"/>
        <w:jc w:val="both"/>
        <w:rPr>
          <w:b/>
          <w:sz w:val="24"/>
          <w:szCs w:val="24"/>
        </w:rPr>
      </w:pPr>
      <w:r w:rsidRPr="00FC6D09">
        <w:rPr>
          <w:b/>
          <w:sz w:val="24"/>
          <w:szCs w:val="24"/>
        </w:rPr>
        <w:t>Záver:</w:t>
      </w:r>
    </w:p>
    <w:p w:rsidR="00026757" w:rsidRPr="008B2FC4" w:rsidRDefault="00026757" w:rsidP="00026757">
      <w:pPr>
        <w:jc w:val="both"/>
        <w:rPr>
          <w:b/>
        </w:rPr>
      </w:pPr>
      <w:r w:rsidRPr="00FC6D09">
        <w:rPr>
          <w:b/>
        </w:rPr>
        <w:t>Rada</w:t>
      </w:r>
    </w:p>
    <w:p w:rsidR="00026757" w:rsidRPr="008B2FC4" w:rsidRDefault="00026757" w:rsidP="00274DB5">
      <w:pPr>
        <w:pStyle w:val="Odsekzoznamu"/>
        <w:numPr>
          <w:ilvl w:val="0"/>
          <w:numId w:val="27"/>
        </w:numPr>
        <w:spacing w:after="200" w:line="276" w:lineRule="auto"/>
        <w:jc w:val="both"/>
        <w:rPr>
          <w:b/>
          <w:sz w:val="24"/>
          <w:szCs w:val="24"/>
        </w:rPr>
      </w:pPr>
      <w:r w:rsidRPr="008B2FC4">
        <w:rPr>
          <w:b/>
          <w:sz w:val="24"/>
          <w:szCs w:val="24"/>
        </w:rPr>
        <w:t>súhlasí s predloženým návrhom zákona bez pripomienok,</w:t>
      </w:r>
    </w:p>
    <w:p w:rsidR="00026757" w:rsidRPr="008B2FC4" w:rsidRDefault="00026757" w:rsidP="00274DB5">
      <w:pPr>
        <w:pStyle w:val="Odsekzoznamu"/>
        <w:numPr>
          <w:ilvl w:val="0"/>
          <w:numId w:val="27"/>
        </w:numPr>
        <w:spacing w:after="200" w:line="276" w:lineRule="auto"/>
        <w:jc w:val="both"/>
        <w:rPr>
          <w:b/>
          <w:sz w:val="24"/>
          <w:szCs w:val="24"/>
        </w:rPr>
      </w:pPr>
      <w:r w:rsidRPr="008B2FC4">
        <w:rPr>
          <w:b/>
          <w:sz w:val="24"/>
          <w:szCs w:val="24"/>
        </w:rPr>
        <w:t>odporúča materiál na ďalšie legislatívne konanie.</w:t>
      </w:r>
    </w:p>
    <w:p w:rsidR="00026757" w:rsidRPr="00F3492A" w:rsidRDefault="00026757" w:rsidP="00026757">
      <w:pPr>
        <w:jc w:val="both"/>
        <w:rPr>
          <w:b/>
          <w:u w:val="single"/>
        </w:rPr>
      </w:pPr>
      <w:r>
        <w:rPr>
          <w:b/>
          <w:u w:val="single"/>
        </w:rPr>
        <w:t>K bodu 7</w:t>
      </w:r>
    </w:p>
    <w:p w:rsidR="00026757" w:rsidRPr="00026757" w:rsidRDefault="00026757" w:rsidP="00026757">
      <w:pPr>
        <w:jc w:val="both"/>
      </w:pPr>
      <w:r w:rsidRPr="00026757">
        <w:t>Návrh Akčný plán energetickej efektívnosti na roky 2014-2016 s výhľadom do roku 2020</w:t>
      </w:r>
    </w:p>
    <w:p w:rsidR="00026757" w:rsidRDefault="00026757" w:rsidP="00026757">
      <w:pPr>
        <w:jc w:val="both"/>
        <w:rPr>
          <w:bCs/>
        </w:rPr>
      </w:pPr>
      <w:r w:rsidRPr="00F3492A">
        <w:t xml:space="preserve">Predmetný </w:t>
      </w:r>
      <w:r>
        <w:t xml:space="preserve">materiál uviedol minister hospodárstva SR pán </w:t>
      </w:r>
      <w:r w:rsidRPr="00026757">
        <w:t>Malatinský.</w:t>
      </w:r>
    </w:p>
    <w:p w:rsidR="00026757" w:rsidRDefault="00026757" w:rsidP="00026757">
      <w:pPr>
        <w:pStyle w:val="Odsekzoznamu"/>
        <w:ind w:left="0"/>
        <w:jc w:val="both"/>
        <w:rPr>
          <w:sz w:val="24"/>
          <w:szCs w:val="24"/>
        </w:rPr>
      </w:pPr>
    </w:p>
    <w:p w:rsidR="00206683" w:rsidRDefault="00206683" w:rsidP="00206683">
      <w:pPr>
        <w:jc w:val="both"/>
      </w:pPr>
      <w:r>
        <w:t>S</w:t>
      </w:r>
      <w:r w:rsidRPr="00F3492A">
        <w:t>ta</w:t>
      </w:r>
      <w:r>
        <w:t xml:space="preserve">novisko KOZ SR predniesol pán </w:t>
      </w:r>
      <w:r w:rsidR="007873AE">
        <w:t>Blahák</w:t>
      </w:r>
      <w:r>
        <w:t>, ktorý odporučil materiál na ďalšie konanie.</w:t>
      </w:r>
      <w:r w:rsidR="008719F7">
        <w:t xml:space="preserve"> KOZ SR očakáva, že plnenia akčného plánu bude mať pozitívny vplyv, tak na životné prostredie, ale aj na rozpočty domácností.</w:t>
      </w:r>
    </w:p>
    <w:p w:rsidR="007541D0" w:rsidRDefault="007541D0" w:rsidP="007541D0">
      <w:pPr>
        <w:pStyle w:val="Odsekzoznamu"/>
        <w:ind w:left="0"/>
        <w:jc w:val="both"/>
        <w:rPr>
          <w:sz w:val="24"/>
          <w:szCs w:val="24"/>
        </w:rPr>
      </w:pPr>
      <w:r w:rsidRPr="00A9254F">
        <w:rPr>
          <w:sz w:val="24"/>
          <w:szCs w:val="24"/>
        </w:rPr>
        <w:t xml:space="preserve">Stanovisko za AZZZ SR predniesol pán </w:t>
      </w:r>
      <w:r w:rsidR="007873AE">
        <w:rPr>
          <w:sz w:val="24"/>
          <w:szCs w:val="24"/>
        </w:rPr>
        <w:t>Karlubík</w:t>
      </w:r>
      <w:r>
        <w:rPr>
          <w:sz w:val="24"/>
          <w:szCs w:val="24"/>
        </w:rPr>
        <w:t>, ktorý neuplatnil k materiálu žiadne pripomienky, odporučil ho zobrať na vedomie a postúpiť na ďalšie konanie.</w:t>
      </w:r>
    </w:p>
    <w:p w:rsidR="00303326" w:rsidRPr="00521803" w:rsidRDefault="00303326" w:rsidP="00303326">
      <w:pPr>
        <w:contextualSpacing/>
        <w:jc w:val="both"/>
      </w:pPr>
      <w:r w:rsidRPr="00521803">
        <w:t xml:space="preserve">Stanovisko za RÚZ predniesol pán </w:t>
      </w:r>
      <w:r w:rsidR="007873AE" w:rsidRPr="00521803">
        <w:t>Molnár</w:t>
      </w:r>
      <w:r w:rsidRPr="00521803">
        <w:t xml:space="preserve">, ktorý </w:t>
      </w:r>
      <w:r w:rsidR="007873AE" w:rsidRPr="00521803">
        <w:t>uviedol, že RÚZ považuje</w:t>
      </w:r>
      <w:r w:rsidR="00521803" w:rsidRPr="00521803">
        <w:t xml:space="preserve"> za kľúčové</w:t>
      </w:r>
      <w:r w:rsidR="007873AE" w:rsidRPr="00521803">
        <w:t>, aby realizácia opatrení obsiahnutých v predloženom pláne nemala dopady na ceny energií v SR, ktoré sú už v súčasnosti pomerne vysoké a tým ohrozujú konkurencieschopnosť slovenskej ekonomiky.</w:t>
      </w:r>
      <w:r w:rsidR="007873AE" w:rsidRPr="00521803">
        <w:rPr>
          <w:color w:val="FF0000"/>
        </w:rPr>
        <w:t xml:space="preserve"> </w:t>
      </w:r>
      <w:r w:rsidR="007873AE" w:rsidRPr="00521803">
        <w:t>O</w:t>
      </w:r>
      <w:r w:rsidRPr="00521803">
        <w:t>dporučil zobrať materiál na vedomie bez pripomienok.</w:t>
      </w:r>
    </w:p>
    <w:p w:rsidR="002C7787" w:rsidRPr="002C7787" w:rsidRDefault="00026757" w:rsidP="002C7787">
      <w:pPr>
        <w:pStyle w:val="Odsekzoznamu"/>
        <w:ind w:left="0"/>
        <w:jc w:val="both"/>
        <w:rPr>
          <w:sz w:val="24"/>
          <w:szCs w:val="24"/>
        </w:rPr>
      </w:pPr>
      <w:r w:rsidRPr="006D346D">
        <w:rPr>
          <w:sz w:val="24"/>
          <w:szCs w:val="24"/>
        </w:rPr>
        <w:t>St</w:t>
      </w:r>
      <w:r w:rsidR="002C7787">
        <w:rPr>
          <w:sz w:val="24"/>
          <w:szCs w:val="24"/>
        </w:rPr>
        <w:t xml:space="preserve">anovisko za ZMOS predniesla pani Krakovská, ktorá upozornila </w:t>
      </w:r>
      <w:r w:rsidR="002C7787" w:rsidRPr="002C7787">
        <w:rPr>
          <w:bCs/>
          <w:sz w:val="24"/>
          <w:szCs w:val="24"/>
        </w:rPr>
        <w:t>na dve skutočnosti:</w:t>
      </w:r>
    </w:p>
    <w:p w:rsidR="002C7787" w:rsidRPr="002C7787" w:rsidRDefault="0078616F" w:rsidP="002C7787">
      <w:pPr>
        <w:jc w:val="both"/>
        <w:rPr>
          <w:bCs/>
        </w:rPr>
      </w:pPr>
      <w:r>
        <w:rPr>
          <w:bCs/>
        </w:rPr>
        <w:t>a) m</w:t>
      </w:r>
      <w:r w:rsidR="002C7787" w:rsidRPr="002C7787">
        <w:rPr>
          <w:bCs/>
        </w:rPr>
        <w:t>inimálne v rokoch 2015 až 2017 nebudú môcť obce vynakladať nové výdavky nad úroveň výdavkov rozpočtovaných na rok 2014, pritom navrhované priame výdavky obcí predstavujú nárast výdavkov nad rámec limitu vyplývajúceho z  ústavného zákona č 493/2011 Z. z. o rozpočtovej zodpovednosti.</w:t>
      </w:r>
    </w:p>
    <w:p w:rsidR="002C7787" w:rsidRPr="002C7787" w:rsidRDefault="0078616F" w:rsidP="002C7787">
      <w:pPr>
        <w:jc w:val="both"/>
        <w:rPr>
          <w:bCs/>
        </w:rPr>
      </w:pPr>
      <w:r>
        <w:rPr>
          <w:bCs/>
        </w:rPr>
        <w:t>b) v</w:t>
      </w:r>
      <w:r w:rsidR="002C7787" w:rsidRPr="002C7787">
        <w:rPr>
          <w:bCs/>
        </w:rPr>
        <w:t xml:space="preserve"> rokoch 2015 až  2017 budú môcť obce použiť na spolufinancovanie len finančné prostriedky zo svojich rezerv, resp. z návratných zdrojov financovania, čo bude mať negatívny dopad na výsledok ich hospodárenia a môže tak prehĺbiť schodok verejného rozpočtu. Uvedené predstavuje riziko nielen pre obce, ale aj pre celý sektor verejnej správy. </w:t>
      </w:r>
    </w:p>
    <w:p w:rsidR="002C7787" w:rsidRPr="002C7787" w:rsidRDefault="002C7787" w:rsidP="002C7787">
      <w:pPr>
        <w:jc w:val="both"/>
        <w:rPr>
          <w:bCs/>
        </w:rPr>
      </w:pPr>
      <w:r w:rsidRPr="002C7787">
        <w:rPr>
          <w:bCs/>
        </w:rPr>
        <w:t xml:space="preserve">V zmysle vyššie uvedeného je žiaduce prílohu „Doložka vybraných vplyvov“ v časti  „Vplyvy na rozpočet verejnej správy, na zamestnanosť vo verejnej správe a financovanie návrhu“ upraviť. </w:t>
      </w:r>
    </w:p>
    <w:p w:rsidR="002C7787" w:rsidRPr="002C7787" w:rsidRDefault="002C7787" w:rsidP="002C7787">
      <w:pPr>
        <w:jc w:val="both"/>
      </w:pPr>
      <w:r>
        <w:t>ZMOS je</w:t>
      </w:r>
      <w:r w:rsidRPr="002C7787">
        <w:t xml:space="preserve"> toho názoru, že pokiaľ nedôjde k objasneniu vyššie spomínaných skutočností realizácia Programu resp. napĺňanie cieľov Akčného plánu ako takého zostáva otázna.</w:t>
      </w:r>
    </w:p>
    <w:p w:rsidR="002C7787" w:rsidRDefault="002C7787" w:rsidP="002C7787">
      <w:pPr>
        <w:jc w:val="both"/>
        <w:rPr>
          <w:bCs/>
        </w:rPr>
      </w:pPr>
      <w:r>
        <w:rPr>
          <w:bCs/>
        </w:rPr>
        <w:t>ZMOS navrhla</w:t>
      </w:r>
      <w:r w:rsidRPr="002C7787">
        <w:rPr>
          <w:bCs/>
        </w:rPr>
        <w:t xml:space="preserve">, aby HSR SR odporučila predložený materiál na ďalšie legislatívne konanie až po úprave materiálu v zmysle pripomienky. </w:t>
      </w:r>
    </w:p>
    <w:p w:rsidR="00FC3B6B" w:rsidRDefault="00521803" w:rsidP="002C7787">
      <w:pPr>
        <w:jc w:val="both"/>
        <w:rPr>
          <w:bCs/>
        </w:rPr>
      </w:pPr>
      <w:r>
        <w:rPr>
          <w:bCs/>
        </w:rPr>
        <w:t>Predkladateľ prisľúbil ZMOSu stretnúť sa a vydiskutovať si ich predložené pripomienky.</w:t>
      </w:r>
    </w:p>
    <w:p w:rsidR="0078616F" w:rsidRDefault="0078616F" w:rsidP="002C7787">
      <w:pPr>
        <w:jc w:val="both"/>
        <w:rPr>
          <w:bCs/>
        </w:rPr>
      </w:pPr>
    </w:p>
    <w:p w:rsidR="00FC3B6B" w:rsidRPr="002C7787" w:rsidRDefault="00FC3B6B" w:rsidP="002C7787">
      <w:pPr>
        <w:jc w:val="both"/>
        <w:rPr>
          <w:bCs/>
        </w:rPr>
      </w:pPr>
      <w:r>
        <w:rPr>
          <w:bCs/>
        </w:rPr>
        <w:t>Štátny tajomník MŠVVŠ SR pán Kováčik</w:t>
      </w:r>
      <w:r w:rsidR="008D0FFF">
        <w:rPr>
          <w:bCs/>
        </w:rPr>
        <w:t xml:space="preserve"> navrho</w:t>
      </w:r>
      <w:r w:rsidR="0078616F">
        <w:rPr>
          <w:bCs/>
        </w:rPr>
        <w:t>l doplniť prílohu č. 4 opatrenie</w:t>
      </w:r>
      <w:r w:rsidR="008D0FFF">
        <w:rPr>
          <w:bCs/>
        </w:rPr>
        <w:t xml:space="preserve"> 321</w:t>
      </w:r>
      <w:r w:rsidR="003F60CE">
        <w:rPr>
          <w:bCs/>
        </w:rPr>
        <w:t>. N</w:t>
      </w:r>
      <w:r w:rsidR="008D0FFF">
        <w:rPr>
          <w:bCs/>
        </w:rPr>
        <w:t>ávrh na doplnenie odovzdal písomne predkladateľovi.</w:t>
      </w:r>
    </w:p>
    <w:p w:rsidR="00026757" w:rsidRPr="00FC6D09" w:rsidRDefault="00026757" w:rsidP="00026757">
      <w:pPr>
        <w:pStyle w:val="Odsekzoznamu"/>
        <w:ind w:left="0"/>
        <w:jc w:val="both"/>
        <w:rPr>
          <w:b/>
          <w:sz w:val="24"/>
          <w:szCs w:val="24"/>
        </w:rPr>
      </w:pPr>
      <w:r w:rsidRPr="00FC6D09">
        <w:rPr>
          <w:b/>
          <w:sz w:val="24"/>
          <w:szCs w:val="24"/>
        </w:rPr>
        <w:t>Záver:</w:t>
      </w:r>
    </w:p>
    <w:p w:rsidR="00026757" w:rsidRPr="00FC6D09" w:rsidRDefault="00026757" w:rsidP="00026757">
      <w:pPr>
        <w:jc w:val="both"/>
        <w:rPr>
          <w:b/>
        </w:rPr>
      </w:pPr>
      <w:r w:rsidRPr="00FC6D09">
        <w:rPr>
          <w:b/>
        </w:rPr>
        <w:t>Rada</w:t>
      </w:r>
    </w:p>
    <w:p w:rsidR="00026757" w:rsidRPr="008D0FFF" w:rsidRDefault="00026757" w:rsidP="00274DB5">
      <w:pPr>
        <w:pStyle w:val="Odsekzoznamu"/>
        <w:numPr>
          <w:ilvl w:val="0"/>
          <w:numId w:val="6"/>
        </w:numPr>
        <w:spacing w:after="200" w:line="276" w:lineRule="auto"/>
        <w:jc w:val="both"/>
        <w:rPr>
          <w:b/>
          <w:sz w:val="24"/>
          <w:szCs w:val="24"/>
        </w:rPr>
      </w:pPr>
      <w:r w:rsidRPr="008D0FFF">
        <w:rPr>
          <w:b/>
          <w:sz w:val="24"/>
          <w:szCs w:val="24"/>
        </w:rPr>
        <w:t>súhlasí s predloženým materiálom</w:t>
      </w:r>
      <w:r w:rsidR="00FC3B6B" w:rsidRPr="008D0FFF">
        <w:rPr>
          <w:b/>
          <w:sz w:val="24"/>
          <w:szCs w:val="24"/>
        </w:rPr>
        <w:t xml:space="preserve"> s pripomien</w:t>
      </w:r>
      <w:r w:rsidRPr="008D0FFF">
        <w:rPr>
          <w:b/>
          <w:sz w:val="24"/>
          <w:szCs w:val="24"/>
        </w:rPr>
        <w:t>k</w:t>
      </w:r>
      <w:r w:rsidR="00FC3B6B" w:rsidRPr="008D0FFF">
        <w:rPr>
          <w:b/>
          <w:sz w:val="24"/>
          <w:szCs w:val="24"/>
        </w:rPr>
        <w:t>ami ZMOS</w:t>
      </w:r>
      <w:r w:rsidRPr="008D0FFF">
        <w:rPr>
          <w:b/>
          <w:sz w:val="24"/>
          <w:szCs w:val="24"/>
        </w:rPr>
        <w:t>,</w:t>
      </w:r>
    </w:p>
    <w:p w:rsidR="00FC3B6B" w:rsidRPr="008D0FFF" w:rsidRDefault="00FC3B6B" w:rsidP="00274DB5">
      <w:pPr>
        <w:pStyle w:val="Odsekzoznamu"/>
        <w:numPr>
          <w:ilvl w:val="0"/>
          <w:numId w:val="6"/>
        </w:numPr>
        <w:spacing w:after="200" w:line="276" w:lineRule="auto"/>
        <w:jc w:val="both"/>
        <w:rPr>
          <w:b/>
          <w:sz w:val="24"/>
          <w:szCs w:val="24"/>
        </w:rPr>
      </w:pPr>
      <w:r w:rsidRPr="008D0FFF">
        <w:rPr>
          <w:b/>
          <w:sz w:val="24"/>
          <w:szCs w:val="24"/>
        </w:rPr>
        <w:t>AZZZ SR, KOZ SR a RÚZ súhlasili bez pripomienok,</w:t>
      </w:r>
    </w:p>
    <w:p w:rsidR="00026757" w:rsidRPr="008D0FFF" w:rsidRDefault="00026757" w:rsidP="00274DB5">
      <w:pPr>
        <w:pStyle w:val="Odsekzoznamu"/>
        <w:numPr>
          <w:ilvl w:val="0"/>
          <w:numId w:val="6"/>
        </w:numPr>
        <w:spacing w:after="200" w:line="276" w:lineRule="auto"/>
        <w:jc w:val="both"/>
        <w:rPr>
          <w:b/>
          <w:sz w:val="24"/>
          <w:szCs w:val="24"/>
        </w:rPr>
      </w:pPr>
      <w:r w:rsidRPr="008D0FFF">
        <w:rPr>
          <w:b/>
          <w:sz w:val="24"/>
          <w:szCs w:val="24"/>
        </w:rPr>
        <w:t xml:space="preserve">odporúča materiál na ďalšie </w:t>
      </w:r>
      <w:r w:rsidR="00FC3B6B" w:rsidRPr="008D0FFF">
        <w:rPr>
          <w:b/>
          <w:sz w:val="24"/>
          <w:szCs w:val="24"/>
        </w:rPr>
        <w:t>konanie s tým, že MH SR a ZMOS budú o ich pripomienkach ešte rokovať.</w:t>
      </w:r>
    </w:p>
    <w:p w:rsidR="00026757" w:rsidRPr="00F3492A" w:rsidRDefault="00026757" w:rsidP="00026757">
      <w:pPr>
        <w:jc w:val="both"/>
        <w:rPr>
          <w:b/>
          <w:u w:val="single"/>
        </w:rPr>
      </w:pPr>
      <w:r>
        <w:rPr>
          <w:b/>
          <w:u w:val="single"/>
        </w:rPr>
        <w:lastRenderedPageBreak/>
        <w:t>K bodu 8</w:t>
      </w:r>
    </w:p>
    <w:p w:rsidR="00026757" w:rsidRPr="00026757" w:rsidRDefault="00026757" w:rsidP="00026757">
      <w:pPr>
        <w:jc w:val="both"/>
      </w:pPr>
      <w:r w:rsidRPr="00026757">
        <w:t>Návrh programu spolupráce INTERREG EUROPE 2014 – 2020</w:t>
      </w:r>
    </w:p>
    <w:p w:rsidR="00026757" w:rsidRDefault="00026757" w:rsidP="00026757">
      <w:pPr>
        <w:jc w:val="both"/>
        <w:rPr>
          <w:bCs/>
        </w:rPr>
      </w:pPr>
      <w:r w:rsidRPr="00F3492A">
        <w:t xml:space="preserve">Predmetný </w:t>
      </w:r>
      <w:r>
        <w:t xml:space="preserve">materiál uviedol minister hospodárstva SR pán </w:t>
      </w:r>
      <w:r w:rsidRPr="00026757">
        <w:t>Malatinský.</w:t>
      </w:r>
    </w:p>
    <w:p w:rsidR="00026757" w:rsidRDefault="00026757" w:rsidP="00026757">
      <w:pPr>
        <w:pStyle w:val="Odsekzoznamu"/>
        <w:ind w:left="0"/>
        <w:jc w:val="both"/>
        <w:rPr>
          <w:sz w:val="24"/>
          <w:szCs w:val="24"/>
        </w:rPr>
      </w:pPr>
    </w:p>
    <w:p w:rsidR="00026757" w:rsidRDefault="00026757" w:rsidP="00026757">
      <w:pPr>
        <w:jc w:val="both"/>
        <w:rPr>
          <w:color w:val="FF0000"/>
        </w:rPr>
      </w:pPr>
      <w:r>
        <w:t>S</w:t>
      </w:r>
      <w:r w:rsidRPr="00F3492A">
        <w:t>ta</w:t>
      </w:r>
      <w:r>
        <w:t xml:space="preserve">novisko KOZ SR predniesol pán </w:t>
      </w:r>
      <w:r w:rsidR="008719F7">
        <w:t xml:space="preserve"> </w:t>
      </w:r>
      <w:r w:rsidR="008D0FFF">
        <w:t>Szalay</w:t>
      </w:r>
      <w:r w:rsidR="008719F7">
        <w:t>, ktorý odporučil návrh programu na ďalšie konanie.</w:t>
      </w:r>
    </w:p>
    <w:p w:rsidR="007541D0" w:rsidRPr="00F3492A" w:rsidRDefault="007541D0" w:rsidP="007541D0">
      <w:pPr>
        <w:pStyle w:val="Odsekzoznamu"/>
        <w:ind w:left="0"/>
        <w:jc w:val="both"/>
        <w:rPr>
          <w:sz w:val="24"/>
          <w:szCs w:val="24"/>
        </w:rPr>
      </w:pPr>
      <w:r w:rsidRPr="00A9254F">
        <w:rPr>
          <w:sz w:val="24"/>
          <w:szCs w:val="24"/>
        </w:rPr>
        <w:t xml:space="preserve">Stanovisko za AZZZ SR predniesol pán </w:t>
      </w:r>
      <w:r w:rsidR="008D0FFF">
        <w:rPr>
          <w:sz w:val="24"/>
          <w:szCs w:val="24"/>
        </w:rPr>
        <w:t>Karlubík</w:t>
      </w:r>
      <w:r>
        <w:rPr>
          <w:sz w:val="24"/>
          <w:szCs w:val="24"/>
        </w:rPr>
        <w:t>, ktorý neuplatnil k materiálu žiadne pripomienky, odporučil ho zobrať na vedomie a postúpiť na ďalšie konanie.</w:t>
      </w:r>
    </w:p>
    <w:p w:rsidR="00303326" w:rsidRPr="00B077B2" w:rsidRDefault="00303326" w:rsidP="00303326">
      <w:pPr>
        <w:contextualSpacing/>
        <w:jc w:val="both"/>
        <w:rPr>
          <w:bCs/>
        </w:rPr>
      </w:pPr>
      <w:r>
        <w:t xml:space="preserve">Stanovisko za RÚZ </w:t>
      </w:r>
      <w:r w:rsidRPr="00A9254F">
        <w:t xml:space="preserve">predniesol pán </w:t>
      </w:r>
      <w:r>
        <w:t>Jusko, ktorý odporučil zobrať materiál na vedomie bez pripomienok.</w:t>
      </w:r>
    </w:p>
    <w:p w:rsidR="002C7787" w:rsidRDefault="002C7787" w:rsidP="002C7787">
      <w:pPr>
        <w:pStyle w:val="Odsekzoznamu"/>
        <w:ind w:left="0"/>
        <w:jc w:val="both"/>
        <w:rPr>
          <w:sz w:val="24"/>
          <w:szCs w:val="24"/>
        </w:rPr>
      </w:pPr>
      <w:r w:rsidRPr="006D346D">
        <w:rPr>
          <w:sz w:val="24"/>
          <w:szCs w:val="24"/>
        </w:rPr>
        <w:t>S</w:t>
      </w:r>
      <w:r>
        <w:rPr>
          <w:sz w:val="24"/>
          <w:szCs w:val="24"/>
        </w:rPr>
        <w:t>tanovisko za ZMOS predniesla pani Krakovská, ktorá neuplatnila k návrhu programu pripomienky a odporučila ho na ďalšie konanie.</w:t>
      </w:r>
    </w:p>
    <w:p w:rsidR="00026757" w:rsidRPr="00FC6D09" w:rsidRDefault="00026757" w:rsidP="00026757">
      <w:pPr>
        <w:pStyle w:val="Odsekzoznamu"/>
        <w:ind w:left="0"/>
        <w:jc w:val="both"/>
        <w:rPr>
          <w:b/>
          <w:sz w:val="24"/>
          <w:szCs w:val="24"/>
        </w:rPr>
      </w:pPr>
      <w:r w:rsidRPr="00FC6D09">
        <w:rPr>
          <w:b/>
          <w:sz w:val="24"/>
          <w:szCs w:val="24"/>
        </w:rPr>
        <w:t>Záver:</w:t>
      </w:r>
    </w:p>
    <w:p w:rsidR="00026757" w:rsidRPr="00FC6D09" w:rsidRDefault="00026757" w:rsidP="00026757">
      <w:pPr>
        <w:jc w:val="both"/>
        <w:rPr>
          <w:b/>
        </w:rPr>
      </w:pPr>
      <w:r w:rsidRPr="00FC6D09">
        <w:rPr>
          <w:b/>
        </w:rPr>
        <w:t>Rada</w:t>
      </w:r>
    </w:p>
    <w:p w:rsidR="00026757" w:rsidRPr="008D0FFF" w:rsidRDefault="00026757" w:rsidP="00274DB5">
      <w:pPr>
        <w:pStyle w:val="Odsekzoznamu"/>
        <w:numPr>
          <w:ilvl w:val="0"/>
          <w:numId w:val="7"/>
        </w:numPr>
        <w:spacing w:after="200" w:line="276" w:lineRule="auto"/>
        <w:jc w:val="both"/>
        <w:rPr>
          <w:b/>
          <w:sz w:val="24"/>
          <w:szCs w:val="24"/>
        </w:rPr>
      </w:pPr>
      <w:r w:rsidRPr="008D0FFF">
        <w:rPr>
          <w:b/>
          <w:sz w:val="24"/>
          <w:szCs w:val="24"/>
        </w:rPr>
        <w:t>súhlasí s predloženým materiálom bez pripomienok,</w:t>
      </w:r>
    </w:p>
    <w:p w:rsidR="00026757" w:rsidRPr="008D0FFF" w:rsidRDefault="00026757" w:rsidP="00274DB5">
      <w:pPr>
        <w:pStyle w:val="Odsekzoznamu"/>
        <w:numPr>
          <w:ilvl w:val="0"/>
          <w:numId w:val="7"/>
        </w:numPr>
        <w:spacing w:after="200" w:line="276" w:lineRule="auto"/>
        <w:jc w:val="both"/>
        <w:rPr>
          <w:b/>
          <w:sz w:val="24"/>
          <w:szCs w:val="24"/>
        </w:rPr>
      </w:pPr>
      <w:r w:rsidRPr="008D0FFF">
        <w:rPr>
          <w:b/>
          <w:sz w:val="24"/>
          <w:szCs w:val="24"/>
        </w:rPr>
        <w:t>odporúča materiál na ďalšie konanie.</w:t>
      </w:r>
    </w:p>
    <w:p w:rsidR="00026757" w:rsidRPr="00F3492A" w:rsidRDefault="00026757" w:rsidP="00026757">
      <w:pPr>
        <w:jc w:val="both"/>
        <w:rPr>
          <w:b/>
          <w:u w:val="single"/>
        </w:rPr>
      </w:pPr>
      <w:r>
        <w:rPr>
          <w:b/>
          <w:u w:val="single"/>
        </w:rPr>
        <w:t>K bodu 9</w:t>
      </w:r>
    </w:p>
    <w:p w:rsidR="00026757" w:rsidRPr="00026757" w:rsidRDefault="00026757" w:rsidP="00026757">
      <w:pPr>
        <w:jc w:val="both"/>
      </w:pPr>
      <w:r w:rsidRPr="00026757">
        <w:t>Návrh zákona, ktorým sa mení a dopĺňa zákon č. 24/2006 Z. z. o posudzovaní vplyvov na životné prostredie a o zmene a doplnení niektorých zákonov v znení neskorších predpisov a o zmene a doplnení niektorých zákonov</w:t>
      </w:r>
    </w:p>
    <w:p w:rsidR="00026757" w:rsidRDefault="00026757" w:rsidP="00026757">
      <w:pPr>
        <w:jc w:val="both"/>
        <w:rPr>
          <w:bCs/>
        </w:rPr>
      </w:pPr>
      <w:r w:rsidRPr="00F3492A">
        <w:t xml:space="preserve">Predmetný </w:t>
      </w:r>
      <w:r>
        <w:t xml:space="preserve">návrh zákona uviedol </w:t>
      </w:r>
      <w:r w:rsidR="008D0FFF">
        <w:t>štátny tajomník MŽP SR pán Ferencz.</w:t>
      </w:r>
    </w:p>
    <w:p w:rsidR="00026757" w:rsidRDefault="00026757" w:rsidP="00026757">
      <w:pPr>
        <w:pStyle w:val="Odsekzoznamu"/>
        <w:ind w:left="0"/>
        <w:jc w:val="both"/>
        <w:rPr>
          <w:sz w:val="24"/>
          <w:szCs w:val="24"/>
        </w:rPr>
      </w:pPr>
    </w:p>
    <w:p w:rsidR="00206683" w:rsidRDefault="00206683" w:rsidP="00206683">
      <w:pPr>
        <w:jc w:val="both"/>
        <w:rPr>
          <w:color w:val="FF0000"/>
        </w:rPr>
      </w:pPr>
      <w:r>
        <w:t>S</w:t>
      </w:r>
      <w:r w:rsidRPr="00F3492A">
        <w:t>ta</w:t>
      </w:r>
      <w:r w:rsidR="00672673">
        <w:t>novisko KOZ SR prednies</w:t>
      </w:r>
      <w:r>
        <w:t>l</w:t>
      </w:r>
      <w:r w:rsidR="00672673">
        <w:t>a pani Brodzianska, ktorá</w:t>
      </w:r>
      <w:r>
        <w:t xml:space="preserve"> odporučil</w:t>
      </w:r>
      <w:r w:rsidR="00672673">
        <w:t>a</w:t>
      </w:r>
      <w:r>
        <w:t xml:space="preserve"> návrh zákona na ďalšie legislatívne konanie.</w:t>
      </w:r>
    </w:p>
    <w:p w:rsidR="00672673" w:rsidRPr="00CC53E9" w:rsidRDefault="00026757" w:rsidP="00026757">
      <w:pPr>
        <w:pStyle w:val="Odsekzoznamu"/>
        <w:ind w:left="0"/>
        <w:jc w:val="both"/>
        <w:rPr>
          <w:sz w:val="24"/>
          <w:szCs w:val="24"/>
        </w:rPr>
      </w:pPr>
      <w:r w:rsidRPr="00CC53E9">
        <w:rPr>
          <w:sz w:val="24"/>
          <w:szCs w:val="24"/>
        </w:rPr>
        <w:t xml:space="preserve">Stanovisko za AZZZ SR predniesol pán </w:t>
      </w:r>
      <w:r w:rsidR="008D0FFF" w:rsidRPr="00CC53E9">
        <w:rPr>
          <w:sz w:val="24"/>
          <w:szCs w:val="24"/>
        </w:rPr>
        <w:t>Karlubík</w:t>
      </w:r>
      <w:r w:rsidR="002C5B1C" w:rsidRPr="00CC53E9">
        <w:rPr>
          <w:sz w:val="24"/>
          <w:szCs w:val="24"/>
        </w:rPr>
        <w:t xml:space="preserve">, ktorý uviedol, že </w:t>
      </w:r>
      <w:r w:rsidR="00CC53E9" w:rsidRPr="00CC53E9">
        <w:rPr>
          <w:sz w:val="24"/>
          <w:szCs w:val="24"/>
        </w:rPr>
        <w:t>n</w:t>
      </w:r>
      <w:r w:rsidR="00672673" w:rsidRPr="00CC53E9">
        <w:rPr>
          <w:sz w:val="24"/>
          <w:szCs w:val="24"/>
        </w:rPr>
        <w:t>ovela je zásadne neprijateľná z hľadiska podnikateľského prostredia, významne sťaží pozíciu a postup investorov pri vybavovaní a riešení predrealizačnej dokumentácie. Konkrétne sťaží aj pozíciu št</w:t>
      </w:r>
      <w:r w:rsidR="003F60CE">
        <w:rPr>
          <w:sz w:val="24"/>
          <w:szCs w:val="24"/>
        </w:rPr>
        <w:t>átu pri investíciách, najmä diaľ</w:t>
      </w:r>
      <w:r w:rsidR="00672673" w:rsidRPr="00CC53E9">
        <w:rPr>
          <w:sz w:val="24"/>
          <w:szCs w:val="24"/>
        </w:rPr>
        <w:t>niciach. Novela má v paragrafových zneniach zakomponované postupy, ktoré môžu byť v praktickom živote zneužité na špekulatívne účely, ktoré zastrešuje pojem verejno</w:t>
      </w:r>
      <w:r w:rsidR="003F60CE">
        <w:rPr>
          <w:sz w:val="24"/>
          <w:szCs w:val="24"/>
        </w:rPr>
        <w:t>sť. S pripravenou novelou sa</w:t>
      </w:r>
      <w:r w:rsidR="00672673" w:rsidRPr="00CC53E9">
        <w:rPr>
          <w:sz w:val="24"/>
          <w:szCs w:val="24"/>
        </w:rPr>
        <w:t xml:space="preserve"> ZCHFP nestotožňuje.</w:t>
      </w:r>
    </w:p>
    <w:p w:rsidR="00672673" w:rsidRPr="00CC53E9" w:rsidRDefault="00672673" w:rsidP="00026757">
      <w:pPr>
        <w:pStyle w:val="Odsekzoznamu"/>
        <w:ind w:left="0"/>
        <w:jc w:val="both"/>
        <w:rPr>
          <w:sz w:val="24"/>
          <w:szCs w:val="24"/>
        </w:rPr>
      </w:pPr>
      <w:r w:rsidRPr="00CC53E9">
        <w:rPr>
          <w:sz w:val="24"/>
          <w:szCs w:val="24"/>
        </w:rPr>
        <w:t>Z hľadiska vyš</w:t>
      </w:r>
      <w:r w:rsidR="00274E20" w:rsidRPr="00CC53E9">
        <w:rPr>
          <w:sz w:val="24"/>
          <w:szCs w:val="24"/>
        </w:rPr>
        <w:t>ších záujmov</w:t>
      </w:r>
      <w:r w:rsidRPr="00CC53E9">
        <w:rPr>
          <w:sz w:val="24"/>
          <w:szCs w:val="24"/>
        </w:rPr>
        <w:t xml:space="preserve"> </w:t>
      </w:r>
      <w:r w:rsidR="00274E20" w:rsidRPr="00CC53E9">
        <w:rPr>
          <w:sz w:val="24"/>
          <w:szCs w:val="24"/>
        </w:rPr>
        <w:t xml:space="preserve">AZZZ SR </w:t>
      </w:r>
      <w:r w:rsidRPr="00CC53E9">
        <w:rPr>
          <w:sz w:val="24"/>
          <w:szCs w:val="24"/>
        </w:rPr>
        <w:t>ustupu</w:t>
      </w:r>
      <w:r w:rsidR="00274E20" w:rsidRPr="00CC53E9">
        <w:rPr>
          <w:sz w:val="24"/>
          <w:szCs w:val="24"/>
        </w:rPr>
        <w:t>je z pripomienok v prospech SR v rámci riešenia problémových bodov, definovaných Európskou komisiou. Súčasne AZZZ SR žiada zaviazať rezort MŽP SR, aby pri praktickej realizácii procesu EIA realizoval a presadzoval také postupy, zásady a stano</w:t>
      </w:r>
      <w:r w:rsidR="00DC7409">
        <w:rPr>
          <w:sz w:val="24"/>
          <w:szCs w:val="24"/>
        </w:rPr>
        <w:t>viská, ktoré budú v súlade s pla</w:t>
      </w:r>
      <w:r w:rsidR="00274E20" w:rsidRPr="00CC53E9">
        <w:rPr>
          <w:sz w:val="24"/>
          <w:szCs w:val="24"/>
        </w:rPr>
        <w:t>tnými predpismi, ale umožnia zjednodušiť a zjemniť pre podnikateľské prostredia problematický a časovo</w:t>
      </w:r>
      <w:r w:rsidR="003F60CE">
        <w:rPr>
          <w:sz w:val="24"/>
          <w:szCs w:val="24"/>
        </w:rPr>
        <w:t xml:space="preserve"> náročnejší postup tohto procesu</w:t>
      </w:r>
      <w:r w:rsidR="00274E20" w:rsidRPr="00CC53E9">
        <w:rPr>
          <w:sz w:val="24"/>
          <w:szCs w:val="24"/>
        </w:rPr>
        <w:t xml:space="preserve">. </w:t>
      </w:r>
    </w:p>
    <w:p w:rsidR="00FC7638" w:rsidRPr="00CC53E9" w:rsidRDefault="00FC7638" w:rsidP="00026757">
      <w:pPr>
        <w:pStyle w:val="Odsekzoznamu"/>
        <w:ind w:left="0"/>
        <w:jc w:val="both"/>
        <w:rPr>
          <w:sz w:val="24"/>
          <w:szCs w:val="24"/>
        </w:rPr>
      </w:pPr>
      <w:r w:rsidRPr="00CC53E9">
        <w:rPr>
          <w:sz w:val="24"/>
          <w:szCs w:val="24"/>
        </w:rPr>
        <w:t>Predkladateľ MŽP SR túto pripomienku AZZZ SR akceptoval.</w:t>
      </w:r>
    </w:p>
    <w:p w:rsidR="00303326" w:rsidRPr="00B077B2" w:rsidRDefault="00303326" w:rsidP="00303326">
      <w:pPr>
        <w:contextualSpacing/>
        <w:jc w:val="both"/>
        <w:rPr>
          <w:bCs/>
        </w:rPr>
      </w:pPr>
      <w:r>
        <w:t xml:space="preserve">Stanovisko za RÚZ </w:t>
      </w:r>
      <w:r w:rsidRPr="00A9254F">
        <w:t xml:space="preserve">predniesol pán </w:t>
      </w:r>
      <w:r>
        <w:t>Jusko, ktorý odporučil zobrať materiál na vedomie bez pripomienok a odporučil ho na ďalšie legislatívne konanie.</w:t>
      </w:r>
    </w:p>
    <w:p w:rsidR="002C7787" w:rsidRPr="00672673" w:rsidRDefault="002C7787" w:rsidP="002C7787">
      <w:pPr>
        <w:pStyle w:val="Odsekzoznamu"/>
        <w:ind w:left="0"/>
        <w:jc w:val="both"/>
        <w:rPr>
          <w:sz w:val="24"/>
          <w:szCs w:val="24"/>
        </w:rPr>
      </w:pPr>
      <w:r w:rsidRPr="006D346D">
        <w:rPr>
          <w:sz w:val="24"/>
          <w:szCs w:val="24"/>
        </w:rPr>
        <w:t>S</w:t>
      </w:r>
      <w:r>
        <w:rPr>
          <w:sz w:val="24"/>
          <w:szCs w:val="24"/>
        </w:rPr>
        <w:t>tanovisko za ZMOS predniesla pani Krakovská, ktorá neuplatnila k návrhu zákona pripomienky a </w:t>
      </w:r>
      <w:r w:rsidRPr="00672673">
        <w:rPr>
          <w:sz w:val="24"/>
          <w:szCs w:val="24"/>
        </w:rPr>
        <w:t>odporučila ho na ďalšie legislatívne konanie.</w:t>
      </w:r>
    </w:p>
    <w:p w:rsidR="00026757" w:rsidRPr="00672673" w:rsidRDefault="00026757" w:rsidP="00026757">
      <w:pPr>
        <w:pStyle w:val="Odsekzoznamu"/>
        <w:ind w:left="0"/>
        <w:jc w:val="both"/>
        <w:rPr>
          <w:b/>
          <w:sz w:val="24"/>
          <w:szCs w:val="24"/>
        </w:rPr>
      </w:pPr>
      <w:r w:rsidRPr="00672673">
        <w:rPr>
          <w:b/>
          <w:sz w:val="24"/>
          <w:szCs w:val="24"/>
        </w:rPr>
        <w:t>Záver:</w:t>
      </w:r>
    </w:p>
    <w:p w:rsidR="00026757" w:rsidRPr="00672673" w:rsidRDefault="00026757" w:rsidP="00026757">
      <w:pPr>
        <w:jc w:val="both"/>
        <w:rPr>
          <w:b/>
        </w:rPr>
      </w:pPr>
      <w:r w:rsidRPr="00FC6D09">
        <w:rPr>
          <w:b/>
        </w:rPr>
        <w:t>Rada</w:t>
      </w:r>
    </w:p>
    <w:p w:rsidR="00026757" w:rsidRPr="00672673" w:rsidRDefault="00026757" w:rsidP="00274DB5">
      <w:pPr>
        <w:pStyle w:val="Odsekzoznamu"/>
        <w:numPr>
          <w:ilvl w:val="0"/>
          <w:numId w:val="8"/>
        </w:numPr>
        <w:spacing w:after="200" w:line="276" w:lineRule="auto"/>
        <w:jc w:val="both"/>
        <w:rPr>
          <w:b/>
          <w:sz w:val="24"/>
          <w:szCs w:val="24"/>
        </w:rPr>
      </w:pPr>
      <w:r w:rsidRPr="00672673">
        <w:rPr>
          <w:b/>
          <w:sz w:val="24"/>
          <w:szCs w:val="24"/>
        </w:rPr>
        <w:t>súhlasí s predloženým návrhom zákona bez pripomienok,</w:t>
      </w:r>
    </w:p>
    <w:p w:rsidR="00026757" w:rsidRPr="00672673" w:rsidRDefault="00026757" w:rsidP="00274DB5">
      <w:pPr>
        <w:pStyle w:val="Odsekzoznamu"/>
        <w:numPr>
          <w:ilvl w:val="0"/>
          <w:numId w:val="8"/>
        </w:numPr>
        <w:spacing w:after="200" w:line="276" w:lineRule="auto"/>
        <w:jc w:val="both"/>
        <w:rPr>
          <w:b/>
          <w:sz w:val="24"/>
          <w:szCs w:val="24"/>
        </w:rPr>
      </w:pPr>
      <w:r w:rsidRPr="00672673">
        <w:rPr>
          <w:b/>
          <w:sz w:val="24"/>
          <w:szCs w:val="24"/>
        </w:rPr>
        <w:t>odporúča materiál na ďalšie legislatívne konanie.</w:t>
      </w:r>
    </w:p>
    <w:p w:rsidR="00026757" w:rsidRPr="00F3492A" w:rsidRDefault="00026757" w:rsidP="00026757">
      <w:pPr>
        <w:jc w:val="both"/>
        <w:rPr>
          <w:b/>
          <w:u w:val="single"/>
        </w:rPr>
      </w:pPr>
      <w:r>
        <w:rPr>
          <w:b/>
          <w:u w:val="single"/>
        </w:rPr>
        <w:t>K bodu 10</w:t>
      </w:r>
    </w:p>
    <w:p w:rsidR="00026757" w:rsidRPr="00026757" w:rsidRDefault="00026757" w:rsidP="00026757">
      <w:pPr>
        <w:jc w:val="both"/>
      </w:pPr>
      <w:r w:rsidRPr="00026757">
        <w:t>Informácia o implementácii Národného akčného plánu pre zelené verejné obstarávanie v SR na roky 2011 až 2015 za rok 2013</w:t>
      </w:r>
    </w:p>
    <w:p w:rsidR="008D0FFF" w:rsidRDefault="00026757" w:rsidP="008D0FFF">
      <w:pPr>
        <w:jc w:val="both"/>
        <w:rPr>
          <w:bCs/>
        </w:rPr>
      </w:pPr>
      <w:r>
        <w:lastRenderedPageBreak/>
        <w:t>Predmetnú</w:t>
      </w:r>
      <w:r w:rsidRPr="00F3492A">
        <w:t xml:space="preserve"> </w:t>
      </w:r>
      <w:r>
        <w:t xml:space="preserve">informáciu uviedol </w:t>
      </w:r>
      <w:r w:rsidR="008D0FFF">
        <w:t>štátny tajomník MŽP SR pán Ferencz.</w:t>
      </w:r>
    </w:p>
    <w:p w:rsidR="00026757" w:rsidRDefault="00026757" w:rsidP="00026757">
      <w:pPr>
        <w:pStyle w:val="Odsekzoznamu"/>
        <w:ind w:left="0"/>
        <w:jc w:val="both"/>
        <w:rPr>
          <w:sz w:val="24"/>
          <w:szCs w:val="24"/>
        </w:rPr>
      </w:pPr>
    </w:p>
    <w:p w:rsidR="00206683" w:rsidRDefault="00206683" w:rsidP="00206683">
      <w:pPr>
        <w:jc w:val="both"/>
        <w:rPr>
          <w:color w:val="FF0000"/>
        </w:rPr>
      </w:pPr>
      <w:r>
        <w:t>S</w:t>
      </w:r>
      <w:r w:rsidRPr="00F3492A">
        <w:t>ta</w:t>
      </w:r>
      <w:r w:rsidR="008D0FFF">
        <w:t>novisko KOZ SR prednies</w:t>
      </w:r>
      <w:r>
        <w:t>l</w:t>
      </w:r>
      <w:r w:rsidR="008D0FFF">
        <w:t>a pa</w:t>
      </w:r>
      <w:r>
        <w:t>n</w:t>
      </w:r>
      <w:r w:rsidR="008D0FFF">
        <w:t>i Brodzianska, ktorá</w:t>
      </w:r>
      <w:r>
        <w:t xml:space="preserve"> odporučil</w:t>
      </w:r>
      <w:r w:rsidR="008D0FFF">
        <w:t>a</w:t>
      </w:r>
      <w:r>
        <w:t xml:space="preserve"> informáciu </w:t>
      </w:r>
      <w:r w:rsidR="008719F7">
        <w:t>zobrať na vedomie</w:t>
      </w:r>
      <w:r>
        <w:t>.</w:t>
      </w:r>
    </w:p>
    <w:p w:rsidR="007541D0" w:rsidRPr="00F3492A" w:rsidRDefault="007541D0" w:rsidP="007541D0">
      <w:pPr>
        <w:pStyle w:val="Odsekzoznamu"/>
        <w:ind w:left="0"/>
        <w:jc w:val="both"/>
        <w:rPr>
          <w:sz w:val="24"/>
          <w:szCs w:val="24"/>
        </w:rPr>
      </w:pPr>
      <w:r w:rsidRPr="00A9254F">
        <w:rPr>
          <w:sz w:val="24"/>
          <w:szCs w:val="24"/>
        </w:rPr>
        <w:t xml:space="preserve">Stanovisko za AZZZ SR predniesol pán </w:t>
      </w:r>
      <w:r w:rsidR="00CC53E9">
        <w:rPr>
          <w:sz w:val="24"/>
          <w:szCs w:val="24"/>
        </w:rPr>
        <w:t>Karlubík</w:t>
      </w:r>
      <w:r>
        <w:rPr>
          <w:sz w:val="24"/>
          <w:szCs w:val="24"/>
        </w:rPr>
        <w:t>, ktorý neuplatnil k materiálu žiadne pripomienky, odporučil ho zobrať na vedomie a postúpiť na ďalšie konanie.</w:t>
      </w:r>
    </w:p>
    <w:p w:rsidR="00303326" w:rsidRPr="00B077B2" w:rsidRDefault="00303326" w:rsidP="00303326">
      <w:pPr>
        <w:contextualSpacing/>
        <w:jc w:val="both"/>
        <w:rPr>
          <w:bCs/>
        </w:rPr>
      </w:pPr>
      <w:r>
        <w:t xml:space="preserve">Stanovisko za RÚZ </w:t>
      </w:r>
      <w:r w:rsidRPr="00A9254F">
        <w:t xml:space="preserve">predniesol pán </w:t>
      </w:r>
      <w:r>
        <w:t>Jusko, ktorý odporučil zobrať materiál na vedomie bez pripomienok.</w:t>
      </w:r>
    </w:p>
    <w:p w:rsidR="002C7787" w:rsidRDefault="002C7787" w:rsidP="002C7787">
      <w:pPr>
        <w:pStyle w:val="Odsekzoznamu"/>
        <w:ind w:left="0"/>
        <w:jc w:val="both"/>
        <w:rPr>
          <w:sz w:val="24"/>
          <w:szCs w:val="24"/>
        </w:rPr>
      </w:pPr>
      <w:r w:rsidRPr="006D346D">
        <w:rPr>
          <w:sz w:val="24"/>
          <w:szCs w:val="24"/>
        </w:rPr>
        <w:t>S</w:t>
      </w:r>
      <w:r>
        <w:rPr>
          <w:sz w:val="24"/>
          <w:szCs w:val="24"/>
        </w:rPr>
        <w:t>tanovisko za ZMOS predniesla pani Krakovská, ktorá neuplatnila k informácii pripomienky a odporučila ju na ďalšie konanie.</w:t>
      </w:r>
    </w:p>
    <w:p w:rsidR="00026757" w:rsidRPr="00FC6D09" w:rsidRDefault="00026757" w:rsidP="00026757">
      <w:pPr>
        <w:pStyle w:val="Odsekzoznamu"/>
        <w:ind w:left="0"/>
        <w:jc w:val="both"/>
        <w:rPr>
          <w:b/>
          <w:sz w:val="24"/>
          <w:szCs w:val="24"/>
        </w:rPr>
      </w:pPr>
      <w:r w:rsidRPr="00FC6D09">
        <w:rPr>
          <w:b/>
          <w:sz w:val="24"/>
          <w:szCs w:val="24"/>
        </w:rPr>
        <w:t>Záver:</w:t>
      </w:r>
    </w:p>
    <w:p w:rsidR="00026757" w:rsidRPr="00672673" w:rsidRDefault="00026757" w:rsidP="00026757">
      <w:pPr>
        <w:jc w:val="both"/>
        <w:rPr>
          <w:b/>
        </w:rPr>
      </w:pPr>
      <w:r w:rsidRPr="00FC6D09">
        <w:rPr>
          <w:b/>
        </w:rPr>
        <w:t>Rada</w:t>
      </w:r>
    </w:p>
    <w:p w:rsidR="00026757" w:rsidRPr="00672673" w:rsidRDefault="00026757" w:rsidP="00274DB5">
      <w:pPr>
        <w:pStyle w:val="Odsekzoznamu"/>
        <w:numPr>
          <w:ilvl w:val="0"/>
          <w:numId w:val="9"/>
        </w:numPr>
        <w:spacing w:after="200" w:line="276" w:lineRule="auto"/>
        <w:jc w:val="both"/>
        <w:rPr>
          <w:b/>
          <w:sz w:val="24"/>
          <w:szCs w:val="24"/>
        </w:rPr>
      </w:pPr>
      <w:r w:rsidRPr="00672673">
        <w:rPr>
          <w:b/>
          <w:sz w:val="24"/>
          <w:szCs w:val="24"/>
        </w:rPr>
        <w:t>berie informáciu na vedomie,</w:t>
      </w:r>
    </w:p>
    <w:p w:rsidR="00026757" w:rsidRPr="00672673" w:rsidRDefault="00026757" w:rsidP="00274DB5">
      <w:pPr>
        <w:pStyle w:val="Odsekzoznamu"/>
        <w:numPr>
          <w:ilvl w:val="0"/>
          <w:numId w:val="9"/>
        </w:numPr>
        <w:spacing w:after="200" w:line="276" w:lineRule="auto"/>
        <w:jc w:val="both"/>
        <w:rPr>
          <w:b/>
          <w:sz w:val="24"/>
          <w:szCs w:val="24"/>
        </w:rPr>
      </w:pPr>
      <w:r w:rsidRPr="00672673">
        <w:rPr>
          <w:b/>
          <w:sz w:val="24"/>
          <w:szCs w:val="24"/>
        </w:rPr>
        <w:t>odporúča ju na ďalšie konanie.</w:t>
      </w:r>
    </w:p>
    <w:p w:rsidR="00026757" w:rsidRPr="00F3492A" w:rsidRDefault="00026757" w:rsidP="00026757">
      <w:pPr>
        <w:jc w:val="both"/>
        <w:rPr>
          <w:b/>
          <w:u w:val="single"/>
        </w:rPr>
      </w:pPr>
      <w:r>
        <w:rPr>
          <w:b/>
          <w:u w:val="single"/>
        </w:rPr>
        <w:t>K bodu 11</w:t>
      </w:r>
    </w:p>
    <w:p w:rsidR="00026757" w:rsidRPr="00026757" w:rsidRDefault="00026757" w:rsidP="00026757">
      <w:pPr>
        <w:jc w:val="both"/>
      </w:pPr>
      <w:r w:rsidRPr="00026757">
        <w:t>Správa o sociálnej situácii obyvateľstva Slovenskej republiky za rok 2013</w:t>
      </w:r>
    </w:p>
    <w:p w:rsidR="00F53206" w:rsidRPr="00F53206" w:rsidRDefault="00C21F5B" w:rsidP="00026757">
      <w:pPr>
        <w:jc w:val="both"/>
      </w:pPr>
      <w:r>
        <w:t>S</w:t>
      </w:r>
      <w:r w:rsidR="003F60CE">
        <w:t>tiahnutá</w:t>
      </w:r>
      <w:r w:rsidR="00F53206" w:rsidRPr="00F53206">
        <w:t xml:space="preserve"> z rokovania</w:t>
      </w:r>
    </w:p>
    <w:p w:rsidR="00F53206" w:rsidRDefault="00F53206" w:rsidP="00026757">
      <w:pPr>
        <w:jc w:val="both"/>
        <w:rPr>
          <w:b/>
          <w:u w:val="single"/>
        </w:rPr>
      </w:pPr>
    </w:p>
    <w:p w:rsidR="00026757" w:rsidRPr="00F3492A" w:rsidRDefault="00026757" w:rsidP="00026757">
      <w:pPr>
        <w:jc w:val="both"/>
        <w:rPr>
          <w:b/>
          <w:u w:val="single"/>
        </w:rPr>
      </w:pPr>
      <w:r>
        <w:rPr>
          <w:b/>
          <w:u w:val="single"/>
        </w:rPr>
        <w:t>K bodu 12</w:t>
      </w:r>
    </w:p>
    <w:p w:rsidR="00026757" w:rsidRPr="00026757" w:rsidRDefault="00026757" w:rsidP="00026757">
      <w:pPr>
        <w:jc w:val="both"/>
      </w:pPr>
      <w:r w:rsidRPr="00026757">
        <w:t>Vyhodnotenie plnenia Stratégie bezpečnosti a ochrany zdravia pri práci v Slovenskej republike do roku 2020 a programu jej realizácie na roky 2013 až 2015 s výhľadom do roku 2020 v roku 2013</w:t>
      </w:r>
    </w:p>
    <w:p w:rsidR="00026757" w:rsidRDefault="00026757" w:rsidP="00026757">
      <w:pPr>
        <w:jc w:val="both"/>
        <w:rPr>
          <w:color w:val="000000"/>
        </w:rPr>
      </w:pPr>
      <w:r>
        <w:t>Predmetný</w:t>
      </w:r>
      <w:r w:rsidRPr="00F3492A">
        <w:t xml:space="preserve"> </w:t>
      </w:r>
      <w:r>
        <w:t>materiál uvied</w:t>
      </w:r>
      <w:r w:rsidRPr="00F3492A">
        <w:t xml:space="preserve">ol </w:t>
      </w:r>
      <w:r w:rsidRPr="00026757">
        <w:t>minister práce, sociálnych vecí a rodiny SR pán Richter.</w:t>
      </w:r>
    </w:p>
    <w:p w:rsidR="00026757" w:rsidRDefault="00026757" w:rsidP="00026757">
      <w:pPr>
        <w:jc w:val="both"/>
      </w:pPr>
    </w:p>
    <w:p w:rsidR="000A6E89" w:rsidRDefault="000A6E89" w:rsidP="000A6E89">
      <w:pPr>
        <w:jc w:val="both"/>
        <w:rPr>
          <w:color w:val="FF0000"/>
        </w:rPr>
      </w:pPr>
      <w:r>
        <w:t>S</w:t>
      </w:r>
      <w:r w:rsidRPr="00F3492A">
        <w:t>ta</w:t>
      </w:r>
      <w:r>
        <w:t xml:space="preserve">novisko KOZ SR predniesol pán </w:t>
      </w:r>
      <w:r w:rsidR="00672673">
        <w:t>Kollár</w:t>
      </w:r>
      <w:r>
        <w:t>, ktorý odporučil materiál na ďalšie konanie.</w:t>
      </w:r>
    </w:p>
    <w:p w:rsidR="007541D0" w:rsidRPr="00F3492A" w:rsidRDefault="007541D0" w:rsidP="007541D0">
      <w:pPr>
        <w:pStyle w:val="Odsekzoznamu"/>
        <w:ind w:left="0"/>
        <w:jc w:val="both"/>
        <w:rPr>
          <w:sz w:val="24"/>
          <w:szCs w:val="24"/>
        </w:rPr>
      </w:pPr>
      <w:r w:rsidRPr="00A9254F">
        <w:rPr>
          <w:sz w:val="24"/>
          <w:szCs w:val="24"/>
        </w:rPr>
        <w:t xml:space="preserve">Stanovisko za AZZZ SR predniesol pán </w:t>
      </w:r>
      <w:r w:rsidR="00274E20">
        <w:rPr>
          <w:sz w:val="24"/>
          <w:szCs w:val="24"/>
        </w:rPr>
        <w:t>Machunka</w:t>
      </w:r>
      <w:r>
        <w:rPr>
          <w:sz w:val="24"/>
          <w:szCs w:val="24"/>
        </w:rPr>
        <w:t>, ktorý neuplatnil k materiálu žiadne pripomienky, odporučil ho zobrať na vedomie a postúpiť na ďalšie konanie.</w:t>
      </w:r>
    </w:p>
    <w:p w:rsidR="00303326" w:rsidRPr="00B077B2" w:rsidRDefault="00303326" w:rsidP="00303326">
      <w:pPr>
        <w:contextualSpacing/>
        <w:jc w:val="both"/>
        <w:rPr>
          <w:bCs/>
        </w:rPr>
      </w:pPr>
      <w:r>
        <w:t xml:space="preserve">Stanovisko za RÚZ </w:t>
      </w:r>
      <w:r w:rsidRPr="00A9254F">
        <w:t xml:space="preserve">predniesol pán </w:t>
      </w:r>
      <w:r>
        <w:t>Jusko, ktorý odporučil zobrať materiál na vedomie bez pripomienok.</w:t>
      </w:r>
    </w:p>
    <w:p w:rsidR="002C7787" w:rsidRDefault="002C7787" w:rsidP="002C7787">
      <w:pPr>
        <w:pStyle w:val="Odsekzoznamu"/>
        <w:ind w:left="0"/>
        <w:jc w:val="both"/>
        <w:rPr>
          <w:sz w:val="24"/>
          <w:szCs w:val="24"/>
        </w:rPr>
      </w:pPr>
      <w:r w:rsidRPr="006D346D">
        <w:rPr>
          <w:sz w:val="24"/>
          <w:szCs w:val="24"/>
        </w:rPr>
        <w:t>S</w:t>
      </w:r>
      <w:r>
        <w:rPr>
          <w:sz w:val="24"/>
          <w:szCs w:val="24"/>
        </w:rPr>
        <w:t>tanovisko za ZMOS predniesla pani Krakovská, ktorá neuplatnila k vyhodnoteniu pripomienky a odporučila ho na ďalšie konanie.</w:t>
      </w:r>
    </w:p>
    <w:p w:rsidR="00274E20" w:rsidRDefault="00274E20" w:rsidP="00026757">
      <w:pPr>
        <w:pStyle w:val="Odsekzoznamu"/>
        <w:ind w:left="0"/>
        <w:jc w:val="both"/>
        <w:rPr>
          <w:bCs/>
          <w:sz w:val="24"/>
          <w:szCs w:val="24"/>
        </w:rPr>
      </w:pPr>
      <w:r w:rsidRPr="00274E20">
        <w:rPr>
          <w:bCs/>
          <w:sz w:val="24"/>
          <w:szCs w:val="24"/>
        </w:rPr>
        <w:t>Predkladateľ</w:t>
      </w:r>
      <w:r>
        <w:rPr>
          <w:bCs/>
          <w:sz w:val="24"/>
          <w:szCs w:val="24"/>
        </w:rPr>
        <w:t>, minister PSVR SR pán Richter poďakoval zamestnávateľom za vytváranie bezpečného pracovného prostredia a odborárom za kvalitnú, poradenskú a preventívnu činnosť.</w:t>
      </w:r>
    </w:p>
    <w:p w:rsidR="00026757" w:rsidRPr="00F66756" w:rsidRDefault="00026757" w:rsidP="00026757">
      <w:pPr>
        <w:pStyle w:val="Odsekzoznamu"/>
        <w:ind w:left="0"/>
        <w:jc w:val="both"/>
        <w:rPr>
          <w:b/>
          <w:sz w:val="24"/>
          <w:szCs w:val="24"/>
        </w:rPr>
      </w:pPr>
      <w:r w:rsidRPr="00F66756">
        <w:rPr>
          <w:b/>
          <w:sz w:val="24"/>
          <w:szCs w:val="24"/>
        </w:rPr>
        <w:t>Záver:</w:t>
      </w:r>
    </w:p>
    <w:p w:rsidR="00026757" w:rsidRPr="00F66756" w:rsidRDefault="00026757" w:rsidP="00026757">
      <w:pPr>
        <w:jc w:val="both"/>
        <w:rPr>
          <w:b/>
        </w:rPr>
      </w:pPr>
      <w:r w:rsidRPr="00F66756">
        <w:rPr>
          <w:b/>
        </w:rPr>
        <w:t>Rada</w:t>
      </w:r>
    </w:p>
    <w:p w:rsidR="00026757" w:rsidRPr="00274E20" w:rsidRDefault="00026757" w:rsidP="00274DB5">
      <w:pPr>
        <w:pStyle w:val="Odsekzoznamu"/>
        <w:numPr>
          <w:ilvl w:val="0"/>
          <w:numId w:val="10"/>
        </w:numPr>
        <w:spacing w:after="200" w:line="276" w:lineRule="auto"/>
        <w:jc w:val="both"/>
        <w:rPr>
          <w:b/>
          <w:sz w:val="24"/>
          <w:szCs w:val="24"/>
        </w:rPr>
      </w:pPr>
      <w:r w:rsidRPr="00274E20">
        <w:rPr>
          <w:b/>
          <w:sz w:val="24"/>
          <w:szCs w:val="24"/>
        </w:rPr>
        <w:t>súhlasí s predloženým materiálom bez pripomienok,</w:t>
      </w:r>
    </w:p>
    <w:p w:rsidR="00026757" w:rsidRPr="00274E20" w:rsidRDefault="00026757" w:rsidP="00274DB5">
      <w:pPr>
        <w:pStyle w:val="Odsekzoznamu"/>
        <w:numPr>
          <w:ilvl w:val="0"/>
          <w:numId w:val="10"/>
        </w:numPr>
        <w:spacing w:after="200" w:line="276" w:lineRule="auto"/>
        <w:jc w:val="both"/>
        <w:rPr>
          <w:b/>
          <w:sz w:val="24"/>
          <w:szCs w:val="24"/>
        </w:rPr>
      </w:pPr>
      <w:r w:rsidRPr="00274E20">
        <w:rPr>
          <w:b/>
          <w:sz w:val="24"/>
          <w:szCs w:val="24"/>
        </w:rPr>
        <w:t>odporúča materiál na ďalšie konanie.</w:t>
      </w:r>
    </w:p>
    <w:p w:rsidR="00026757" w:rsidRDefault="00026757" w:rsidP="00026757">
      <w:pPr>
        <w:jc w:val="both"/>
        <w:rPr>
          <w:b/>
          <w:u w:val="single"/>
        </w:rPr>
      </w:pPr>
      <w:r>
        <w:rPr>
          <w:b/>
          <w:u w:val="single"/>
        </w:rPr>
        <w:t>K bodu 13</w:t>
      </w:r>
    </w:p>
    <w:p w:rsidR="00026757" w:rsidRPr="00026757" w:rsidRDefault="00026757" w:rsidP="00026757">
      <w:pPr>
        <w:jc w:val="both"/>
        <w:rPr>
          <w:b/>
          <w:u w:val="single"/>
        </w:rPr>
      </w:pPr>
      <w:r w:rsidRPr="00026757">
        <w:t xml:space="preserve">Správa o stave ochrany práce </w:t>
      </w:r>
      <w:r w:rsidRPr="00026757">
        <w:rPr>
          <w:bCs/>
        </w:rPr>
        <w:t>a o činnosti orgánov štátnej správy v oblasti inšpekcie práce v roku 2013</w:t>
      </w:r>
    </w:p>
    <w:p w:rsidR="00026757" w:rsidRDefault="00026757" w:rsidP="00026757">
      <w:pPr>
        <w:jc w:val="both"/>
        <w:rPr>
          <w:color w:val="000000"/>
        </w:rPr>
      </w:pPr>
      <w:r>
        <w:t>Predmetnú</w:t>
      </w:r>
      <w:r w:rsidRPr="00F3492A">
        <w:t xml:space="preserve"> </w:t>
      </w:r>
      <w:r>
        <w:t>správu uvied</w:t>
      </w:r>
      <w:r w:rsidRPr="00F3492A">
        <w:t xml:space="preserve">ol </w:t>
      </w:r>
      <w:r w:rsidRPr="00026757">
        <w:t>minister práce, sociálnych vecí a rodiny SR pán Richter.</w:t>
      </w:r>
    </w:p>
    <w:p w:rsidR="00026757" w:rsidRDefault="00026757" w:rsidP="00026757">
      <w:pPr>
        <w:jc w:val="both"/>
      </w:pPr>
    </w:p>
    <w:p w:rsidR="000A6E89" w:rsidRDefault="000A6E89" w:rsidP="000A6E89">
      <w:pPr>
        <w:jc w:val="both"/>
        <w:rPr>
          <w:color w:val="FF0000"/>
        </w:rPr>
      </w:pPr>
      <w:r>
        <w:t>S</w:t>
      </w:r>
      <w:r w:rsidRPr="00F3492A">
        <w:t>ta</w:t>
      </w:r>
      <w:r>
        <w:t xml:space="preserve">novisko KOZ SR predniesol pán </w:t>
      </w:r>
      <w:r w:rsidR="00274E20">
        <w:t>Kollár</w:t>
      </w:r>
      <w:r>
        <w:t>, ktorý odporučil správu na ďalšie</w:t>
      </w:r>
      <w:r w:rsidR="008719F7">
        <w:t xml:space="preserve"> konanie a tiež odporučil legislatívne riešiť začlenenie pracovných úrazov SZČO do štatistických údajov, ktoré by významne ovplyvnili celkový vývoj pracovnej úrazovosti v SR.</w:t>
      </w:r>
    </w:p>
    <w:p w:rsidR="007541D0" w:rsidRPr="00F3492A" w:rsidRDefault="007541D0" w:rsidP="007541D0">
      <w:pPr>
        <w:pStyle w:val="Odsekzoznamu"/>
        <w:ind w:left="0"/>
        <w:jc w:val="both"/>
        <w:rPr>
          <w:sz w:val="24"/>
          <w:szCs w:val="24"/>
        </w:rPr>
      </w:pPr>
      <w:r w:rsidRPr="00A9254F">
        <w:rPr>
          <w:sz w:val="24"/>
          <w:szCs w:val="24"/>
        </w:rPr>
        <w:t xml:space="preserve">Stanovisko za AZZZ SR predniesol pán </w:t>
      </w:r>
      <w:r w:rsidR="00274E20">
        <w:rPr>
          <w:sz w:val="24"/>
          <w:szCs w:val="24"/>
        </w:rPr>
        <w:t>Machunka</w:t>
      </w:r>
      <w:r>
        <w:rPr>
          <w:sz w:val="24"/>
          <w:szCs w:val="24"/>
        </w:rPr>
        <w:t>, ktorý neuplatnil k materiálu žiadne pripomienky, odporučil ho zobrať na vedomie a postúpiť na ďalšie konanie.</w:t>
      </w:r>
    </w:p>
    <w:p w:rsidR="00303326" w:rsidRPr="00B077B2" w:rsidRDefault="00303326" w:rsidP="00303326">
      <w:pPr>
        <w:contextualSpacing/>
        <w:jc w:val="both"/>
        <w:rPr>
          <w:bCs/>
        </w:rPr>
      </w:pPr>
      <w:r>
        <w:lastRenderedPageBreak/>
        <w:t xml:space="preserve">Stanovisko za RÚZ </w:t>
      </w:r>
      <w:r w:rsidRPr="00A9254F">
        <w:t xml:space="preserve">predniesol pán </w:t>
      </w:r>
      <w:r>
        <w:t>Jusko, ktorý odporučil zobrať materiál na vedomie bez pripomienok.</w:t>
      </w:r>
    </w:p>
    <w:p w:rsidR="002C7787" w:rsidRDefault="002C7787" w:rsidP="002C7787">
      <w:pPr>
        <w:pStyle w:val="Odsekzoznamu"/>
        <w:ind w:left="0"/>
        <w:jc w:val="both"/>
        <w:rPr>
          <w:sz w:val="24"/>
          <w:szCs w:val="24"/>
        </w:rPr>
      </w:pPr>
      <w:r w:rsidRPr="006D346D">
        <w:rPr>
          <w:sz w:val="24"/>
          <w:szCs w:val="24"/>
        </w:rPr>
        <w:t>S</w:t>
      </w:r>
      <w:r>
        <w:rPr>
          <w:sz w:val="24"/>
          <w:szCs w:val="24"/>
        </w:rPr>
        <w:t>tanovisko za ZMOS predniesla pani Krakovská, ktorá neuplatnila k správe pripomienky a odporučila ju na ďalšie konanie.</w:t>
      </w:r>
    </w:p>
    <w:p w:rsidR="00026757" w:rsidRDefault="00026757" w:rsidP="00026757">
      <w:pPr>
        <w:pStyle w:val="Odsekzoznamu"/>
        <w:ind w:left="0"/>
        <w:jc w:val="both"/>
        <w:rPr>
          <w:bCs/>
        </w:rPr>
      </w:pPr>
    </w:p>
    <w:p w:rsidR="00CC53E9" w:rsidRDefault="00FC7638" w:rsidP="00CC53E9">
      <w:pPr>
        <w:jc w:val="both"/>
      </w:pPr>
      <w:r w:rsidRPr="00274E20">
        <w:rPr>
          <w:bCs/>
        </w:rPr>
        <w:t>Predkladateľ</w:t>
      </w:r>
      <w:r>
        <w:rPr>
          <w:bCs/>
        </w:rPr>
        <w:t xml:space="preserve">, </w:t>
      </w:r>
      <w:r w:rsidRPr="00CC53E9">
        <w:rPr>
          <w:bCs/>
        </w:rPr>
        <w:t xml:space="preserve">minister PSVR SR pán Richter </w:t>
      </w:r>
      <w:r w:rsidR="00AB1B06" w:rsidRPr="00CC53E9">
        <w:rPr>
          <w:bCs/>
        </w:rPr>
        <w:t xml:space="preserve">na pripomienku KOZ SR </w:t>
      </w:r>
      <w:r w:rsidR="00CC53E9" w:rsidRPr="00CC53E9">
        <w:rPr>
          <w:bCs/>
        </w:rPr>
        <w:t xml:space="preserve">reagoval, že </w:t>
      </w:r>
      <w:r w:rsidR="00CC53E9" w:rsidRPr="00CC53E9">
        <w:t>t</w:t>
      </w:r>
      <w:r w:rsidRPr="00CC53E9">
        <w:t>ento návrh by zrejme mal byť uplatnený v programoch štátnych štatistických zisťovaní. Praktická realizácia návrhu KOZ SR však predpokladá uloženie novej povinnosti pre samostatne zárobkovo činné osoby – na štatistické účely oznamovať úrazy, ktoré utrpeli pri plnení podnikateľskej činnosti.</w:t>
      </w:r>
      <w:r w:rsidR="00CC53E9" w:rsidRPr="00CC53E9">
        <w:t xml:space="preserve"> Predkladateľ </w:t>
      </w:r>
      <w:r w:rsidR="00CC53E9">
        <w:t>ponúkol predložiť návrh, ktorý</w:t>
      </w:r>
      <w:r w:rsidR="00CC53E9" w:rsidRPr="00CC53E9">
        <w:t xml:space="preserve"> </w:t>
      </w:r>
      <w:r w:rsidR="00CC53E9">
        <w:t>nebude zvyšovať</w:t>
      </w:r>
      <w:r w:rsidR="00CC53E9" w:rsidRPr="00CC53E9">
        <w:t xml:space="preserve"> administratívnu záťaž SZČO</w:t>
      </w:r>
      <w:r w:rsidR="00CC53E9">
        <w:t xml:space="preserve"> a bude rozumný</w:t>
      </w:r>
      <w:r w:rsidR="003F60CE">
        <w:t>m</w:t>
      </w:r>
      <w:r w:rsidR="00CC53E9">
        <w:t xml:space="preserve"> kompromis</w:t>
      </w:r>
      <w:r w:rsidR="003F60CE">
        <w:t>om</w:t>
      </w:r>
      <w:r w:rsidR="00CC53E9">
        <w:t>.</w:t>
      </w:r>
    </w:p>
    <w:p w:rsidR="00026757" w:rsidRPr="00F66756" w:rsidRDefault="00026757" w:rsidP="00026757">
      <w:pPr>
        <w:pStyle w:val="Odsekzoznamu"/>
        <w:ind w:left="0"/>
        <w:jc w:val="both"/>
        <w:rPr>
          <w:b/>
          <w:sz w:val="24"/>
          <w:szCs w:val="24"/>
        </w:rPr>
      </w:pPr>
      <w:r w:rsidRPr="00F66756">
        <w:rPr>
          <w:b/>
          <w:sz w:val="24"/>
          <w:szCs w:val="24"/>
        </w:rPr>
        <w:t>Záver:</w:t>
      </w:r>
    </w:p>
    <w:p w:rsidR="00026757" w:rsidRPr="00FC7638" w:rsidRDefault="00026757" w:rsidP="00026757">
      <w:pPr>
        <w:jc w:val="both"/>
        <w:rPr>
          <w:b/>
        </w:rPr>
      </w:pPr>
      <w:r w:rsidRPr="00F66756">
        <w:rPr>
          <w:b/>
        </w:rPr>
        <w:t>Rada</w:t>
      </w:r>
    </w:p>
    <w:p w:rsidR="00026757" w:rsidRPr="00FC7638" w:rsidRDefault="00026757" w:rsidP="00274DB5">
      <w:pPr>
        <w:pStyle w:val="Odsekzoznamu"/>
        <w:numPr>
          <w:ilvl w:val="0"/>
          <w:numId w:val="11"/>
        </w:numPr>
        <w:spacing w:after="200" w:line="276" w:lineRule="auto"/>
        <w:jc w:val="both"/>
        <w:rPr>
          <w:b/>
          <w:sz w:val="24"/>
          <w:szCs w:val="24"/>
        </w:rPr>
      </w:pPr>
      <w:r w:rsidRPr="00FC7638">
        <w:rPr>
          <w:b/>
          <w:sz w:val="24"/>
          <w:szCs w:val="24"/>
        </w:rPr>
        <w:t>berie správu na vedomie,</w:t>
      </w:r>
    </w:p>
    <w:p w:rsidR="00026757" w:rsidRPr="00FC7638" w:rsidRDefault="00026757" w:rsidP="00274DB5">
      <w:pPr>
        <w:pStyle w:val="Odsekzoznamu"/>
        <w:numPr>
          <w:ilvl w:val="0"/>
          <w:numId w:val="11"/>
        </w:numPr>
        <w:spacing w:after="200" w:line="276" w:lineRule="auto"/>
        <w:jc w:val="both"/>
        <w:rPr>
          <w:b/>
          <w:sz w:val="24"/>
          <w:szCs w:val="24"/>
        </w:rPr>
      </w:pPr>
      <w:r w:rsidRPr="00FC7638">
        <w:rPr>
          <w:b/>
          <w:sz w:val="24"/>
          <w:szCs w:val="24"/>
        </w:rPr>
        <w:t>odporúča ju na ďalšie konanie.</w:t>
      </w:r>
    </w:p>
    <w:p w:rsidR="00026757" w:rsidRDefault="00026757" w:rsidP="00026757">
      <w:pPr>
        <w:jc w:val="both"/>
        <w:rPr>
          <w:b/>
          <w:u w:val="single"/>
        </w:rPr>
      </w:pPr>
      <w:r>
        <w:rPr>
          <w:b/>
          <w:u w:val="single"/>
        </w:rPr>
        <w:t>K bodu 14</w:t>
      </w:r>
    </w:p>
    <w:p w:rsidR="00026757" w:rsidRPr="00026757" w:rsidRDefault="00026757" w:rsidP="00026757">
      <w:r w:rsidRPr="00026757">
        <w:t xml:space="preserve">Návrh súhrnnej správy o stave rodovej rovnosti na Slovensku za rok 2013  </w:t>
      </w:r>
    </w:p>
    <w:p w:rsidR="00026757" w:rsidRDefault="00026757" w:rsidP="00026757">
      <w:pPr>
        <w:jc w:val="both"/>
        <w:rPr>
          <w:color w:val="000000"/>
        </w:rPr>
      </w:pPr>
      <w:r>
        <w:t>Predmetnú</w:t>
      </w:r>
      <w:r w:rsidRPr="00F3492A">
        <w:t xml:space="preserve"> </w:t>
      </w:r>
      <w:r>
        <w:t>správu uvied</w:t>
      </w:r>
      <w:r w:rsidRPr="00F3492A">
        <w:t xml:space="preserve">ol </w:t>
      </w:r>
      <w:r w:rsidRPr="00026757">
        <w:t>minister práce, sociálnych vecí a rodiny SR pán Richter.</w:t>
      </w:r>
    </w:p>
    <w:p w:rsidR="00026757" w:rsidRDefault="00026757" w:rsidP="00026757">
      <w:pPr>
        <w:jc w:val="both"/>
      </w:pPr>
    </w:p>
    <w:p w:rsidR="00026757" w:rsidRDefault="00026757" w:rsidP="00026757">
      <w:pPr>
        <w:jc w:val="both"/>
        <w:rPr>
          <w:color w:val="FF0000"/>
        </w:rPr>
      </w:pPr>
      <w:r>
        <w:t>S</w:t>
      </w:r>
      <w:r w:rsidRPr="00F3492A">
        <w:t>ta</w:t>
      </w:r>
      <w:r w:rsidR="00AB1B06">
        <w:t>novisko KOZ SR prednies</w:t>
      </w:r>
      <w:r>
        <w:t>l</w:t>
      </w:r>
      <w:r w:rsidR="00AB1B06">
        <w:t>a pani</w:t>
      </w:r>
      <w:r>
        <w:t xml:space="preserve"> </w:t>
      </w:r>
      <w:r w:rsidR="00AB1B06">
        <w:t>Mayerová, ktorá</w:t>
      </w:r>
      <w:r w:rsidR="000A6E89">
        <w:t xml:space="preserve"> </w:t>
      </w:r>
      <w:r w:rsidR="008719F7">
        <w:t>pozitívne zhodnotil</w:t>
      </w:r>
      <w:r w:rsidR="00AB1B06">
        <w:t>a</w:t>
      </w:r>
      <w:r w:rsidR="008719F7">
        <w:t xml:space="preserve"> predloženú správu a </w:t>
      </w:r>
      <w:r w:rsidR="000A6E89">
        <w:t>odporučil</w:t>
      </w:r>
      <w:r w:rsidR="00AB1B06">
        <w:t>a</w:t>
      </w:r>
      <w:r w:rsidR="000A6E89">
        <w:t xml:space="preserve"> </w:t>
      </w:r>
      <w:r w:rsidR="008719F7">
        <w:t xml:space="preserve">ju </w:t>
      </w:r>
      <w:r w:rsidR="000A6E89">
        <w:t>zobrať na vedomie bez pripomienok.</w:t>
      </w:r>
    </w:p>
    <w:p w:rsidR="007541D0" w:rsidRPr="00F3492A" w:rsidRDefault="007541D0" w:rsidP="007541D0">
      <w:pPr>
        <w:pStyle w:val="Odsekzoznamu"/>
        <w:ind w:left="0"/>
        <w:jc w:val="both"/>
        <w:rPr>
          <w:sz w:val="24"/>
          <w:szCs w:val="24"/>
        </w:rPr>
      </w:pPr>
      <w:r w:rsidRPr="00A9254F">
        <w:rPr>
          <w:sz w:val="24"/>
          <w:szCs w:val="24"/>
        </w:rPr>
        <w:t xml:space="preserve">Stanovisko za AZZZ SR predniesol pán </w:t>
      </w:r>
      <w:r w:rsidR="00AB1B06">
        <w:rPr>
          <w:sz w:val="24"/>
          <w:szCs w:val="24"/>
        </w:rPr>
        <w:t>Karlubík</w:t>
      </w:r>
      <w:r>
        <w:rPr>
          <w:sz w:val="24"/>
          <w:szCs w:val="24"/>
        </w:rPr>
        <w:t>, ktorý neuplatnil k materiálu žiadne pripomienky, odporučil ho zobrať na vedomie a postúpiť na ďalšie konanie.</w:t>
      </w:r>
    </w:p>
    <w:p w:rsidR="00303326" w:rsidRPr="00B077B2" w:rsidRDefault="00303326" w:rsidP="00303326">
      <w:pPr>
        <w:contextualSpacing/>
        <w:jc w:val="both"/>
        <w:rPr>
          <w:bCs/>
        </w:rPr>
      </w:pPr>
      <w:r>
        <w:t xml:space="preserve">Stanovisko za RÚZ </w:t>
      </w:r>
      <w:r w:rsidRPr="00A9254F">
        <w:t xml:space="preserve">predniesol pán </w:t>
      </w:r>
      <w:r>
        <w:t>Jusko, ktorý odporučil zobrať materiál na vedomie bez pripomienok.</w:t>
      </w:r>
    </w:p>
    <w:p w:rsidR="002C7787" w:rsidRDefault="002C7787" w:rsidP="002C7787">
      <w:pPr>
        <w:pStyle w:val="Odsekzoznamu"/>
        <w:ind w:left="0"/>
        <w:jc w:val="both"/>
        <w:rPr>
          <w:sz w:val="24"/>
          <w:szCs w:val="24"/>
        </w:rPr>
      </w:pPr>
      <w:r w:rsidRPr="006D346D">
        <w:rPr>
          <w:sz w:val="24"/>
          <w:szCs w:val="24"/>
        </w:rPr>
        <w:t>S</w:t>
      </w:r>
      <w:r>
        <w:rPr>
          <w:sz w:val="24"/>
          <w:szCs w:val="24"/>
        </w:rPr>
        <w:t>tanovisko za ZMOS predniesla pani Krakovská, ktorá neuplatnila k správe pripomienky a odporučila ju na ďalšie konanie.</w:t>
      </w:r>
    </w:p>
    <w:p w:rsidR="00026757" w:rsidRPr="00F66756" w:rsidRDefault="00026757" w:rsidP="00026757">
      <w:pPr>
        <w:pStyle w:val="Odsekzoznamu"/>
        <w:ind w:left="0"/>
        <w:jc w:val="both"/>
        <w:rPr>
          <w:b/>
          <w:sz w:val="24"/>
          <w:szCs w:val="24"/>
        </w:rPr>
      </w:pPr>
      <w:r w:rsidRPr="00F66756">
        <w:rPr>
          <w:b/>
          <w:sz w:val="24"/>
          <w:szCs w:val="24"/>
        </w:rPr>
        <w:t>Záver:</w:t>
      </w:r>
    </w:p>
    <w:p w:rsidR="00026757" w:rsidRPr="00F66756" w:rsidRDefault="00026757" w:rsidP="00026757">
      <w:pPr>
        <w:jc w:val="both"/>
        <w:rPr>
          <w:b/>
        </w:rPr>
      </w:pPr>
      <w:r w:rsidRPr="00F66756">
        <w:rPr>
          <w:b/>
        </w:rPr>
        <w:t>Rada</w:t>
      </w:r>
    </w:p>
    <w:p w:rsidR="00026757" w:rsidRPr="00AB1B06" w:rsidRDefault="00026757" w:rsidP="00274DB5">
      <w:pPr>
        <w:pStyle w:val="Odsekzoznamu"/>
        <w:numPr>
          <w:ilvl w:val="0"/>
          <w:numId w:val="12"/>
        </w:numPr>
        <w:spacing w:after="200" w:line="276" w:lineRule="auto"/>
        <w:jc w:val="both"/>
        <w:rPr>
          <w:b/>
          <w:sz w:val="24"/>
          <w:szCs w:val="24"/>
        </w:rPr>
      </w:pPr>
      <w:r w:rsidRPr="00AB1B06">
        <w:rPr>
          <w:b/>
          <w:sz w:val="24"/>
          <w:szCs w:val="24"/>
        </w:rPr>
        <w:t>berie správu na vedomie,</w:t>
      </w:r>
    </w:p>
    <w:p w:rsidR="00026757" w:rsidRPr="00AB1B06" w:rsidRDefault="00026757" w:rsidP="00274DB5">
      <w:pPr>
        <w:pStyle w:val="Odsekzoznamu"/>
        <w:numPr>
          <w:ilvl w:val="0"/>
          <w:numId w:val="12"/>
        </w:numPr>
        <w:spacing w:after="200" w:line="276" w:lineRule="auto"/>
        <w:jc w:val="both"/>
        <w:rPr>
          <w:b/>
          <w:sz w:val="24"/>
          <w:szCs w:val="24"/>
        </w:rPr>
      </w:pPr>
      <w:r w:rsidRPr="00AB1B06">
        <w:rPr>
          <w:b/>
          <w:sz w:val="24"/>
          <w:szCs w:val="24"/>
        </w:rPr>
        <w:t>odporúča ju na ďalšie konanie.</w:t>
      </w:r>
    </w:p>
    <w:p w:rsidR="00026757" w:rsidRDefault="00026757" w:rsidP="00026757">
      <w:pPr>
        <w:jc w:val="both"/>
        <w:rPr>
          <w:b/>
          <w:u w:val="single"/>
        </w:rPr>
      </w:pPr>
      <w:r>
        <w:rPr>
          <w:b/>
          <w:u w:val="single"/>
        </w:rPr>
        <w:t>K bodu 15</w:t>
      </w:r>
    </w:p>
    <w:p w:rsidR="00EE16DB" w:rsidRPr="00EE16DB" w:rsidRDefault="00EE16DB" w:rsidP="00EE16DB">
      <w:r w:rsidRPr="00EE16DB">
        <w:t>Návrh správy o plnení Národného akčného plánu rodovej rovnosti na roky 2010 -2013</w:t>
      </w:r>
    </w:p>
    <w:p w:rsidR="00026757" w:rsidRDefault="00026757" w:rsidP="00026757">
      <w:pPr>
        <w:jc w:val="both"/>
        <w:rPr>
          <w:color w:val="000000"/>
        </w:rPr>
      </w:pPr>
      <w:r>
        <w:t>Predmetnú</w:t>
      </w:r>
      <w:r w:rsidRPr="00F3492A">
        <w:t xml:space="preserve"> </w:t>
      </w:r>
      <w:r>
        <w:t>správu uvied</w:t>
      </w:r>
      <w:r w:rsidRPr="00F3492A">
        <w:t xml:space="preserve">ol </w:t>
      </w:r>
      <w:r w:rsidRPr="00026757">
        <w:t>minister práce, sociálnych vecí a rodiny SR pán Richter.</w:t>
      </w:r>
    </w:p>
    <w:p w:rsidR="00026757" w:rsidRDefault="00026757" w:rsidP="00026757">
      <w:pPr>
        <w:jc w:val="both"/>
      </w:pPr>
    </w:p>
    <w:p w:rsidR="000A6E89" w:rsidRDefault="000A6E89" w:rsidP="000A6E89">
      <w:pPr>
        <w:jc w:val="both"/>
        <w:rPr>
          <w:color w:val="FF0000"/>
        </w:rPr>
      </w:pPr>
      <w:r>
        <w:t>S</w:t>
      </w:r>
      <w:r w:rsidRPr="00F3492A">
        <w:t>ta</w:t>
      </w:r>
      <w:r w:rsidR="001E16C2">
        <w:t>novisko KOZ SR prednies</w:t>
      </w:r>
      <w:r>
        <w:t>l</w:t>
      </w:r>
      <w:r w:rsidR="001E16C2">
        <w:t>a pa</w:t>
      </w:r>
      <w:r>
        <w:t>n</w:t>
      </w:r>
      <w:r w:rsidR="001E16C2">
        <w:t>i Mayerová, ktorá</w:t>
      </w:r>
      <w:r>
        <w:t xml:space="preserve"> </w:t>
      </w:r>
      <w:r w:rsidR="00C978A0">
        <w:t>pozitívne zhodnotil</w:t>
      </w:r>
      <w:r w:rsidR="001E16C2">
        <w:t>a</w:t>
      </w:r>
      <w:r w:rsidR="00C978A0">
        <w:t xml:space="preserve"> predloženú správu nakoľko mapuje rozsiahlu oblasť aktivít SR zameranú na vykonávanie politiky rodovej rovnosti a odporučil</w:t>
      </w:r>
      <w:r w:rsidR="001E16C2">
        <w:t>a</w:t>
      </w:r>
      <w:r w:rsidR="00C978A0">
        <w:t xml:space="preserve"> ju </w:t>
      </w:r>
      <w:r>
        <w:t>zobrať na vedomie bez pripomienok.</w:t>
      </w:r>
    </w:p>
    <w:p w:rsidR="007541D0" w:rsidRPr="00F3492A" w:rsidRDefault="007541D0" w:rsidP="007541D0">
      <w:pPr>
        <w:pStyle w:val="Odsekzoznamu"/>
        <w:ind w:left="0"/>
        <w:jc w:val="both"/>
        <w:rPr>
          <w:sz w:val="24"/>
          <w:szCs w:val="24"/>
        </w:rPr>
      </w:pPr>
      <w:r w:rsidRPr="00A9254F">
        <w:rPr>
          <w:sz w:val="24"/>
          <w:szCs w:val="24"/>
        </w:rPr>
        <w:t xml:space="preserve">Stanovisko za AZZZ SR predniesol pán </w:t>
      </w:r>
      <w:r w:rsidR="001E16C2">
        <w:rPr>
          <w:sz w:val="24"/>
          <w:szCs w:val="24"/>
        </w:rPr>
        <w:t>Karlubík</w:t>
      </w:r>
      <w:r>
        <w:rPr>
          <w:sz w:val="24"/>
          <w:szCs w:val="24"/>
        </w:rPr>
        <w:t>, ktorý neuplatnil k materiálu žiadne pripomienky, odporučil ho zobrať na vedomie a postúpiť na ďalšie konanie.</w:t>
      </w:r>
    </w:p>
    <w:p w:rsidR="00303326" w:rsidRPr="00B077B2" w:rsidRDefault="00303326" w:rsidP="00303326">
      <w:pPr>
        <w:contextualSpacing/>
        <w:jc w:val="both"/>
        <w:rPr>
          <w:bCs/>
        </w:rPr>
      </w:pPr>
      <w:r>
        <w:t xml:space="preserve">Stanovisko za RÚZ </w:t>
      </w:r>
      <w:r w:rsidRPr="00A9254F">
        <w:t xml:space="preserve">predniesol pán </w:t>
      </w:r>
      <w:r w:rsidR="001E16C2">
        <w:t>Molnár</w:t>
      </w:r>
      <w:r>
        <w:t>, ktorý odporučil zobrať materiál na vedomie bez pripomienok.</w:t>
      </w:r>
    </w:p>
    <w:p w:rsidR="002C7787" w:rsidRDefault="002C7787" w:rsidP="002C7787">
      <w:pPr>
        <w:pStyle w:val="Odsekzoznamu"/>
        <w:ind w:left="0"/>
        <w:jc w:val="both"/>
        <w:rPr>
          <w:sz w:val="24"/>
          <w:szCs w:val="24"/>
        </w:rPr>
      </w:pPr>
      <w:r w:rsidRPr="006D346D">
        <w:rPr>
          <w:sz w:val="24"/>
          <w:szCs w:val="24"/>
        </w:rPr>
        <w:t>S</w:t>
      </w:r>
      <w:r>
        <w:rPr>
          <w:sz w:val="24"/>
          <w:szCs w:val="24"/>
        </w:rPr>
        <w:t>tanovisko za ZMOS predniesla pani Krakovská, ktorá neuplatnila k správe pripomienky a odporučila ju na ďalšie konanie.</w:t>
      </w:r>
    </w:p>
    <w:p w:rsidR="00026757" w:rsidRPr="00F66756" w:rsidRDefault="00026757" w:rsidP="00026757">
      <w:pPr>
        <w:pStyle w:val="Odsekzoznamu"/>
        <w:ind w:left="0"/>
        <w:jc w:val="both"/>
        <w:rPr>
          <w:b/>
          <w:sz w:val="24"/>
          <w:szCs w:val="24"/>
        </w:rPr>
      </w:pPr>
      <w:r w:rsidRPr="00F66756">
        <w:rPr>
          <w:b/>
          <w:sz w:val="24"/>
          <w:szCs w:val="24"/>
        </w:rPr>
        <w:t>Záver:</w:t>
      </w:r>
    </w:p>
    <w:p w:rsidR="00026757" w:rsidRPr="001E16C2" w:rsidRDefault="00026757" w:rsidP="00026757">
      <w:pPr>
        <w:jc w:val="both"/>
        <w:rPr>
          <w:b/>
        </w:rPr>
      </w:pPr>
      <w:r w:rsidRPr="00F66756">
        <w:rPr>
          <w:b/>
        </w:rPr>
        <w:t>Rada</w:t>
      </w:r>
    </w:p>
    <w:p w:rsidR="00026757" w:rsidRPr="001E16C2" w:rsidRDefault="00026757" w:rsidP="00274DB5">
      <w:pPr>
        <w:pStyle w:val="Odsekzoznamu"/>
        <w:numPr>
          <w:ilvl w:val="0"/>
          <w:numId w:val="13"/>
        </w:numPr>
        <w:spacing w:after="200" w:line="276" w:lineRule="auto"/>
        <w:jc w:val="both"/>
        <w:rPr>
          <w:b/>
          <w:sz w:val="24"/>
          <w:szCs w:val="24"/>
        </w:rPr>
      </w:pPr>
      <w:r w:rsidRPr="001E16C2">
        <w:rPr>
          <w:b/>
          <w:sz w:val="24"/>
          <w:szCs w:val="24"/>
        </w:rPr>
        <w:t>berie správu na vedomie,</w:t>
      </w:r>
    </w:p>
    <w:p w:rsidR="00026757" w:rsidRPr="001E16C2" w:rsidRDefault="00026757" w:rsidP="00274DB5">
      <w:pPr>
        <w:pStyle w:val="Odsekzoznamu"/>
        <w:numPr>
          <w:ilvl w:val="0"/>
          <w:numId w:val="13"/>
        </w:numPr>
        <w:spacing w:after="200" w:line="276" w:lineRule="auto"/>
        <w:jc w:val="both"/>
        <w:rPr>
          <w:b/>
          <w:sz w:val="24"/>
          <w:szCs w:val="24"/>
        </w:rPr>
      </w:pPr>
      <w:r w:rsidRPr="001E16C2">
        <w:rPr>
          <w:b/>
          <w:sz w:val="24"/>
          <w:szCs w:val="24"/>
        </w:rPr>
        <w:t>odporúča ju na ďalšie konanie.</w:t>
      </w:r>
    </w:p>
    <w:p w:rsidR="00EE16DB" w:rsidRDefault="00EE16DB" w:rsidP="00EE16DB">
      <w:pPr>
        <w:jc w:val="both"/>
        <w:rPr>
          <w:b/>
          <w:u w:val="single"/>
        </w:rPr>
      </w:pPr>
      <w:r>
        <w:rPr>
          <w:b/>
          <w:u w:val="single"/>
        </w:rPr>
        <w:lastRenderedPageBreak/>
        <w:t>K bodu 16</w:t>
      </w:r>
    </w:p>
    <w:p w:rsidR="00EE16DB" w:rsidRPr="00EE16DB" w:rsidRDefault="00EE16DB" w:rsidP="00EE16DB">
      <w:pPr>
        <w:jc w:val="both"/>
      </w:pPr>
      <w:r w:rsidRPr="00EE16DB">
        <w:t>Návrh piatej a šiestej periodickej správy Slovenskej republiky k Dohovoru o odstránení všetkých foriem diskriminácie žien (za obdobie rokov 2008-2013)</w:t>
      </w:r>
    </w:p>
    <w:p w:rsidR="00EE16DB" w:rsidRDefault="00EE16DB" w:rsidP="00EE16DB">
      <w:pPr>
        <w:jc w:val="both"/>
        <w:rPr>
          <w:color w:val="000000"/>
        </w:rPr>
      </w:pPr>
      <w:r>
        <w:t>Predmetný</w:t>
      </w:r>
      <w:r w:rsidRPr="00F3492A">
        <w:t xml:space="preserve"> </w:t>
      </w:r>
      <w:r>
        <w:t>materiál uvied</w:t>
      </w:r>
      <w:r w:rsidRPr="00F3492A">
        <w:t xml:space="preserve">ol </w:t>
      </w:r>
      <w:r w:rsidRPr="00026757">
        <w:t>minister práce, sociálnych vecí a rodiny SR pán Richter.</w:t>
      </w:r>
    </w:p>
    <w:p w:rsidR="00EE16DB" w:rsidRDefault="00EE16DB" w:rsidP="00EE16DB">
      <w:pPr>
        <w:jc w:val="both"/>
      </w:pPr>
    </w:p>
    <w:p w:rsidR="001E16C2" w:rsidRDefault="001E16C2" w:rsidP="001E16C2">
      <w:pPr>
        <w:jc w:val="both"/>
        <w:rPr>
          <w:color w:val="FF0000"/>
        </w:rPr>
      </w:pPr>
      <w:r>
        <w:t>S</w:t>
      </w:r>
      <w:r w:rsidRPr="00F3492A">
        <w:t>ta</w:t>
      </w:r>
      <w:r>
        <w:t>novisko KOZ SR predniesla pani Mayerová, ktorá pozitívne zhodnotila predloženú správu a odporučila ju zobrať na vedomie bez pripomienok.</w:t>
      </w:r>
    </w:p>
    <w:p w:rsidR="007541D0" w:rsidRPr="00F3492A" w:rsidRDefault="007541D0" w:rsidP="007541D0">
      <w:pPr>
        <w:pStyle w:val="Odsekzoznamu"/>
        <w:ind w:left="0"/>
        <w:jc w:val="both"/>
        <w:rPr>
          <w:sz w:val="24"/>
          <w:szCs w:val="24"/>
        </w:rPr>
      </w:pPr>
      <w:r w:rsidRPr="00A9254F">
        <w:rPr>
          <w:sz w:val="24"/>
          <w:szCs w:val="24"/>
        </w:rPr>
        <w:t xml:space="preserve">Stanovisko za AZZZ SR predniesol pán </w:t>
      </w:r>
      <w:r w:rsidR="001E16C2">
        <w:rPr>
          <w:sz w:val="24"/>
          <w:szCs w:val="24"/>
        </w:rPr>
        <w:t>Karlubík</w:t>
      </w:r>
      <w:r>
        <w:rPr>
          <w:sz w:val="24"/>
          <w:szCs w:val="24"/>
        </w:rPr>
        <w:t>, ktorý neuplatnil k materiálu žiadne pripomienky, odporučil ho zobrať na vedomie a postúpiť na ďalšie konanie.</w:t>
      </w:r>
    </w:p>
    <w:p w:rsidR="00303326" w:rsidRPr="00B077B2" w:rsidRDefault="00303326" w:rsidP="00303326">
      <w:pPr>
        <w:contextualSpacing/>
        <w:jc w:val="both"/>
        <w:rPr>
          <w:bCs/>
        </w:rPr>
      </w:pPr>
      <w:r>
        <w:t xml:space="preserve">Stanovisko za RÚZ </w:t>
      </w:r>
      <w:r w:rsidRPr="00A9254F">
        <w:t xml:space="preserve">predniesol pán </w:t>
      </w:r>
      <w:r w:rsidR="001E16C2">
        <w:t>Molnár</w:t>
      </w:r>
      <w:r>
        <w:t>, ktorý odporučil zobrať materiál na vedomie bez pripomienok.</w:t>
      </w:r>
    </w:p>
    <w:p w:rsidR="002C7787" w:rsidRDefault="002C7787" w:rsidP="002C7787">
      <w:pPr>
        <w:pStyle w:val="Odsekzoznamu"/>
        <w:ind w:left="0"/>
        <w:jc w:val="both"/>
        <w:rPr>
          <w:sz w:val="24"/>
          <w:szCs w:val="24"/>
        </w:rPr>
      </w:pPr>
      <w:r w:rsidRPr="006D346D">
        <w:rPr>
          <w:sz w:val="24"/>
          <w:szCs w:val="24"/>
        </w:rPr>
        <w:t>S</w:t>
      </w:r>
      <w:r>
        <w:rPr>
          <w:sz w:val="24"/>
          <w:szCs w:val="24"/>
        </w:rPr>
        <w:t>tanovisko za ZMOS predniesla pani Krakovská, ktorá neuplatnila k správe pripomienky a odporučila ju na ďalšie konanie.</w:t>
      </w:r>
    </w:p>
    <w:p w:rsidR="00C876E1" w:rsidRDefault="00C876E1" w:rsidP="002C7787">
      <w:pPr>
        <w:pStyle w:val="Odsekzoznamu"/>
        <w:ind w:left="0"/>
        <w:jc w:val="both"/>
        <w:rPr>
          <w:sz w:val="24"/>
          <w:szCs w:val="24"/>
        </w:rPr>
      </w:pPr>
    </w:p>
    <w:p w:rsidR="00EE16DB" w:rsidRPr="00F66756" w:rsidRDefault="00EE16DB" w:rsidP="00EE16DB">
      <w:pPr>
        <w:pStyle w:val="Odsekzoznamu"/>
        <w:ind w:left="0"/>
        <w:jc w:val="both"/>
        <w:rPr>
          <w:b/>
          <w:sz w:val="24"/>
          <w:szCs w:val="24"/>
        </w:rPr>
      </w:pPr>
      <w:r w:rsidRPr="00F66756">
        <w:rPr>
          <w:b/>
          <w:sz w:val="24"/>
          <w:szCs w:val="24"/>
        </w:rPr>
        <w:t>Záver:</w:t>
      </w:r>
    </w:p>
    <w:p w:rsidR="00EE16DB" w:rsidRPr="00F73B09" w:rsidRDefault="00EE16DB" w:rsidP="00EE16DB">
      <w:pPr>
        <w:jc w:val="both"/>
        <w:rPr>
          <w:b/>
        </w:rPr>
      </w:pPr>
      <w:r w:rsidRPr="00F66756">
        <w:rPr>
          <w:b/>
        </w:rPr>
        <w:t>Rada</w:t>
      </w:r>
    </w:p>
    <w:p w:rsidR="00EE16DB" w:rsidRPr="00F73B09" w:rsidRDefault="00EE16DB" w:rsidP="00274DB5">
      <w:pPr>
        <w:pStyle w:val="Odsekzoznamu"/>
        <w:numPr>
          <w:ilvl w:val="0"/>
          <w:numId w:val="14"/>
        </w:numPr>
        <w:spacing w:after="200" w:line="276" w:lineRule="auto"/>
        <w:jc w:val="both"/>
        <w:rPr>
          <w:b/>
          <w:sz w:val="24"/>
          <w:szCs w:val="24"/>
        </w:rPr>
      </w:pPr>
      <w:r w:rsidRPr="00F73B09">
        <w:rPr>
          <w:b/>
          <w:sz w:val="24"/>
          <w:szCs w:val="24"/>
        </w:rPr>
        <w:t>súhlasí s predloženým materiálom bez pripomienok,</w:t>
      </w:r>
    </w:p>
    <w:p w:rsidR="00EE16DB" w:rsidRDefault="00EE16DB" w:rsidP="00274DB5">
      <w:pPr>
        <w:pStyle w:val="Odsekzoznamu"/>
        <w:numPr>
          <w:ilvl w:val="0"/>
          <w:numId w:val="14"/>
        </w:numPr>
        <w:spacing w:after="200" w:line="276" w:lineRule="auto"/>
        <w:jc w:val="both"/>
        <w:rPr>
          <w:b/>
          <w:sz w:val="24"/>
          <w:szCs w:val="24"/>
        </w:rPr>
      </w:pPr>
      <w:r w:rsidRPr="00F73B09">
        <w:rPr>
          <w:b/>
          <w:sz w:val="24"/>
          <w:szCs w:val="24"/>
        </w:rPr>
        <w:t>odporúča materiál na ďalšie konanie.</w:t>
      </w:r>
    </w:p>
    <w:p w:rsidR="00EE16DB" w:rsidRDefault="00EE16DB" w:rsidP="00EE16DB">
      <w:pPr>
        <w:jc w:val="both"/>
        <w:rPr>
          <w:b/>
          <w:u w:val="single"/>
        </w:rPr>
      </w:pPr>
      <w:r>
        <w:rPr>
          <w:b/>
          <w:u w:val="single"/>
        </w:rPr>
        <w:t>K bodu 17</w:t>
      </w:r>
    </w:p>
    <w:p w:rsidR="00EE16DB" w:rsidRPr="00EE16DB" w:rsidRDefault="00EE16DB" w:rsidP="00EE16DB">
      <w:pPr>
        <w:jc w:val="both"/>
      </w:pPr>
      <w:r w:rsidRPr="00EE16DB">
        <w:t>Návrh nariadenia vlády Slovenskej republiky, ktorým sa mení a dopĺňa nariadenia vlády Slovenskej republiky č. 339/2008 Z. z. o poskytovaní pomoci na podporu spotreby mlieka a mliečnych výrobkov pre deti v materských školách, pre žiakov na základných školách a pre žiakov na stredných školách v znení neskorších predpisov</w:t>
      </w:r>
    </w:p>
    <w:p w:rsidR="00EE16DB" w:rsidRDefault="00EE16DB" w:rsidP="00EE16DB">
      <w:pPr>
        <w:jc w:val="both"/>
        <w:rPr>
          <w:color w:val="000000"/>
        </w:rPr>
      </w:pPr>
      <w:r>
        <w:t>Predmetný</w:t>
      </w:r>
      <w:r w:rsidRPr="00F3492A">
        <w:t xml:space="preserve"> </w:t>
      </w:r>
      <w:r>
        <w:t>návrh nariadenia uvied</w:t>
      </w:r>
      <w:r w:rsidRPr="00F3492A">
        <w:t xml:space="preserve">ol </w:t>
      </w:r>
      <w:r w:rsidR="00206683">
        <w:t>minister PRV SR pán Jahnátek.</w:t>
      </w:r>
    </w:p>
    <w:p w:rsidR="00EE16DB" w:rsidRDefault="00EE16DB" w:rsidP="00EE16DB">
      <w:pPr>
        <w:jc w:val="both"/>
      </w:pPr>
    </w:p>
    <w:p w:rsidR="000A6E89" w:rsidRDefault="000A6E89" w:rsidP="000A6E89">
      <w:pPr>
        <w:jc w:val="both"/>
        <w:rPr>
          <w:color w:val="FF0000"/>
        </w:rPr>
      </w:pPr>
      <w:r>
        <w:t>S</w:t>
      </w:r>
      <w:r w:rsidRPr="00F3492A">
        <w:t>ta</w:t>
      </w:r>
      <w:r>
        <w:t xml:space="preserve">novisko KOZ SR predniesol pán </w:t>
      </w:r>
      <w:r w:rsidR="00F73B09">
        <w:t>Szalay</w:t>
      </w:r>
      <w:r>
        <w:t>, ktorý odporučil návrh nariadenia na ďalšie legislatívne konanie</w:t>
      </w:r>
      <w:r w:rsidR="00C978A0">
        <w:t xml:space="preserve"> bez pripomienok</w:t>
      </w:r>
      <w:r>
        <w:t>.</w:t>
      </w:r>
    </w:p>
    <w:p w:rsidR="007541D0" w:rsidRPr="00F3492A" w:rsidRDefault="007541D0" w:rsidP="007541D0">
      <w:pPr>
        <w:pStyle w:val="Odsekzoznamu"/>
        <w:ind w:left="0"/>
        <w:jc w:val="both"/>
        <w:rPr>
          <w:sz w:val="24"/>
          <w:szCs w:val="24"/>
        </w:rPr>
      </w:pPr>
      <w:r w:rsidRPr="00A9254F">
        <w:rPr>
          <w:sz w:val="24"/>
          <w:szCs w:val="24"/>
        </w:rPr>
        <w:t xml:space="preserve">Stanovisko za AZZZ SR predniesol pán </w:t>
      </w:r>
      <w:r w:rsidR="00F73B09">
        <w:rPr>
          <w:sz w:val="24"/>
          <w:szCs w:val="24"/>
        </w:rPr>
        <w:t>Karlubík</w:t>
      </w:r>
      <w:r>
        <w:rPr>
          <w:sz w:val="24"/>
          <w:szCs w:val="24"/>
        </w:rPr>
        <w:t>, ktorý neuplatnil k materiálu žiadne pripomienky, odporučil ho zobrať na vedomie a postúpiť na ďalšie konanie.</w:t>
      </w:r>
      <w:r w:rsidR="00F73B09">
        <w:rPr>
          <w:sz w:val="24"/>
          <w:szCs w:val="24"/>
        </w:rPr>
        <w:t xml:space="preserve"> </w:t>
      </w:r>
    </w:p>
    <w:p w:rsidR="00303326" w:rsidRPr="00B077B2" w:rsidRDefault="00303326" w:rsidP="00303326">
      <w:pPr>
        <w:contextualSpacing/>
        <w:jc w:val="both"/>
        <w:rPr>
          <w:bCs/>
        </w:rPr>
      </w:pPr>
      <w:r>
        <w:t xml:space="preserve">Stanovisko za RÚZ </w:t>
      </w:r>
      <w:r w:rsidRPr="00A9254F">
        <w:t xml:space="preserve">predniesol pán </w:t>
      </w:r>
      <w:r>
        <w:t>Jusko, ktorý odporučil zobrať materiál na vedomie bez pripomienok.</w:t>
      </w:r>
    </w:p>
    <w:p w:rsidR="002C7787" w:rsidRDefault="002C7787" w:rsidP="002C7787">
      <w:pPr>
        <w:pStyle w:val="Odsekzoznamu"/>
        <w:ind w:left="0"/>
        <w:jc w:val="both"/>
        <w:rPr>
          <w:sz w:val="24"/>
          <w:szCs w:val="24"/>
        </w:rPr>
      </w:pPr>
      <w:r w:rsidRPr="006D346D">
        <w:rPr>
          <w:sz w:val="24"/>
          <w:szCs w:val="24"/>
        </w:rPr>
        <w:t>S</w:t>
      </w:r>
      <w:r>
        <w:rPr>
          <w:sz w:val="24"/>
          <w:szCs w:val="24"/>
        </w:rPr>
        <w:t>tanovisko za ZMOS predniesla pani Krakovská, ktorá neuplatnila k návrhu nariad</w:t>
      </w:r>
      <w:r w:rsidR="007541D0">
        <w:rPr>
          <w:sz w:val="24"/>
          <w:szCs w:val="24"/>
        </w:rPr>
        <w:t>enia pripomienky a odporučila ho</w:t>
      </w:r>
      <w:r>
        <w:rPr>
          <w:sz w:val="24"/>
          <w:szCs w:val="24"/>
        </w:rPr>
        <w:t xml:space="preserve"> na ďalšie </w:t>
      </w:r>
      <w:r w:rsidR="007541D0">
        <w:rPr>
          <w:sz w:val="24"/>
          <w:szCs w:val="24"/>
        </w:rPr>
        <w:t xml:space="preserve">legislatívne </w:t>
      </w:r>
      <w:r>
        <w:rPr>
          <w:sz w:val="24"/>
          <w:szCs w:val="24"/>
        </w:rPr>
        <w:t>konanie.</w:t>
      </w:r>
    </w:p>
    <w:p w:rsidR="00C876E1" w:rsidRDefault="00C876E1" w:rsidP="002C7787">
      <w:pPr>
        <w:pStyle w:val="Odsekzoznamu"/>
        <w:ind w:left="0"/>
        <w:jc w:val="both"/>
        <w:rPr>
          <w:sz w:val="24"/>
          <w:szCs w:val="24"/>
        </w:rPr>
      </w:pPr>
    </w:p>
    <w:p w:rsidR="00EE16DB" w:rsidRPr="00F66756" w:rsidRDefault="00EE16DB" w:rsidP="00EE16DB">
      <w:pPr>
        <w:pStyle w:val="Odsekzoznamu"/>
        <w:ind w:left="0"/>
        <w:jc w:val="both"/>
        <w:rPr>
          <w:b/>
          <w:sz w:val="24"/>
          <w:szCs w:val="24"/>
        </w:rPr>
      </w:pPr>
      <w:r w:rsidRPr="00F66756">
        <w:rPr>
          <w:b/>
          <w:sz w:val="24"/>
          <w:szCs w:val="24"/>
        </w:rPr>
        <w:t>Záver:</w:t>
      </w:r>
    </w:p>
    <w:p w:rsidR="00EE16DB" w:rsidRPr="00F73B09" w:rsidRDefault="00EE16DB" w:rsidP="00EE16DB">
      <w:pPr>
        <w:jc w:val="both"/>
        <w:rPr>
          <w:b/>
        </w:rPr>
      </w:pPr>
      <w:r w:rsidRPr="00F66756">
        <w:rPr>
          <w:b/>
        </w:rPr>
        <w:t>Rada</w:t>
      </w:r>
    </w:p>
    <w:p w:rsidR="00EE16DB" w:rsidRPr="00F73B09" w:rsidRDefault="00EE16DB" w:rsidP="00274DB5">
      <w:pPr>
        <w:pStyle w:val="Odsekzoznamu"/>
        <w:numPr>
          <w:ilvl w:val="0"/>
          <w:numId w:val="15"/>
        </w:numPr>
        <w:spacing w:after="200" w:line="276" w:lineRule="auto"/>
        <w:jc w:val="both"/>
        <w:rPr>
          <w:b/>
          <w:sz w:val="24"/>
          <w:szCs w:val="24"/>
        </w:rPr>
      </w:pPr>
      <w:r w:rsidRPr="00F73B09">
        <w:rPr>
          <w:b/>
          <w:sz w:val="24"/>
          <w:szCs w:val="24"/>
        </w:rPr>
        <w:t>súhlasí s predloženým materiálom bez pripomienok,</w:t>
      </w:r>
    </w:p>
    <w:p w:rsidR="00EE16DB" w:rsidRDefault="00EE16DB" w:rsidP="00274DB5">
      <w:pPr>
        <w:pStyle w:val="Odsekzoznamu"/>
        <w:numPr>
          <w:ilvl w:val="0"/>
          <w:numId w:val="15"/>
        </w:numPr>
        <w:spacing w:after="200" w:line="276" w:lineRule="auto"/>
        <w:jc w:val="both"/>
        <w:rPr>
          <w:b/>
          <w:sz w:val="24"/>
          <w:szCs w:val="24"/>
        </w:rPr>
      </w:pPr>
      <w:r w:rsidRPr="00F73B09">
        <w:rPr>
          <w:b/>
          <w:sz w:val="24"/>
          <w:szCs w:val="24"/>
        </w:rPr>
        <w:t xml:space="preserve">odporúča materiál na ďalšie </w:t>
      </w:r>
      <w:r w:rsidR="001143ED" w:rsidRPr="00F73B09">
        <w:rPr>
          <w:b/>
          <w:sz w:val="24"/>
          <w:szCs w:val="24"/>
        </w:rPr>
        <w:t xml:space="preserve">legislatívne </w:t>
      </w:r>
      <w:r w:rsidRPr="00F73B09">
        <w:rPr>
          <w:b/>
          <w:sz w:val="24"/>
          <w:szCs w:val="24"/>
        </w:rPr>
        <w:t>konanie.</w:t>
      </w:r>
    </w:p>
    <w:p w:rsidR="00EE16DB" w:rsidRDefault="00EE16DB" w:rsidP="00EE16DB">
      <w:pPr>
        <w:jc w:val="both"/>
        <w:rPr>
          <w:b/>
          <w:u w:val="single"/>
        </w:rPr>
      </w:pPr>
      <w:r>
        <w:rPr>
          <w:b/>
          <w:u w:val="single"/>
        </w:rPr>
        <w:t>K bodu 18</w:t>
      </w:r>
    </w:p>
    <w:p w:rsidR="00EE16DB" w:rsidRPr="00EE16DB" w:rsidRDefault="00EE16DB" w:rsidP="00EE16DB">
      <w:pPr>
        <w:jc w:val="both"/>
      </w:pPr>
      <w:r w:rsidRPr="00EE16DB">
        <w:t>Systém finančného riadenia Európskeho poľnohospodárskeho záručného fondu</w:t>
      </w:r>
    </w:p>
    <w:p w:rsidR="00EE16DB" w:rsidRDefault="00EE16DB" w:rsidP="00EE16DB">
      <w:pPr>
        <w:jc w:val="both"/>
        <w:rPr>
          <w:color w:val="000000"/>
        </w:rPr>
      </w:pPr>
      <w:r>
        <w:t>Predmetný</w:t>
      </w:r>
      <w:r w:rsidRPr="00F3492A">
        <w:t xml:space="preserve"> </w:t>
      </w:r>
      <w:r>
        <w:t>materiál uvied</w:t>
      </w:r>
      <w:r w:rsidRPr="00F3492A">
        <w:t xml:space="preserve">ol </w:t>
      </w:r>
      <w:r w:rsidR="00206683">
        <w:t>minister PRV SR pán Jahnátek.</w:t>
      </w:r>
    </w:p>
    <w:p w:rsidR="00EE16DB" w:rsidRDefault="00EE16DB" w:rsidP="00EE16DB">
      <w:pPr>
        <w:jc w:val="both"/>
      </w:pPr>
    </w:p>
    <w:p w:rsidR="000A6E89" w:rsidRDefault="000A6E89" w:rsidP="000A6E89">
      <w:pPr>
        <w:jc w:val="both"/>
        <w:rPr>
          <w:color w:val="FF0000"/>
        </w:rPr>
      </w:pPr>
      <w:r>
        <w:t>S</w:t>
      </w:r>
      <w:r w:rsidRPr="00F3492A">
        <w:t>ta</w:t>
      </w:r>
      <w:r>
        <w:t xml:space="preserve">novisko KOZ SR predniesol pán </w:t>
      </w:r>
      <w:r w:rsidR="0084449B">
        <w:t>Baláž</w:t>
      </w:r>
      <w:r>
        <w:t>, ktorý odporučil materiál na ďalšie konanie</w:t>
      </w:r>
      <w:r w:rsidR="00C978A0">
        <w:t xml:space="preserve"> bez pripomienok</w:t>
      </w:r>
      <w:r>
        <w:t>.</w:t>
      </w:r>
    </w:p>
    <w:p w:rsidR="007541D0" w:rsidRPr="00F3492A" w:rsidRDefault="007541D0" w:rsidP="007541D0">
      <w:pPr>
        <w:pStyle w:val="Odsekzoznamu"/>
        <w:ind w:left="0"/>
        <w:jc w:val="both"/>
        <w:rPr>
          <w:sz w:val="24"/>
          <w:szCs w:val="24"/>
        </w:rPr>
      </w:pPr>
      <w:r w:rsidRPr="00A9254F">
        <w:rPr>
          <w:sz w:val="24"/>
          <w:szCs w:val="24"/>
        </w:rPr>
        <w:t xml:space="preserve">Stanovisko za AZZZ SR predniesol pán </w:t>
      </w:r>
      <w:r w:rsidR="0084449B">
        <w:rPr>
          <w:sz w:val="24"/>
          <w:szCs w:val="24"/>
        </w:rPr>
        <w:t>Karlubík</w:t>
      </w:r>
      <w:r>
        <w:rPr>
          <w:sz w:val="24"/>
          <w:szCs w:val="24"/>
        </w:rPr>
        <w:t>, ktorý neuplatnil k materiálu žiadne pripomienky, odporučil ho zobrať na vedomie a postúpiť na ďalšie konanie.</w:t>
      </w:r>
    </w:p>
    <w:p w:rsidR="00303326" w:rsidRPr="00B077B2" w:rsidRDefault="00303326" w:rsidP="00303326">
      <w:pPr>
        <w:contextualSpacing/>
        <w:jc w:val="both"/>
        <w:rPr>
          <w:bCs/>
        </w:rPr>
      </w:pPr>
      <w:r>
        <w:t xml:space="preserve">Stanovisko za RÚZ </w:t>
      </w:r>
      <w:r w:rsidRPr="00A9254F">
        <w:t xml:space="preserve">predniesol pán </w:t>
      </w:r>
      <w:r>
        <w:t>Jusko, ktorý odporučil zobrať materiál na vedomie bez pripomienok.</w:t>
      </w:r>
    </w:p>
    <w:p w:rsidR="007541D0" w:rsidRDefault="007541D0" w:rsidP="007541D0">
      <w:pPr>
        <w:pStyle w:val="Odsekzoznamu"/>
        <w:ind w:left="0"/>
        <w:jc w:val="both"/>
        <w:rPr>
          <w:sz w:val="24"/>
          <w:szCs w:val="24"/>
        </w:rPr>
      </w:pPr>
      <w:r w:rsidRPr="006D346D">
        <w:rPr>
          <w:sz w:val="24"/>
          <w:szCs w:val="24"/>
        </w:rPr>
        <w:lastRenderedPageBreak/>
        <w:t>S</w:t>
      </w:r>
      <w:r>
        <w:rPr>
          <w:sz w:val="24"/>
          <w:szCs w:val="24"/>
        </w:rPr>
        <w:t>tanovisko za ZMOS predniesla pani Krakovská, ktorá neuplatnila k materiálu pripomienky a odporučila ho na ďalšie konanie.</w:t>
      </w:r>
    </w:p>
    <w:p w:rsidR="00EE16DB" w:rsidRPr="00F66756" w:rsidRDefault="00EE16DB" w:rsidP="00EE16DB">
      <w:pPr>
        <w:pStyle w:val="Odsekzoznamu"/>
        <w:ind w:left="0"/>
        <w:jc w:val="both"/>
        <w:rPr>
          <w:b/>
          <w:sz w:val="24"/>
          <w:szCs w:val="24"/>
        </w:rPr>
      </w:pPr>
      <w:r w:rsidRPr="00F66756">
        <w:rPr>
          <w:b/>
          <w:sz w:val="24"/>
          <w:szCs w:val="24"/>
        </w:rPr>
        <w:t>Záver:</w:t>
      </w:r>
    </w:p>
    <w:p w:rsidR="00EE16DB" w:rsidRPr="0084449B" w:rsidRDefault="00EE16DB" w:rsidP="00EE16DB">
      <w:pPr>
        <w:jc w:val="both"/>
        <w:rPr>
          <w:b/>
        </w:rPr>
      </w:pPr>
      <w:r w:rsidRPr="00F66756">
        <w:rPr>
          <w:b/>
        </w:rPr>
        <w:t>Rada</w:t>
      </w:r>
    </w:p>
    <w:p w:rsidR="00EE16DB" w:rsidRPr="0084449B" w:rsidRDefault="00EE16DB" w:rsidP="00274DB5">
      <w:pPr>
        <w:pStyle w:val="Odsekzoznamu"/>
        <w:numPr>
          <w:ilvl w:val="0"/>
          <w:numId w:val="16"/>
        </w:numPr>
        <w:spacing w:after="200" w:line="276" w:lineRule="auto"/>
        <w:jc w:val="both"/>
        <w:rPr>
          <w:b/>
          <w:sz w:val="24"/>
          <w:szCs w:val="24"/>
        </w:rPr>
      </w:pPr>
      <w:r w:rsidRPr="0084449B">
        <w:rPr>
          <w:b/>
          <w:sz w:val="24"/>
          <w:szCs w:val="24"/>
        </w:rPr>
        <w:t>súhlasí s predloženým materiálom bez pripomienok,</w:t>
      </w:r>
    </w:p>
    <w:p w:rsidR="00EE16DB" w:rsidRDefault="00EE16DB" w:rsidP="00274DB5">
      <w:pPr>
        <w:pStyle w:val="Odsekzoznamu"/>
        <w:numPr>
          <w:ilvl w:val="0"/>
          <w:numId w:val="16"/>
        </w:numPr>
        <w:spacing w:after="200" w:line="276" w:lineRule="auto"/>
        <w:jc w:val="both"/>
        <w:rPr>
          <w:b/>
          <w:sz w:val="24"/>
          <w:szCs w:val="24"/>
        </w:rPr>
      </w:pPr>
      <w:r w:rsidRPr="0084449B">
        <w:rPr>
          <w:b/>
          <w:sz w:val="24"/>
          <w:szCs w:val="24"/>
        </w:rPr>
        <w:t>odporúča materiál na ďalšie konanie.</w:t>
      </w:r>
    </w:p>
    <w:p w:rsidR="00EE16DB" w:rsidRDefault="00EE16DB" w:rsidP="00EE16DB">
      <w:pPr>
        <w:jc w:val="both"/>
        <w:rPr>
          <w:b/>
          <w:u w:val="single"/>
        </w:rPr>
      </w:pPr>
      <w:r>
        <w:rPr>
          <w:b/>
          <w:u w:val="single"/>
        </w:rPr>
        <w:t>K bodu 19</w:t>
      </w:r>
    </w:p>
    <w:p w:rsidR="00EE16DB" w:rsidRPr="00EE16DB" w:rsidRDefault="00EE16DB" w:rsidP="00EE16DB">
      <w:pPr>
        <w:jc w:val="both"/>
      </w:pPr>
      <w:r w:rsidRPr="00EE16DB">
        <w:t>Systém finančného riadenia Európskeho poľnohospodárskeho fondu pre rozvoj vidieka</w:t>
      </w:r>
    </w:p>
    <w:p w:rsidR="00EE16DB" w:rsidRDefault="00EE16DB" w:rsidP="00EE16DB">
      <w:pPr>
        <w:jc w:val="both"/>
        <w:rPr>
          <w:color w:val="000000"/>
        </w:rPr>
      </w:pPr>
      <w:r>
        <w:t>Predmetný</w:t>
      </w:r>
      <w:r w:rsidRPr="00F3492A">
        <w:t xml:space="preserve"> </w:t>
      </w:r>
      <w:r>
        <w:t>materiál uvied</w:t>
      </w:r>
      <w:r w:rsidRPr="00F3492A">
        <w:t xml:space="preserve">ol </w:t>
      </w:r>
      <w:r w:rsidR="00206683">
        <w:t>minister PRV SR pán Jahnátek.</w:t>
      </w:r>
    </w:p>
    <w:p w:rsidR="00EE16DB" w:rsidRDefault="00EE16DB" w:rsidP="00EE16DB">
      <w:pPr>
        <w:jc w:val="both"/>
      </w:pPr>
    </w:p>
    <w:p w:rsidR="000A6E89" w:rsidRDefault="000A6E89" w:rsidP="000A6E89">
      <w:pPr>
        <w:jc w:val="both"/>
      </w:pPr>
      <w:r>
        <w:t>S</w:t>
      </w:r>
      <w:r w:rsidRPr="00F3492A">
        <w:t>ta</w:t>
      </w:r>
      <w:r>
        <w:t xml:space="preserve">novisko KOZ SR predniesol pán </w:t>
      </w:r>
      <w:r w:rsidR="0084449B">
        <w:t>Baláž</w:t>
      </w:r>
      <w:r>
        <w:t>, ktorý odporučil materiál na ďalšie konanie</w:t>
      </w:r>
      <w:r w:rsidR="00C978A0">
        <w:t xml:space="preserve"> bez pripomienok</w:t>
      </w:r>
      <w:r>
        <w:t>.</w:t>
      </w:r>
    </w:p>
    <w:p w:rsidR="0084449B" w:rsidRPr="00570137" w:rsidRDefault="007541D0" w:rsidP="00570137">
      <w:pPr>
        <w:pStyle w:val="Odsekzoznamu"/>
        <w:ind w:left="0"/>
        <w:jc w:val="both"/>
        <w:rPr>
          <w:sz w:val="24"/>
          <w:szCs w:val="24"/>
        </w:rPr>
      </w:pPr>
      <w:r w:rsidRPr="00A9254F">
        <w:rPr>
          <w:sz w:val="24"/>
          <w:szCs w:val="24"/>
        </w:rPr>
        <w:t xml:space="preserve">Stanovisko za AZZZ SR predniesol pán </w:t>
      </w:r>
      <w:r w:rsidR="0084449B">
        <w:rPr>
          <w:sz w:val="24"/>
          <w:szCs w:val="24"/>
        </w:rPr>
        <w:t>Machunka</w:t>
      </w:r>
      <w:r>
        <w:rPr>
          <w:sz w:val="24"/>
          <w:szCs w:val="24"/>
        </w:rPr>
        <w:t>,</w:t>
      </w:r>
      <w:r w:rsidR="0084449B">
        <w:rPr>
          <w:sz w:val="24"/>
          <w:szCs w:val="24"/>
        </w:rPr>
        <w:t xml:space="preserve"> </w:t>
      </w:r>
      <w:r w:rsidR="00570137">
        <w:rPr>
          <w:sz w:val="24"/>
          <w:szCs w:val="24"/>
        </w:rPr>
        <w:t xml:space="preserve">ktorý </w:t>
      </w:r>
      <w:r w:rsidR="00570137" w:rsidRPr="00570137">
        <w:rPr>
          <w:sz w:val="24"/>
          <w:szCs w:val="24"/>
        </w:rPr>
        <w:t>n</w:t>
      </w:r>
      <w:r w:rsidR="00771977" w:rsidRPr="00570137">
        <w:rPr>
          <w:sz w:val="24"/>
          <w:szCs w:val="24"/>
        </w:rPr>
        <w:t>avrhol</w:t>
      </w:r>
      <w:r w:rsidR="0084449B" w:rsidRPr="00570137">
        <w:rPr>
          <w:sz w:val="24"/>
          <w:szCs w:val="24"/>
        </w:rPr>
        <w:t xml:space="preserve"> skrátiť lehotu 65 pracovných dní na schválenie/neschválenie/pozastavenie žiadosti o platbu na 40 pracovných dní. </w:t>
      </w:r>
      <w:r w:rsidR="00771977" w:rsidRPr="00570137">
        <w:rPr>
          <w:sz w:val="24"/>
          <w:szCs w:val="24"/>
        </w:rPr>
        <w:t>Ďalej navrhol</w:t>
      </w:r>
      <w:r w:rsidR="0084449B" w:rsidRPr="00570137">
        <w:rPr>
          <w:sz w:val="24"/>
          <w:szCs w:val="24"/>
        </w:rPr>
        <w:t>, aby p</w:t>
      </w:r>
      <w:r w:rsidR="0084449B" w:rsidRPr="00570137">
        <w:rPr>
          <w:bCs/>
          <w:sz w:val="24"/>
          <w:szCs w:val="24"/>
        </w:rPr>
        <w:t xml:space="preserve">o splnení všetkých podmienok preplatila PA </w:t>
      </w:r>
      <w:r w:rsidR="0084449B" w:rsidRPr="00570137">
        <w:rPr>
          <w:sz w:val="24"/>
          <w:szCs w:val="24"/>
        </w:rPr>
        <w:t>prijímateľovi</w:t>
      </w:r>
      <w:r w:rsidR="0084449B" w:rsidRPr="00570137">
        <w:rPr>
          <w:bCs/>
          <w:sz w:val="24"/>
          <w:szCs w:val="24"/>
        </w:rPr>
        <w:t xml:space="preserve"> výdavky v schválenej výške najneskôr do 4 kalendárnych mesiacov odo dňa, kedy bola na PA doručená kompletná žiadosť o platbu spolu s požadovanými prílohami.</w:t>
      </w:r>
    </w:p>
    <w:p w:rsidR="0084449B" w:rsidRPr="00570137" w:rsidRDefault="00570137" w:rsidP="00570137">
      <w:pPr>
        <w:pStyle w:val="Zkladntext"/>
        <w:spacing w:before="120" w:line="240" w:lineRule="auto"/>
        <w:jc w:val="both"/>
        <w:rPr>
          <w:rFonts w:ascii="Times New Roman" w:hAnsi="Times New Roman"/>
          <w:color w:val="FF0000"/>
          <w:sz w:val="24"/>
          <w:szCs w:val="24"/>
        </w:rPr>
      </w:pPr>
      <w:r w:rsidRPr="00570137">
        <w:rPr>
          <w:rFonts w:ascii="Times New Roman" w:hAnsi="Times New Roman"/>
          <w:sz w:val="24"/>
          <w:szCs w:val="24"/>
        </w:rPr>
        <w:t>AZZZ SR nesúhlasila</w:t>
      </w:r>
      <w:r w:rsidR="0084449B" w:rsidRPr="00570137">
        <w:rPr>
          <w:rFonts w:ascii="Times New Roman" w:hAnsi="Times New Roman"/>
          <w:sz w:val="24"/>
          <w:szCs w:val="24"/>
        </w:rPr>
        <w:t>, aby sa v prípade uskutočnenia kontroly na mieste doba preplatenia oprávnených výdavkov prijímateľovi predĺžila o 20 pracovných d</w:t>
      </w:r>
      <w:r w:rsidR="00771977" w:rsidRPr="00570137">
        <w:rPr>
          <w:rFonts w:ascii="Times New Roman" w:hAnsi="Times New Roman"/>
          <w:sz w:val="24"/>
          <w:szCs w:val="24"/>
        </w:rPr>
        <w:t>ní. Za primeranú dobu považuje AZZZ SR</w:t>
      </w:r>
      <w:r w:rsidR="0084449B" w:rsidRPr="00570137">
        <w:rPr>
          <w:rFonts w:ascii="Times New Roman" w:hAnsi="Times New Roman"/>
          <w:sz w:val="24"/>
          <w:szCs w:val="24"/>
        </w:rPr>
        <w:t xml:space="preserve"> 10 pracovných dní. Uvedené sa týka aj bodu 5.3 Paušálne platby.</w:t>
      </w:r>
      <w:r w:rsidRPr="00570137">
        <w:rPr>
          <w:rFonts w:ascii="Times New Roman" w:hAnsi="Times New Roman"/>
          <w:sz w:val="24"/>
          <w:szCs w:val="24"/>
        </w:rPr>
        <w:t xml:space="preserve"> </w:t>
      </w:r>
      <w:r w:rsidR="0084449B" w:rsidRPr="00570137">
        <w:rPr>
          <w:rFonts w:ascii="Times New Roman" w:hAnsi="Times New Roman"/>
          <w:sz w:val="24"/>
          <w:szCs w:val="24"/>
        </w:rPr>
        <w:t>Neprimerane dlhý čas na spracovanie ž</w:t>
      </w:r>
      <w:r w:rsidRPr="00570137">
        <w:rPr>
          <w:rFonts w:ascii="Times New Roman" w:hAnsi="Times New Roman"/>
          <w:sz w:val="24"/>
          <w:szCs w:val="24"/>
        </w:rPr>
        <w:t>iadostí o platbu neprispieva</w:t>
      </w:r>
      <w:r w:rsidR="0084449B" w:rsidRPr="00570137">
        <w:rPr>
          <w:rFonts w:ascii="Times New Roman" w:hAnsi="Times New Roman"/>
          <w:sz w:val="24"/>
          <w:szCs w:val="24"/>
        </w:rPr>
        <w:t xml:space="preserve"> k plynulej implementácii PRV</w:t>
      </w:r>
      <w:r w:rsidR="00C876E1" w:rsidRPr="00C876E1">
        <w:rPr>
          <w:rFonts w:ascii="Times New Roman" w:hAnsi="Times New Roman"/>
          <w:sz w:val="24"/>
          <w:szCs w:val="24"/>
        </w:rPr>
        <w:t>.</w:t>
      </w:r>
    </w:p>
    <w:p w:rsidR="00771977" w:rsidRPr="00771977" w:rsidRDefault="00771977" w:rsidP="00E255AF">
      <w:pPr>
        <w:pStyle w:val="Odsekzoznamu"/>
        <w:ind w:left="0"/>
        <w:jc w:val="both"/>
        <w:rPr>
          <w:sz w:val="24"/>
          <w:szCs w:val="24"/>
        </w:rPr>
      </w:pPr>
      <w:r w:rsidRPr="00771977">
        <w:rPr>
          <w:sz w:val="24"/>
          <w:szCs w:val="24"/>
        </w:rPr>
        <w:t>Táto pripomienka AZZZ SR nebola predkladateľom akceptovaná z dôvodu vysokej administratívnej náročnosti. Ďalšie pripomienky z písomného stanoviska AZZZ SR predkladateľ akceptova</w:t>
      </w:r>
      <w:r>
        <w:rPr>
          <w:sz w:val="24"/>
          <w:szCs w:val="24"/>
        </w:rPr>
        <w:t>l</w:t>
      </w:r>
      <w:r w:rsidRPr="00771977">
        <w:rPr>
          <w:sz w:val="24"/>
          <w:szCs w:val="24"/>
        </w:rPr>
        <w:t>.</w:t>
      </w:r>
    </w:p>
    <w:p w:rsidR="00303326" w:rsidRPr="00B077B2" w:rsidRDefault="00303326" w:rsidP="00303326">
      <w:pPr>
        <w:contextualSpacing/>
        <w:jc w:val="both"/>
        <w:rPr>
          <w:bCs/>
        </w:rPr>
      </w:pPr>
      <w:r>
        <w:t xml:space="preserve">Stanovisko za RÚZ </w:t>
      </w:r>
      <w:r w:rsidRPr="00A9254F">
        <w:t xml:space="preserve">predniesol pán </w:t>
      </w:r>
      <w:r>
        <w:t>Jusko, ktorý odporučil zobrať materiál na vedomie bez pripomienok.</w:t>
      </w:r>
    </w:p>
    <w:p w:rsidR="00771977" w:rsidRDefault="007541D0" w:rsidP="007541D0">
      <w:pPr>
        <w:pStyle w:val="Odsekzoznamu"/>
        <w:ind w:left="0"/>
        <w:jc w:val="both"/>
        <w:rPr>
          <w:sz w:val="24"/>
          <w:szCs w:val="24"/>
        </w:rPr>
      </w:pPr>
      <w:r w:rsidRPr="006D346D">
        <w:rPr>
          <w:sz w:val="24"/>
          <w:szCs w:val="24"/>
        </w:rPr>
        <w:t>S</w:t>
      </w:r>
      <w:r>
        <w:rPr>
          <w:sz w:val="24"/>
          <w:szCs w:val="24"/>
        </w:rPr>
        <w:t xml:space="preserve">tanovisko za ZMOS predniesla pani Krakovská, ktorá </w:t>
      </w:r>
      <w:r w:rsidR="00771977">
        <w:rPr>
          <w:sz w:val="24"/>
          <w:szCs w:val="24"/>
        </w:rPr>
        <w:t>upozornila na problém malých obcí, ktoré majú problém dostať úvery na poslednú platbu, čo je jediný zdroj na zaplatenie.</w:t>
      </w:r>
    </w:p>
    <w:p w:rsidR="0084449B" w:rsidRDefault="0084449B" w:rsidP="007541D0">
      <w:pPr>
        <w:pStyle w:val="Odsekzoznamu"/>
        <w:ind w:left="0"/>
        <w:jc w:val="both"/>
        <w:rPr>
          <w:sz w:val="24"/>
          <w:szCs w:val="24"/>
        </w:rPr>
      </w:pPr>
      <w:r w:rsidRPr="00DC7409">
        <w:rPr>
          <w:sz w:val="24"/>
          <w:szCs w:val="24"/>
        </w:rPr>
        <w:t>Predkladateľ, minister PRV SR pán Jahnátek</w:t>
      </w:r>
      <w:r w:rsidR="00771977" w:rsidRPr="00DC7409">
        <w:rPr>
          <w:sz w:val="24"/>
          <w:szCs w:val="24"/>
        </w:rPr>
        <w:t xml:space="preserve"> prisľúbil hľadať zmysluplný mechanizmus, aby sa platby pre malé obce urýchlili</w:t>
      </w:r>
      <w:r w:rsidR="00DC7409" w:rsidRPr="00DC7409">
        <w:rPr>
          <w:sz w:val="24"/>
          <w:szCs w:val="24"/>
        </w:rPr>
        <w:t>.</w:t>
      </w:r>
    </w:p>
    <w:p w:rsidR="00C876E1" w:rsidRPr="00DC7409" w:rsidRDefault="00C876E1" w:rsidP="007541D0">
      <w:pPr>
        <w:pStyle w:val="Odsekzoznamu"/>
        <w:ind w:left="0"/>
        <w:jc w:val="both"/>
        <w:rPr>
          <w:sz w:val="24"/>
          <w:szCs w:val="24"/>
        </w:rPr>
      </w:pPr>
    </w:p>
    <w:p w:rsidR="00EE16DB" w:rsidRPr="005006C1" w:rsidRDefault="00EE16DB" w:rsidP="00EE16DB">
      <w:pPr>
        <w:pStyle w:val="Odsekzoznamu"/>
        <w:ind w:left="0"/>
        <w:jc w:val="both"/>
        <w:rPr>
          <w:b/>
          <w:sz w:val="24"/>
          <w:szCs w:val="24"/>
        </w:rPr>
      </w:pPr>
      <w:r w:rsidRPr="005006C1">
        <w:rPr>
          <w:b/>
          <w:sz w:val="24"/>
          <w:szCs w:val="24"/>
        </w:rPr>
        <w:t>Záver:</w:t>
      </w:r>
    </w:p>
    <w:p w:rsidR="00EE16DB" w:rsidRPr="005006C1" w:rsidRDefault="00EE16DB" w:rsidP="00EE16DB">
      <w:pPr>
        <w:jc w:val="both"/>
        <w:rPr>
          <w:b/>
        </w:rPr>
      </w:pPr>
      <w:r w:rsidRPr="005006C1">
        <w:rPr>
          <w:b/>
        </w:rPr>
        <w:t>Rada</w:t>
      </w:r>
    </w:p>
    <w:p w:rsidR="00EE16DB" w:rsidRPr="005006C1" w:rsidRDefault="00EE16DB" w:rsidP="00274DB5">
      <w:pPr>
        <w:pStyle w:val="Odsekzoznamu"/>
        <w:numPr>
          <w:ilvl w:val="0"/>
          <w:numId w:val="17"/>
        </w:numPr>
        <w:spacing w:after="200" w:line="276" w:lineRule="auto"/>
        <w:jc w:val="both"/>
        <w:rPr>
          <w:b/>
          <w:sz w:val="24"/>
          <w:szCs w:val="24"/>
        </w:rPr>
      </w:pPr>
      <w:r w:rsidRPr="005006C1">
        <w:rPr>
          <w:b/>
          <w:sz w:val="24"/>
          <w:szCs w:val="24"/>
        </w:rPr>
        <w:t>súhlasí s predloženým materiálom</w:t>
      </w:r>
      <w:r w:rsidR="0084449B" w:rsidRPr="005006C1">
        <w:rPr>
          <w:b/>
          <w:sz w:val="24"/>
          <w:szCs w:val="24"/>
        </w:rPr>
        <w:t xml:space="preserve"> s pripomien</w:t>
      </w:r>
      <w:r w:rsidRPr="005006C1">
        <w:rPr>
          <w:b/>
          <w:sz w:val="24"/>
          <w:szCs w:val="24"/>
        </w:rPr>
        <w:t>k</w:t>
      </w:r>
      <w:r w:rsidR="0084449B" w:rsidRPr="005006C1">
        <w:rPr>
          <w:b/>
          <w:sz w:val="24"/>
          <w:szCs w:val="24"/>
        </w:rPr>
        <w:t>ou AZZZ SR</w:t>
      </w:r>
      <w:r w:rsidRPr="005006C1">
        <w:rPr>
          <w:b/>
          <w:sz w:val="24"/>
          <w:szCs w:val="24"/>
        </w:rPr>
        <w:t>,</w:t>
      </w:r>
    </w:p>
    <w:p w:rsidR="0084449B" w:rsidRPr="005006C1" w:rsidRDefault="0084449B" w:rsidP="00274DB5">
      <w:pPr>
        <w:pStyle w:val="Odsekzoznamu"/>
        <w:numPr>
          <w:ilvl w:val="0"/>
          <w:numId w:val="17"/>
        </w:numPr>
        <w:spacing w:after="200" w:line="276" w:lineRule="auto"/>
        <w:jc w:val="both"/>
        <w:rPr>
          <w:b/>
          <w:sz w:val="24"/>
          <w:szCs w:val="24"/>
        </w:rPr>
      </w:pPr>
      <w:r w:rsidRPr="005006C1">
        <w:rPr>
          <w:b/>
          <w:sz w:val="24"/>
          <w:szCs w:val="24"/>
        </w:rPr>
        <w:t>KOZ SR, RÚZ, ZMOS súhlasia bez pripomienok,</w:t>
      </w:r>
    </w:p>
    <w:p w:rsidR="00EE16DB" w:rsidRDefault="00EE16DB" w:rsidP="00274DB5">
      <w:pPr>
        <w:pStyle w:val="Odsekzoznamu"/>
        <w:numPr>
          <w:ilvl w:val="0"/>
          <w:numId w:val="17"/>
        </w:numPr>
        <w:spacing w:after="200" w:line="276" w:lineRule="auto"/>
        <w:jc w:val="both"/>
        <w:rPr>
          <w:b/>
          <w:sz w:val="24"/>
          <w:szCs w:val="24"/>
        </w:rPr>
      </w:pPr>
      <w:r w:rsidRPr="005006C1">
        <w:rPr>
          <w:b/>
          <w:sz w:val="24"/>
          <w:szCs w:val="24"/>
        </w:rPr>
        <w:t>odporúča materiál na ďalšie konanie.</w:t>
      </w:r>
    </w:p>
    <w:p w:rsidR="00EE16DB" w:rsidRDefault="00EE16DB" w:rsidP="00EE16DB">
      <w:pPr>
        <w:jc w:val="both"/>
        <w:rPr>
          <w:b/>
          <w:u w:val="single"/>
        </w:rPr>
      </w:pPr>
      <w:r>
        <w:rPr>
          <w:b/>
          <w:u w:val="single"/>
        </w:rPr>
        <w:t>K bodu 20</w:t>
      </w:r>
    </w:p>
    <w:p w:rsidR="00EE16DB" w:rsidRPr="00EE16DB" w:rsidRDefault="00EE16DB" w:rsidP="00EE16DB">
      <w:r w:rsidRPr="00EE16DB">
        <w:t xml:space="preserve">Správa o transformácii vlastníckych a užívacích vzťahoch k lesným pozemkom    </w:t>
      </w:r>
    </w:p>
    <w:p w:rsidR="00EE16DB" w:rsidRDefault="00EE16DB" w:rsidP="00EE16DB">
      <w:pPr>
        <w:jc w:val="both"/>
        <w:rPr>
          <w:color w:val="000000"/>
        </w:rPr>
      </w:pPr>
      <w:r>
        <w:t>Predmetnú</w:t>
      </w:r>
      <w:r w:rsidRPr="00F3492A">
        <w:t xml:space="preserve"> </w:t>
      </w:r>
      <w:r>
        <w:t>správu uvied</w:t>
      </w:r>
      <w:r w:rsidRPr="00F3492A">
        <w:t xml:space="preserve">ol </w:t>
      </w:r>
      <w:r w:rsidR="00206683">
        <w:t>minister PRV SR pán Jahnátek.</w:t>
      </w:r>
    </w:p>
    <w:p w:rsidR="00EE16DB" w:rsidRDefault="00EE16DB" w:rsidP="00EE16DB">
      <w:pPr>
        <w:jc w:val="both"/>
      </w:pPr>
    </w:p>
    <w:p w:rsidR="000A6E89" w:rsidRDefault="000A6E89" w:rsidP="000A6E89">
      <w:pPr>
        <w:jc w:val="both"/>
        <w:rPr>
          <w:color w:val="FF0000"/>
        </w:rPr>
      </w:pPr>
      <w:r>
        <w:t>S</w:t>
      </w:r>
      <w:r w:rsidRPr="00F3492A">
        <w:t>ta</w:t>
      </w:r>
      <w:r>
        <w:t xml:space="preserve">novisko KOZ SR predniesol pán </w:t>
      </w:r>
      <w:r w:rsidR="005006C1">
        <w:t>Baláž</w:t>
      </w:r>
      <w:r>
        <w:t>, ktorý odporučil správu na ďalšie konanie</w:t>
      </w:r>
      <w:r w:rsidR="00C978A0">
        <w:t xml:space="preserve"> bez pripomienok</w:t>
      </w:r>
      <w:r>
        <w:t>.</w:t>
      </w:r>
    </w:p>
    <w:p w:rsidR="007541D0" w:rsidRPr="00F3492A" w:rsidRDefault="007541D0" w:rsidP="007541D0">
      <w:pPr>
        <w:pStyle w:val="Odsekzoznamu"/>
        <w:ind w:left="0"/>
        <w:jc w:val="both"/>
        <w:rPr>
          <w:sz w:val="24"/>
          <w:szCs w:val="24"/>
        </w:rPr>
      </w:pPr>
      <w:r w:rsidRPr="00A9254F">
        <w:rPr>
          <w:sz w:val="24"/>
          <w:szCs w:val="24"/>
        </w:rPr>
        <w:t xml:space="preserve">Stanovisko za AZZZ SR predniesol pán </w:t>
      </w:r>
      <w:r w:rsidR="005006C1">
        <w:rPr>
          <w:sz w:val="24"/>
          <w:szCs w:val="24"/>
        </w:rPr>
        <w:t>Machunka</w:t>
      </w:r>
      <w:r>
        <w:rPr>
          <w:sz w:val="24"/>
          <w:szCs w:val="24"/>
        </w:rPr>
        <w:t>, ktorý neuplatnil k materiálu žiadne pripomienky, odporučil ho zobrať na vedomie a postúpiť na ďalšie konanie.</w:t>
      </w:r>
    </w:p>
    <w:p w:rsidR="00303326" w:rsidRPr="00B077B2" w:rsidRDefault="00303326" w:rsidP="00303326">
      <w:pPr>
        <w:contextualSpacing/>
        <w:jc w:val="both"/>
        <w:rPr>
          <w:bCs/>
        </w:rPr>
      </w:pPr>
      <w:r>
        <w:t xml:space="preserve">Stanovisko za RÚZ </w:t>
      </w:r>
      <w:r w:rsidRPr="00A9254F">
        <w:t xml:space="preserve">predniesol pán </w:t>
      </w:r>
      <w:r>
        <w:t>Jusko, ktorý odporučil zobrať materiál na vedomie bez pripomienok.</w:t>
      </w:r>
    </w:p>
    <w:p w:rsidR="007541D0" w:rsidRDefault="007541D0" w:rsidP="007541D0">
      <w:pPr>
        <w:pStyle w:val="Odsekzoznamu"/>
        <w:ind w:left="0"/>
        <w:jc w:val="both"/>
        <w:rPr>
          <w:sz w:val="24"/>
          <w:szCs w:val="24"/>
        </w:rPr>
      </w:pPr>
      <w:r w:rsidRPr="006D346D">
        <w:rPr>
          <w:sz w:val="24"/>
          <w:szCs w:val="24"/>
        </w:rPr>
        <w:lastRenderedPageBreak/>
        <w:t>S</w:t>
      </w:r>
      <w:r>
        <w:rPr>
          <w:sz w:val="24"/>
          <w:szCs w:val="24"/>
        </w:rPr>
        <w:t>tanovisko za ZMOS predniesla pani Krakovská, ktorá neuplatnila k materiálu pripomienky a odporučila ho na ďalšie konanie.</w:t>
      </w:r>
    </w:p>
    <w:p w:rsidR="00570137" w:rsidRDefault="00570137" w:rsidP="007541D0">
      <w:pPr>
        <w:pStyle w:val="Odsekzoznamu"/>
        <w:ind w:left="0"/>
        <w:jc w:val="both"/>
        <w:rPr>
          <w:sz w:val="24"/>
          <w:szCs w:val="24"/>
        </w:rPr>
      </w:pPr>
    </w:p>
    <w:p w:rsidR="00EE16DB" w:rsidRPr="00F66756" w:rsidRDefault="00EE16DB" w:rsidP="00EE16DB">
      <w:pPr>
        <w:pStyle w:val="Odsekzoznamu"/>
        <w:ind w:left="0"/>
        <w:jc w:val="both"/>
        <w:rPr>
          <w:b/>
          <w:sz w:val="24"/>
          <w:szCs w:val="24"/>
        </w:rPr>
      </w:pPr>
      <w:r w:rsidRPr="00F66756">
        <w:rPr>
          <w:b/>
          <w:sz w:val="24"/>
          <w:szCs w:val="24"/>
        </w:rPr>
        <w:t>Záver:</w:t>
      </w:r>
    </w:p>
    <w:p w:rsidR="00EE16DB" w:rsidRPr="00F66756" w:rsidRDefault="00EE16DB" w:rsidP="00EE16DB">
      <w:pPr>
        <w:jc w:val="both"/>
        <w:rPr>
          <w:b/>
        </w:rPr>
      </w:pPr>
      <w:r w:rsidRPr="00F66756">
        <w:rPr>
          <w:b/>
        </w:rPr>
        <w:t>Rada</w:t>
      </w:r>
    </w:p>
    <w:p w:rsidR="00EE16DB" w:rsidRPr="005006C1" w:rsidRDefault="00EE16DB" w:rsidP="00274DB5">
      <w:pPr>
        <w:pStyle w:val="Odsekzoznamu"/>
        <w:numPr>
          <w:ilvl w:val="0"/>
          <w:numId w:val="18"/>
        </w:numPr>
        <w:spacing w:after="200" w:line="276" w:lineRule="auto"/>
        <w:jc w:val="both"/>
        <w:rPr>
          <w:b/>
          <w:sz w:val="24"/>
          <w:szCs w:val="24"/>
        </w:rPr>
      </w:pPr>
      <w:r w:rsidRPr="005006C1">
        <w:rPr>
          <w:b/>
          <w:sz w:val="24"/>
          <w:szCs w:val="24"/>
        </w:rPr>
        <w:t>berie správu na vedomie,</w:t>
      </w:r>
    </w:p>
    <w:p w:rsidR="00EE16DB" w:rsidRDefault="00EE16DB" w:rsidP="00274DB5">
      <w:pPr>
        <w:pStyle w:val="Odsekzoznamu"/>
        <w:numPr>
          <w:ilvl w:val="0"/>
          <w:numId w:val="18"/>
        </w:numPr>
        <w:spacing w:after="200" w:line="276" w:lineRule="auto"/>
        <w:jc w:val="both"/>
        <w:rPr>
          <w:b/>
          <w:sz w:val="24"/>
          <w:szCs w:val="24"/>
        </w:rPr>
      </w:pPr>
      <w:r w:rsidRPr="005006C1">
        <w:rPr>
          <w:b/>
          <w:sz w:val="24"/>
          <w:szCs w:val="24"/>
        </w:rPr>
        <w:t>odporúča ju na ďalšie konanie.</w:t>
      </w:r>
    </w:p>
    <w:p w:rsidR="00EE16DB" w:rsidRPr="00F3492A" w:rsidRDefault="00EE16DB" w:rsidP="00EE16DB">
      <w:pPr>
        <w:jc w:val="both"/>
        <w:rPr>
          <w:b/>
          <w:u w:val="single"/>
        </w:rPr>
      </w:pPr>
      <w:r>
        <w:rPr>
          <w:b/>
          <w:u w:val="single"/>
        </w:rPr>
        <w:t>K bodu 22</w:t>
      </w:r>
    </w:p>
    <w:p w:rsidR="00EE16DB" w:rsidRPr="00EE16DB" w:rsidRDefault="00EE16DB" w:rsidP="00EE16DB">
      <w:pPr>
        <w:jc w:val="both"/>
      </w:pPr>
      <w:r w:rsidRPr="00EE16DB">
        <w:rPr>
          <w:bCs/>
          <w:iCs/>
        </w:rPr>
        <w:t>Informácia k technickému auditu výskumných organizácií v Slovenskej republiky expertmi Európskej vesmírnej agentúry v dňoch 12.-14. mája 2014 v Bratislave a o postupe procesu pristúpenia SR k Dohode Európskeho spolupracujúceho štátu medzi ESA a SR</w:t>
      </w:r>
    </w:p>
    <w:p w:rsidR="00EE16DB" w:rsidRDefault="00EE16DB" w:rsidP="00EE16DB">
      <w:pPr>
        <w:jc w:val="both"/>
        <w:rPr>
          <w:color w:val="000000"/>
        </w:rPr>
      </w:pPr>
      <w:r>
        <w:t>Predmetnú</w:t>
      </w:r>
      <w:r w:rsidRPr="00F3492A">
        <w:t xml:space="preserve"> </w:t>
      </w:r>
      <w:r>
        <w:t>informáciu uviedol štátny tajomník MŠVVŠ SR pán Kováčik.</w:t>
      </w:r>
    </w:p>
    <w:p w:rsidR="00EE16DB" w:rsidRDefault="00EE16DB" w:rsidP="00EE16DB">
      <w:pPr>
        <w:jc w:val="both"/>
        <w:rPr>
          <w:bCs/>
        </w:rPr>
      </w:pPr>
    </w:p>
    <w:p w:rsidR="00C978A0" w:rsidRDefault="000A6E89" w:rsidP="0084449B">
      <w:pPr>
        <w:jc w:val="both"/>
      </w:pPr>
      <w:r>
        <w:t>S</w:t>
      </w:r>
      <w:r w:rsidRPr="00F3492A">
        <w:t>ta</w:t>
      </w:r>
      <w:r>
        <w:t xml:space="preserve">novisko KOZ SR predniesol pán </w:t>
      </w:r>
      <w:r w:rsidR="005006C1">
        <w:t>Ondek</w:t>
      </w:r>
      <w:r>
        <w:t>, ktorý odporučil informáciu na ďalšie konanie po zohľadnení pripomienok.</w:t>
      </w:r>
      <w:r w:rsidR="00C978A0">
        <w:t xml:space="preserve"> KOZ SR chápe zapojenie sa SR do výskumných a vývojových projektov ESA ako významný krok, avšak očakáva, že okrem auditu bude podpisu dohody predchádzať aj jasné definovanie pokrytia finančných záväzkov, ktoré sú nevyhnutné pre zapojenie sa do projektov a horizont ich návratnosti. Z materiálu nie je jasné, či sa do projektov budú môcť zapájať len tie organizácie, ktoré prešli auditom, alebo aj ďalšie VaV organizácie.</w:t>
      </w:r>
      <w:r w:rsidR="00570137">
        <w:t xml:space="preserve"> Predkladateľ uviedol, že aj ďalšie organizácie sa môžu zapojiť.</w:t>
      </w:r>
    </w:p>
    <w:p w:rsidR="00C978A0" w:rsidRDefault="00C978A0" w:rsidP="00C978A0">
      <w:pPr>
        <w:jc w:val="both"/>
      </w:pPr>
      <w:r>
        <w:t xml:space="preserve">KOZ SR odporučila formálnu úpravu dokumentu vrátane opráv chýb, doplnenia zoznamu skratiek, alebo ich vysvetlenie v texte tam, kde sa prvý krát vyskytli. </w:t>
      </w:r>
    </w:p>
    <w:p w:rsidR="000A6E89" w:rsidRPr="00DC7409" w:rsidRDefault="00DC7409" w:rsidP="000A6E89">
      <w:pPr>
        <w:jc w:val="both"/>
      </w:pPr>
      <w:r w:rsidRPr="00DC7409">
        <w:t>Predkladateľ uviedol, že j</w:t>
      </w:r>
      <w:r w:rsidR="00127FE3" w:rsidRPr="00DC7409">
        <w:t>asné definovanie</w:t>
      </w:r>
      <w:r w:rsidR="00570137">
        <w:t xml:space="preserve"> pokrytia</w:t>
      </w:r>
      <w:r w:rsidRPr="00DC7409">
        <w:t xml:space="preserve"> finančných záväzkov bude po rokovaní </w:t>
      </w:r>
      <w:r w:rsidR="00570137">
        <w:t xml:space="preserve"> s </w:t>
      </w:r>
      <w:r w:rsidRPr="00DC7409">
        <w:t>MF SR.</w:t>
      </w:r>
    </w:p>
    <w:p w:rsidR="00EE16DB" w:rsidRPr="00F3492A" w:rsidRDefault="00EE16DB" w:rsidP="00EE16DB">
      <w:pPr>
        <w:pStyle w:val="Odsekzoznamu"/>
        <w:ind w:left="0"/>
        <w:jc w:val="both"/>
        <w:rPr>
          <w:sz w:val="24"/>
          <w:szCs w:val="24"/>
        </w:rPr>
      </w:pPr>
      <w:r w:rsidRPr="00A9254F">
        <w:rPr>
          <w:sz w:val="24"/>
          <w:szCs w:val="24"/>
        </w:rPr>
        <w:t xml:space="preserve">Stanovisko za AZZZ SR predniesol pán </w:t>
      </w:r>
      <w:r w:rsidR="005006C1">
        <w:rPr>
          <w:sz w:val="24"/>
          <w:szCs w:val="24"/>
        </w:rPr>
        <w:t>Machunka</w:t>
      </w:r>
      <w:r w:rsidR="007541D0">
        <w:rPr>
          <w:sz w:val="24"/>
          <w:szCs w:val="24"/>
        </w:rPr>
        <w:t>, ktorý neuplatnil k materiálu žiadne pripomienky, odporučil ho zobrať na vedomie a postúpiť na ďalšie konanie.</w:t>
      </w:r>
    </w:p>
    <w:p w:rsidR="00303326" w:rsidRPr="00B077B2" w:rsidRDefault="00303326" w:rsidP="00303326">
      <w:pPr>
        <w:contextualSpacing/>
        <w:jc w:val="both"/>
        <w:rPr>
          <w:bCs/>
        </w:rPr>
      </w:pPr>
      <w:r>
        <w:t xml:space="preserve">Stanovisko za RÚZ </w:t>
      </w:r>
      <w:r w:rsidRPr="00A9254F">
        <w:t xml:space="preserve">predniesol pán </w:t>
      </w:r>
      <w:r>
        <w:t>Jusko, ktorý odporučil zobrať materiál na vedomie bez pripomienok.</w:t>
      </w:r>
    </w:p>
    <w:p w:rsidR="007541D0" w:rsidRDefault="007541D0" w:rsidP="007541D0">
      <w:pPr>
        <w:pStyle w:val="Odsekzoznamu"/>
        <w:ind w:left="0"/>
        <w:jc w:val="both"/>
        <w:rPr>
          <w:sz w:val="24"/>
          <w:szCs w:val="24"/>
        </w:rPr>
      </w:pPr>
      <w:r w:rsidRPr="006D346D">
        <w:rPr>
          <w:sz w:val="24"/>
          <w:szCs w:val="24"/>
        </w:rPr>
        <w:t>S</w:t>
      </w:r>
      <w:r>
        <w:rPr>
          <w:sz w:val="24"/>
          <w:szCs w:val="24"/>
        </w:rPr>
        <w:t>tanovisko za ZMOS predniesla pani Krakovská, ktorá neuplatnila k materiálu pripomienky a odporučila ho na ďalšie konanie.</w:t>
      </w:r>
    </w:p>
    <w:p w:rsidR="00C876E1" w:rsidRDefault="00C876E1" w:rsidP="007541D0">
      <w:pPr>
        <w:pStyle w:val="Odsekzoznamu"/>
        <w:ind w:left="0"/>
        <w:jc w:val="both"/>
        <w:rPr>
          <w:sz w:val="24"/>
          <w:szCs w:val="24"/>
        </w:rPr>
      </w:pPr>
    </w:p>
    <w:p w:rsidR="00EE16DB" w:rsidRPr="00FC6D09" w:rsidRDefault="00EE16DB" w:rsidP="00EE16DB">
      <w:pPr>
        <w:pStyle w:val="Odsekzoznamu"/>
        <w:ind w:left="0"/>
        <w:jc w:val="both"/>
        <w:rPr>
          <w:b/>
          <w:sz w:val="24"/>
          <w:szCs w:val="24"/>
        </w:rPr>
      </w:pPr>
      <w:r w:rsidRPr="00FC6D09">
        <w:rPr>
          <w:b/>
          <w:sz w:val="24"/>
          <w:szCs w:val="24"/>
        </w:rPr>
        <w:t>Záver:</w:t>
      </w:r>
    </w:p>
    <w:p w:rsidR="00EE16DB" w:rsidRPr="00127FE3" w:rsidRDefault="00EE16DB" w:rsidP="00EE16DB">
      <w:pPr>
        <w:jc w:val="both"/>
        <w:rPr>
          <w:b/>
        </w:rPr>
      </w:pPr>
      <w:r w:rsidRPr="00FC6D09">
        <w:rPr>
          <w:b/>
        </w:rPr>
        <w:t>Rada</w:t>
      </w:r>
    </w:p>
    <w:p w:rsidR="00EE16DB" w:rsidRPr="00127FE3" w:rsidRDefault="00EE16DB" w:rsidP="00274DB5">
      <w:pPr>
        <w:pStyle w:val="Odsekzoznamu"/>
        <w:numPr>
          <w:ilvl w:val="0"/>
          <w:numId w:val="20"/>
        </w:numPr>
        <w:spacing w:after="200" w:line="276" w:lineRule="auto"/>
        <w:jc w:val="both"/>
        <w:rPr>
          <w:b/>
          <w:sz w:val="24"/>
          <w:szCs w:val="24"/>
        </w:rPr>
      </w:pPr>
      <w:r w:rsidRPr="00127FE3">
        <w:rPr>
          <w:b/>
          <w:sz w:val="24"/>
          <w:szCs w:val="24"/>
        </w:rPr>
        <w:t>berie informáciu na vedomie,</w:t>
      </w:r>
    </w:p>
    <w:p w:rsidR="00EE16DB" w:rsidRDefault="00EE16DB" w:rsidP="00274DB5">
      <w:pPr>
        <w:pStyle w:val="Odsekzoznamu"/>
        <w:numPr>
          <w:ilvl w:val="0"/>
          <w:numId w:val="20"/>
        </w:numPr>
        <w:spacing w:after="200" w:line="276" w:lineRule="auto"/>
        <w:jc w:val="both"/>
        <w:rPr>
          <w:b/>
          <w:sz w:val="24"/>
          <w:szCs w:val="24"/>
        </w:rPr>
      </w:pPr>
      <w:r w:rsidRPr="00127FE3">
        <w:rPr>
          <w:b/>
          <w:sz w:val="24"/>
          <w:szCs w:val="24"/>
        </w:rPr>
        <w:t>odporúča ju na ďalšie konanie.</w:t>
      </w:r>
    </w:p>
    <w:p w:rsidR="00BA2B7E" w:rsidRDefault="00E57882" w:rsidP="00BA2B7E">
      <w:pPr>
        <w:jc w:val="both"/>
        <w:rPr>
          <w:b/>
          <w:u w:val="single"/>
        </w:rPr>
      </w:pPr>
      <w:r>
        <w:rPr>
          <w:b/>
          <w:u w:val="single"/>
        </w:rPr>
        <w:t>K bodu 23</w:t>
      </w:r>
    </w:p>
    <w:p w:rsidR="00127FE3" w:rsidRPr="00570137" w:rsidRDefault="00127FE3" w:rsidP="00127FE3">
      <w:pPr>
        <w:jc w:val="both"/>
      </w:pPr>
      <w:r w:rsidRPr="00570137">
        <w:t>Rôzne</w:t>
      </w:r>
    </w:p>
    <w:p w:rsidR="00127FE3" w:rsidRPr="0035491B" w:rsidRDefault="00127FE3" w:rsidP="0035491B">
      <w:pPr>
        <w:pStyle w:val="Odsekzoznamu"/>
        <w:numPr>
          <w:ilvl w:val="0"/>
          <w:numId w:val="45"/>
        </w:numPr>
        <w:jc w:val="both"/>
        <w:rPr>
          <w:sz w:val="24"/>
          <w:szCs w:val="24"/>
        </w:rPr>
      </w:pPr>
      <w:r w:rsidRPr="0035491B">
        <w:rPr>
          <w:sz w:val="24"/>
          <w:szCs w:val="24"/>
        </w:rPr>
        <w:t>Pán Manga za KOZ SR upozornil na dodržiavanie rokovacieho poriadku HSR SR čl. 3 ods. 3 10 dní vopred doručovať materiály. Predseda rady upozornil kolegov, aby bol rokovací poriadok dodržaný</w:t>
      </w:r>
      <w:r w:rsidR="00570137">
        <w:rPr>
          <w:sz w:val="24"/>
          <w:szCs w:val="24"/>
        </w:rPr>
        <w:t>, aj keď chápe, že v niektorých prípadoch to nie je možné</w:t>
      </w:r>
      <w:r w:rsidRPr="0035491B">
        <w:rPr>
          <w:sz w:val="24"/>
          <w:szCs w:val="24"/>
        </w:rPr>
        <w:t>.</w:t>
      </w:r>
    </w:p>
    <w:p w:rsidR="00830255" w:rsidRPr="0035491B" w:rsidRDefault="00127FE3" w:rsidP="0035491B">
      <w:pPr>
        <w:pStyle w:val="Odsekzoznamu"/>
        <w:numPr>
          <w:ilvl w:val="0"/>
          <w:numId w:val="45"/>
        </w:numPr>
        <w:jc w:val="both"/>
        <w:rPr>
          <w:sz w:val="24"/>
          <w:szCs w:val="24"/>
        </w:rPr>
      </w:pPr>
      <w:r w:rsidRPr="0035491B">
        <w:rPr>
          <w:sz w:val="24"/>
          <w:szCs w:val="24"/>
        </w:rPr>
        <w:t xml:space="preserve">Pán Baláž za </w:t>
      </w:r>
      <w:r w:rsidR="00EE16DB" w:rsidRPr="0035491B">
        <w:rPr>
          <w:sz w:val="24"/>
          <w:szCs w:val="24"/>
        </w:rPr>
        <w:t xml:space="preserve">KOZ SR </w:t>
      </w:r>
      <w:r w:rsidRPr="0035491B">
        <w:rPr>
          <w:sz w:val="24"/>
          <w:szCs w:val="24"/>
        </w:rPr>
        <w:t>informoval HSR SR</w:t>
      </w:r>
      <w:r w:rsidR="00EE16DB" w:rsidRPr="0035491B">
        <w:rPr>
          <w:sz w:val="24"/>
          <w:szCs w:val="24"/>
        </w:rPr>
        <w:t xml:space="preserve"> o stave </w:t>
      </w:r>
      <w:r w:rsidR="00DC4999">
        <w:rPr>
          <w:sz w:val="24"/>
          <w:szCs w:val="24"/>
        </w:rPr>
        <w:t>v štátnej v</w:t>
      </w:r>
      <w:r w:rsidR="00EE16DB" w:rsidRPr="0035491B">
        <w:rPr>
          <w:sz w:val="24"/>
          <w:szCs w:val="24"/>
        </w:rPr>
        <w:t>eterinárnej a potravinovej správe, ktorej hrozí kolaps</w:t>
      </w:r>
      <w:r w:rsidRPr="0035491B">
        <w:rPr>
          <w:sz w:val="24"/>
          <w:szCs w:val="24"/>
        </w:rPr>
        <w:t>, odporučil pozrieť sa na kapitolu rozpočtu, lebo plat pracovníkov je 570-600 €. Požiadal o vyriešenie tejto situácie.</w:t>
      </w:r>
    </w:p>
    <w:p w:rsidR="00127FE3" w:rsidRPr="0035491B" w:rsidRDefault="00127FE3" w:rsidP="0035491B">
      <w:pPr>
        <w:pStyle w:val="Odsekzoznamu"/>
        <w:jc w:val="both"/>
        <w:rPr>
          <w:sz w:val="24"/>
          <w:szCs w:val="24"/>
        </w:rPr>
      </w:pPr>
      <w:r w:rsidRPr="0035491B">
        <w:rPr>
          <w:sz w:val="24"/>
          <w:szCs w:val="24"/>
        </w:rPr>
        <w:t>Minister PRV SR pán Jahnátek  je informovaný o tejto situácii</w:t>
      </w:r>
      <w:r w:rsidR="00613DF7" w:rsidRPr="0035491B">
        <w:rPr>
          <w:sz w:val="24"/>
          <w:szCs w:val="24"/>
        </w:rPr>
        <w:t xml:space="preserve"> a nebráni sa dialógu na túto tému.</w:t>
      </w:r>
    </w:p>
    <w:p w:rsidR="00613DF7" w:rsidRPr="0035491B" w:rsidRDefault="0035491B" w:rsidP="0035491B">
      <w:pPr>
        <w:pStyle w:val="Odsekzoznamu"/>
        <w:numPr>
          <w:ilvl w:val="0"/>
          <w:numId w:val="45"/>
        </w:numPr>
        <w:jc w:val="both"/>
        <w:rPr>
          <w:sz w:val="24"/>
          <w:szCs w:val="24"/>
        </w:rPr>
      </w:pPr>
      <w:r>
        <w:rPr>
          <w:sz w:val="24"/>
          <w:szCs w:val="24"/>
        </w:rPr>
        <w:t xml:space="preserve">Minister </w:t>
      </w:r>
      <w:r w:rsidR="00DC4999">
        <w:rPr>
          <w:sz w:val="24"/>
          <w:szCs w:val="24"/>
        </w:rPr>
        <w:t>PSVR</w:t>
      </w:r>
      <w:r>
        <w:rPr>
          <w:sz w:val="24"/>
          <w:szCs w:val="24"/>
        </w:rPr>
        <w:t xml:space="preserve"> SR pán Richter pripomenul, že d</w:t>
      </w:r>
      <w:r w:rsidR="00613DF7" w:rsidRPr="0035491B">
        <w:rPr>
          <w:sz w:val="24"/>
          <w:szCs w:val="24"/>
        </w:rPr>
        <w:t>o 15.</w:t>
      </w:r>
      <w:r w:rsidR="00DC4999">
        <w:rPr>
          <w:sz w:val="24"/>
          <w:szCs w:val="24"/>
        </w:rPr>
        <w:t>0</w:t>
      </w:r>
      <w:r w:rsidR="00613DF7" w:rsidRPr="0035491B">
        <w:rPr>
          <w:sz w:val="24"/>
          <w:szCs w:val="24"/>
        </w:rPr>
        <w:t>7.2014 je termín na vyjednávanie minimálnej mzdy, ak sa sociálni partneri nedohodnú, minister PSVR SR ich pozve</w:t>
      </w:r>
      <w:r>
        <w:rPr>
          <w:sz w:val="24"/>
          <w:szCs w:val="24"/>
        </w:rPr>
        <w:t xml:space="preserve"> na rokovanie a predstaví im návrh MPSVR SR.</w:t>
      </w:r>
    </w:p>
    <w:p w:rsidR="00613DF7" w:rsidRPr="0035491B" w:rsidRDefault="00613DF7" w:rsidP="0035491B">
      <w:pPr>
        <w:pStyle w:val="Odsekzoznamu"/>
        <w:numPr>
          <w:ilvl w:val="0"/>
          <w:numId w:val="45"/>
        </w:numPr>
        <w:jc w:val="both"/>
        <w:rPr>
          <w:b/>
          <w:sz w:val="24"/>
          <w:szCs w:val="24"/>
          <w:u w:val="single"/>
        </w:rPr>
      </w:pPr>
      <w:r w:rsidRPr="0035491B">
        <w:rPr>
          <w:sz w:val="24"/>
          <w:szCs w:val="24"/>
        </w:rPr>
        <w:lastRenderedPageBreak/>
        <w:t>Pán Ondek za KOZ SR upozornil, že Správa o stave školstva, ktorá bola v HSR SR prerokovaná 10.10.2013 zati</w:t>
      </w:r>
      <w:r w:rsidR="0035491B">
        <w:rPr>
          <w:sz w:val="24"/>
          <w:szCs w:val="24"/>
        </w:rPr>
        <w:t>a</w:t>
      </w:r>
      <w:r w:rsidRPr="0035491B">
        <w:rPr>
          <w:sz w:val="24"/>
          <w:szCs w:val="24"/>
        </w:rPr>
        <w:t>ľ nebola predložená na rokovanie vlády SR. Požiadal rezort školstva o informáciu, týkajúcu sa tohto materiálu. Rezort školstva, vedy</w:t>
      </w:r>
      <w:r w:rsidR="0035491B">
        <w:rPr>
          <w:sz w:val="24"/>
          <w:szCs w:val="24"/>
        </w:rPr>
        <w:t>, výskumu a športu SR</w:t>
      </w:r>
      <w:r w:rsidRPr="0035491B">
        <w:rPr>
          <w:sz w:val="24"/>
          <w:szCs w:val="24"/>
        </w:rPr>
        <w:t xml:space="preserve"> bude informovať OZ </w:t>
      </w:r>
      <w:r w:rsidR="00274DB5" w:rsidRPr="0035491B">
        <w:rPr>
          <w:sz w:val="24"/>
          <w:szCs w:val="24"/>
        </w:rPr>
        <w:t xml:space="preserve">pracovníkov </w:t>
      </w:r>
      <w:r w:rsidRPr="0035491B">
        <w:rPr>
          <w:sz w:val="24"/>
          <w:szCs w:val="24"/>
        </w:rPr>
        <w:t>školstva</w:t>
      </w:r>
      <w:r w:rsidR="00274DB5" w:rsidRPr="0035491B">
        <w:rPr>
          <w:sz w:val="24"/>
          <w:szCs w:val="24"/>
        </w:rPr>
        <w:t xml:space="preserve"> a vedy</w:t>
      </w:r>
      <w:bookmarkStart w:id="0" w:name="_GoBack"/>
      <w:bookmarkEnd w:id="0"/>
      <w:r w:rsidRPr="0035491B">
        <w:rPr>
          <w:sz w:val="24"/>
          <w:szCs w:val="24"/>
        </w:rPr>
        <w:t xml:space="preserve"> individuálne</w:t>
      </w:r>
      <w:r w:rsidR="0035491B">
        <w:rPr>
          <w:sz w:val="24"/>
          <w:szCs w:val="24"/>
        </w:rPr>
        <w:t xml:space="preserve"> o osude uvedeného materiálu</w:t>
      </w:r>
      <w:r w:rsidRPr="0035491B">
        <w:rPr>
          <w:sz w:val="24"/>
          <w:szCs w:val="24"/>
        </w:rPr>
        <w:t>.</w:t>
      </w:r>
    </w:p>
    <w:p w:rsidR="005072D4" w:rsidRDefault="005072D4" w:rsidP="00D7345A"/>
    <w:p w:rsidR="001979D7" w:rsidRDefault="001979D7" w:rsidP="001B54DC">
      <w:pPr>
        <w:jc w:val="both"/>
      </w:pPr>
      <w:r>
        <w:t>Predseda rady poďakoval prítomným za účasť</w:t>
      </w:r>
      <w:r w:rsidR="002D3640">
        <w:t>.</w:t>
      </w:r>
      <w:r w:rsidR="00613DF7">
        <w:t xml:space="preserve"> Najbližšie rokovanie HSR SR sa uskutoční dňa 18.8.2014.</w:t>
      </w:r>
    </w:p>
    <w:p w:rsidR="00BA2B7E" w:rsidRDefault="00BA2B7E" w:rsidP="001B54DC">
      <w:pPr>
        <w:jc w:val="both"/>
      </w:pPr>
    </w:p>
    <w:p w:rsidR="00DC4999" w:rsidRDefault="00DC4999" w:rsidP="001B54DC">
      <w:pPr>
        <w:jc w:val="both"/>
      </w:pPr>
    </w:p>
    <w:p w:rsidR="001B54DC" w:rsidRDefault="001B54DC" w:rsidP="001B54DC">
      <w:pPr>
        <w:jc w:val="both"/>
      </w:pPr>
      <w:r>
        <w:t>Zapísala:  Andrea Strečková</w:t>
      </w:r>
    </w:p>
    <w:p w:rsidR="001B54DC" w:rsidRDefault="001B54DC" w:rsidP="001B54DC">
      <w:pPr>
        <w:jc w:val="both"/>
      </w:pPr>
    </w:p>
    <w:p w:rsidR="001B54DC" w:rsidRDefault="001B54DC" w:rsidP="001B54DC">
      <w:pPr>
        <w:jc w:val="both"/>
      </w:pPr>
      <w:r>
        <w:t>za vládu</w:t>
      </w:r>
    </w:p>
    <w:p w:rsidR="001B54DC" w:rsidRDefault="001B54DC" w:rsidP="001B54DC">
      <w:pPr>
        <w:jc w:val="both"/>
        <w:rPr>
          <w:b/>
        </w:rPr>
      </w:pPr>
      <w:r>
        <w:rPr>
          <w:b/>
        </w:rPr>
        <w:t>Ján  R I C H T E R</w:t>
      </w:r>
    </w:p>
    <w:p w:rsidR="001B54DC" w:rsidRDefault="001B54DC" w:rsidP="001B54DC">
      <w:pPr>
        <w:jc w:val="both"/>
      </w:pPr>
      <w:r>
        <w:t>predseda rady</w:t>
      </w:r>
      <w:r>
        <w:tab/>
      </w:r>
      <w:r>
        <w:tab/>
      </w:r>
      <w:r>
        <w:tab/>
      </w:r>
      <w:r>
        <w:tab/>
      </w:r>
      <w:r>
        <w:tab/>
      </w:r>
      <w:r>
        <w:tab/>
        <w:t xml:space="preserve">   ...............................</w:t>
      </w:r>
    </w:p>
    <w:p w:rsidR="001B54DC" w:rsidRDefault="001B54DC" w:rsidP="001B54DC">
      <w:pPr>
        <w:jc w:val="both"/>
      </w:pPr>
    </w:p>
    <w:p w:rsidR="001B54DC" w:rsidRDefault="001B54DC" w:rsidP="001B54DC">
      <w:pPr>
        <w:jc w:val="both"/>
      </w:pPr>
    </w:p>
    <w:p w:rsidR="001B54DC" w:rsidRPr="00054AE8" w:rsidRDefault="001B54DC" w:rsidP="001B54DC">
      <w:pPr>
        <w:jc w:val="both"/>
      </w:pPr>
      <w:r w:rsidRPr="00054AE8">
        <w:t>za odbory</w:t>
      </w:r>
    </w:p>
    <w:p w:rsidR="001B54DC" w:rsidRPr="00F36809" w:rsidRDefault="001B54DC" w:rsidP="001B54DC">
      <w:pPr>
        <w:jc w:val="both"/>
        <w:rPr>
          <w:b/>
        </w:rPr>
      </w:pPr>
      <w:r>
        <w:rPr>
          <w:b/>
          <w:bCs/>
        </w:rPr>
        <w:t>Slavomír  M A N G A</w:t>
      </w:r>
      <w:r>
        <w:tab/>
      </w:r>
      <w:r w:rsidRPr="00054AE8">
        <w:tab/>
      </w:r>
      <w:r>
        <w:t xml:space="preserve">                          </w:t>
      </w:r>
      <w:r w:rsidRPr="00054AE8">
        <w:t>................................</w:t>
      </w:r>
      <w:r>
        <w:t xml:space="preserve">       </w:t>
      </w:r>
    </w:p>
    <w:p w:rsidR="001B54DC" w:rsidRDefault="001B54DC" w:rsidP="001B54DC">
      <w:r>
        <w:t xml:space="preserve">podpredseda rady                                                          </w:t>
      </w:r>
    </w:p>
    <w:p w:rsidR="001B54DC" w:rsidRDefault="001B54DC" w:rsidP="001B54DC">
      <w:pPr>
        <w:jc w:val="both"/>
      </w:pPr>
    </w:p>
    <w:p w:rsidR="004C184F" w:rsidRDefault="004C184F" w:rsidP="001B54DC">
      <w:pPr>
        <w:jc w:val="both"/>
      </w:pPr>
    </w:p>
    <w:p w:rsidR="005072D4" w:rsidRPr="00393BFA" w:rsidRDefault="005072D4" w:rsidP="005072D4">
      <w:pPr>
        <w:jc w:val="both"/>
      </w:pPr>
      <w:r w:rsidRPr="00393BFA">
        <w:t>za zamestnávateľov</w:t>
      </w:r>
    </w:p>
    <w:p w:rsidR="005072D4" w:rsidRPr="00B714D8" w:rsidRDefault="005072D4" w:rsidP="005072D4">
      <w:pPr>
        <w:rPr>
          <w:b/>
        </w:rPr>
      </w:pPr>
      <w:r>
        <w:rPr>
          <w:b/>
        </w:rPr>
        <w:t xml:space="preserve">Roman  K A R L U B Í K                                            </w:t>
      </w:r>
      <w:r w:rsidRPr="00054AE8">
        <w:t>................................</w:t>
      </w:r>
      <w:r>
        <w:tab/>
      </w:r>
      <w:r>
        <w:tab/>
        <w:t xml:space="preserve">                 </w:t>
      </w:r>
    </w:p>
    <w:p w:rsidR="005072D4" w:rsidRDefault="005072D4" w:rsidP="005072D4">
      <w:r>
        <w:t>podpredseda rady</w:t>
      </w:r>
    </w:p>
    <w:p w:rsidR="0029197B" w:rsidRDefault="0029197B" w:rsidP="0029197B">
      <w:pPr>
        <w:pStyle w:val="Odsekzoznamu"/>
        <w:jc w:val="both"/>
        <w:rPr>
          <w:sz w:val="24"/>
          <w:szCs w:val="24"/>
        </w:rPr>
      </w:pPr>
    </w:p>
    <w:p w:rsidR="00202625" w:rsidRDefault="00202625" w:rsidP="0029197B">
      <w:pPr>
        <w:pStyle w:val="Odsekzoznamu"/>
        <w:jc w:val="both"/>
        <w:rPr>
          <w:sz w:val="24"/>
          <w:szCs w:val="24"/>
        </w:rPr>
      </w:pPr>
    </w:p>
    <w:p w:rsidR="007020FF" w:rsidRDefault="007020FF" w:rsidP="0029197B">
      <w:pPr>
        <w:pStyle w:val="Odsekzoznamu"/>
        <w:jc w:val="both"/>
        <w:rPr>
          <w:sz w:val="24"/>
          <w:szCs w:val="24"/>
        </w:rPr>
      </w:pPr>
    </w:p>
    <w:p w:rsidR="005E071B" w:rsidRDefault="005E071B" w:rsidP="0029197B">
      <w:pPr>
        <w:pStyle w:val="Odsekzoznamu"/>
        <w:jc w:val="both"/>
        <w:rPr>
          <w:sz w:val="24"/>
          <w:szCs w:val="24"/>
        </w:rPr>
      </w:pPr>
    </w:p>
    <w:p w:rsidR="00C84508" w:rsidRDefault="00C84508" w:rsidP="0029197B">
      <w:pPr>
        <w:pStyle w:val="Odsekzoznamu"/>
        <w:jc w:val="both"/>
        <w:rPr>
          <w:sz w:val="24"/>
          <w:szCs w:val="24"/>
        </w:rPr>
      </w:pPr>
    </w:p>
    <w:p w:rsidR="00C84508" w:rsidRDefault="00C84508" w:rsidP="0029197B">
      <w:pPr>
        <w:pStyle w:val="Odsekzoznamu"/>
        <w:jc w:val="both"/>
        <w:rPr>
          <w:sz w:val="24"/>
          <w:szCs w:val="24"/>
        </w:rPr>
      </w:pPr>
    </w:p>
    <w:p w:rsidR="008D0FFF" w:rsidRDefault="008D0FFF" w:rsidP="0029197B">
      <w:pPr>
        <w:pStyle w:val="Odsekzoznamu"/>
        <w:jc w:val="both"/>
        <w:rPr>
          <w:sz w:val="24"/>
          <w:szCs w:val="24"/>
        </w:rPr>
      </w:pPr>
    </w:p>
    <w:p w:rsidR="008D0FFF" w:rsidRDefault="008D0FFF" w:rsidP="0029197B">
      <w:pPr>
        <w:pStyle w:val="Odsekzoznamu"/>
        <w:jc w:val="both"/>
        <w:rPr>
          <w:sz w:val="24"/>
          <w:szCs w:val="24"/>
        </w:rPr>
      </w:pPr>
    </w:p>
    <w:p w:rsidR="00FC7638" w:rsidRDefault="00FC7638" w:rsidP="0029197B">
      <w:pPr>
        <w:pStyle w:val="Odsekzoznamu"/>
        <w:jc w:val="both"/>
        <w:rPr>
          <w:sz w:val="24"/>
          <w:szCs w:val="24"/>
        </w:rPr>
      </w:pPr>
    </w:p>
    <w:p w:rsidR="00FC7638" w:rsidRDefault="00FC7638" w:rsidP="0029197B">
      <w:pPr>
        <w:pStyle w:val="Odsekzoznamu"/>
        <w:jc w:val="both"/>
        <w:rPr>
          <w:sz w:val="24"/>
          <w:szCs w:val="24"/>
        </w:rPr>
      </w:pPr>
    </w:p>
    <w:p w:rsidR="00FC7638" w:rsidRDefault="00FC7638" w:rsidP="0029197B">
      <w:pPr>
        <w:pStyle w:val="Odsekzoznamu"/>
        <w:jc w:val="both"/>
        <w:rPr>
          <w:sz w:val="24"/>
          <w:szCs w:val="24"/>
        </w:rPr>
      </w:pPr>
    </w:p>
    <w:p w:rsidR="00FC7638" w:rsidRDefault="00FC7638" w:rsidP="0029197B">
      <w:pPr>
        <w:pStyle w:val="Odsekzoznamu"/>
        <w:jc w:val="both"/>
        <w:rPr>
          <w:sz w:val="24"/>
          <w:szCs w:val="24"/>
        </w:rPr>
      </w:pPr>
    </w:p>
    <w:sectPr w:rsidR="00FC7638" w:rsidSect="00C151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3C30" w:rsidRDefault="00BC3C30" w:rsidP="00FD40FD">
      <w:r>
        <w:separator/>
      </w:r>
    </w:p>
  </w:endnote>
  <w:endnote w:type="continuationSeparator" w:id="0">
    <w:p w:rsidR="00BC3C30" w:rsidRDefault="00BC3C30" w:rsidP="00FD40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A00002EF" w:usb1="4000204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71" w:rsidRDefault="000E7671">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851829"/>
      <w:docPartObj>
        <w:docPartGallery w:val="Page Numbers (Bottom of Page)"/>
        <w:docPartUnique/>
      </w:docPartObj>
    </w:sdtPr>
    <w:sdtContent>
      <w:p w:rsidR="000E7671" w:rsidRDefault="00F30CB9">
        <w:pPr>
          <w:pStyle w:val="Pta"/>
          <w:jc w:val="center"/>
        </w:pPr>
        <w:fldSimple w:instr=" PAGE   \* MERGEFORMAT ">
          <w:r w:rsidR="00C876E1">
            <w:rPr>
              <w:noProof/>
            </w:rPr>
            <w:t>14</w:t>
          </w:r>
        </w:fldSimple>
      </w:p>
    </w:sdtContent>
  </w:sdt>
  <w:p w:rsidR="000E7671" w:rsidRDefault="000E7671">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71" w:rsidRDefault="000E7671">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3C30" w:rsidRDefault="00BC3C30" w:rsidP="00FD40FD">
      <w:r>
        <w:separator/>
      </w:r>
    </w:p>
  </w:footnote>
  <w:footnote w:type="continuationSeparator" w:id="0">
    <w:p w:rsidR="00BC3C30" w:rsidRDefault="00BC3C30" w:rsidP="00FD40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71" w:rsidRDefault="000E7671">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71" w:rsidRDefault="000E7671">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671" w:rsidRDefault="000E7671">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64B2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4C0647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DF08B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9274F0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CD5689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E5F77C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1422106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59D68B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6B6065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7141B3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80065EF"/>
    <w:multiLevelType w:val="hybridMultilevel"/>
    <w:tmpl w:val="96C6C612"/>
    <w:lvl w:ilvl="0" w:tplc="554EFA58">
      <w:start w:val="1"/>
      <w:numFmt w:val="decimal"/>
      <w:pStyle w:val="arialnarrow"/>
      <w:lvlText w:val="%1."/>
      <w:lvlJc w:val="left"/>
      <w:pPr>
        <w:ind w:left="644" w:hanging="360"/>
      </w:pPr>
      <w:rPr>
        <w:rFonts w:ascii="Times New Roman" w:hAnsi="Times New Roman" w:cs="Times New Roman" w:hint="default"/>
        <w:sz w:val="24"/>
        <w:szCs w:val="24"/>
      </w:rPr>
    </w:lvl>
    <w:lvl w:ilvl="1" w:tplc="04060019">
      <w:start w:val="1"/>
      <w:numFmt w:val="lowerLetter"/>
      <w:lvlText w:val="%2."/>
      <w:lvlJc w:val="left"/>
      <w:pPr>
        <w:ind w:left="1364" w:hanging="360"/>
      </w:pPr>
      <w:rPr>
        <w:rFonts w:cs="Times New Roman"/>
      </w:rPr>
    </w:lvl>
    <w:lvl w:ilvl="2" w:tplc="0406001B">
      <w:start w:val="1"/>
      <w:numFmt w:val="lowerRoman"/>
      <w:lvlText w:val="%3."/>
      <w:lvlJc w:val="right"/>
      <w:pPr>
        <w:ind w:left="2084" w:hanging="180"/>
      </w:pPr>
      <w:rPr>
        <w:rFonts w:cs="Times New Roman"/>
      </w:rPr>
    </w:lvl>
    <w:lvl w:ilvl="3" w:tplc="0406000F">
      <w:start w:val="1"/>
      <w:numFmt w:val="decimal"/>
      <w:lvlText w:val="%4."/>
      <w:lvlJc w:val="left"/>
      <w:pPr>
        <w:ind w:left="2804" w:hanging="360"/>
      </w:pPr>
      <w:rPr>
        <w:rFonts w:cs="Times New Roman"/>
      </w:rPr>
    </w:lvl>
    <w:lvl w:ilvl="4" w:tplc="04060019">
      <w:start w:val="1"/>
      <w:numFmt w:val="lowerLetter"/>
      <w:lvlText w:val="%5."/>
      <w:lvlJc w:val="left"/>
      <w:pPr>
        <w:ind w:left="3524" w:hanging="360"/>
      </w:pPr>
      <w:rPr>
        <w:rFonts w:cs="Times New Roman"/>
      </w:rPr>
    </w:lvl>
    <w:lvl w:ilvl="5" w:tplc="0406001B">
      <w:start w:val="1"/>
      <w:numFmt w:val="lowerRoman"/>
      <w:lvlText w:val="%6."/>
      <w:lvlJc w:val="right"/>
      <w:pPr>
        <w:ind w:left="4244" w:hanging="180"/>
      </w:pPr>
      <w:rPr>
        <w:rFonts w:cs="Times New Roman"/>
      </w:rPr>
    </w:lvl>
    <w:lvl w:ilvl="6" w:tplc="0406000F">
      <w:start w:val="1"/>
      <w:numFmt w:val="decimal"/>
      <w:lvlText w:val="%7."/>
      <w:lvlJc w:val="left"/>
      <w:pPr>
        <w:ind w:left="4964" w:hanging="360"/>
      </w:pPr>
      <w:rPr>
        <w:rFonts w:cs="Times New Roman"/>
      </w:rPr>
    </w:lvl>
    <w:lvl w:ilvl="7" w:tplc="04060019">
      <w:start w:val="1"/>
      <w:numFmt w:val="lowerLetter"/>
      <w:lvlText w:val="%8."/>
      <w:lvlJc w:val="left"/>
      <w:pPr>
        <w:ind w:left="5684" w:hanging="360"/>
      </w:pPr>
      <w:rPr>
        <w:rFonts w:cs="Times New Roman"/>
      </w:rPr>
    </w:lvl>
    <w:lvl w:ilvl="8" w:tplc="0406001B">
      <w:start w:val="1"/>
      <w:numFmt w:val="lowerRoman"/>
      <w:lvlText w:val="%9."/>
      <w:lvlJc w:val="right"/>
      <w:pPr>
        <w:ind w:left="6404" w:hanging="180"/>
      </w:pPr>
      <w:rPr>
        <w:rFonts w:cs="Times New Roman"/>
      </w:rPr>
    </w:lvl>
  </w:abstractNum>
  <w:abstractNum w:abstractNumId="11">
    <w:nsid w:val="18BC1C0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E2A63E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A6F0E1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AB060A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BCF510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CA606D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2DF48A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3A925E7"/>
    <w:multiLevelType w:val="hybridMultilevel"/>
    <w:tmpl w:val="E0A6CD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425200C"/>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A1E490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B4631D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F5D118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F81003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403746D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1AE7438"/>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nsid w:val="4454057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5FF7ED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A1E12C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A56061B"/>
    <w:multiLevelType w:val="hybridMultilevel"/>
    <w:tmpl w:val="0DBA1CD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nsid w:val="4F6636B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4F8F622C"/>
    <w:multiLevelType w:val="hybridMultilevel"/>
    <w:tmpl w:val="7486B30A"/>
    <w:lvl w:ilvl="0" w:tplc="041B000F">
      <w:start w:val="1"/>
      <w:numFmt w:val="decimal"/>
      <w:lvlText w:val="%1."/>
      <w:lvlJc w:val="left"/>
      <w:pPr>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2">
    <w:nsid w:val="5050667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nsid w:val="52C93E35"/>
    <w:multiLevelType w:val="hybridMultilevel"/>
    <w:tmpl w:val="AA76EA30"/>
    <w:lvl w:ilvl="0" w:tplc="041B0001">
      <w:start w:val="1"/>
      <w:numFmt w:val="bullet"/>
      <w:lvlText w:val=""/>
      <w:lvlJc w:val="left"/>
      <w:pPr>
        <w:ind w:left="720" w:hanging="360"/>
      </w:pPr>
      <w:rPr>
        <w:rFonts w:ascii="Symbol" w:hAnsi="Symbo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2E72AB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34B19B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5964214C"/>
    <w:multiLevelType w:val="hybridMultilevel"/>
    <w:tmpl w:val="C5A27F3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1EE355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C2763E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C8E4BEC"/>
    <w:multiLevelType w:val="hybridMultilevel"/>
    <w:tmpl w:val="C92E9D22"/>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40">
    <w:nsid w:val="71BC047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6613B4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85227B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B3574A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D3411E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11"/>
  </w:num>
  <w:num w:numId="5">
    <w:abstractNumId w:val="30"/>
  </w:num>
  <w:num w:numId="6">
    <w:abstractNumId w:val="42"/>
  </w:num>
  <w:num w:numId="7">
    <w:abstractNumId w:val="6"/>
  </w:num>
  <w:num w:numId="8">
    <w:abstractNumId w:val="24"/>
  </w:num>
  <w:num w:numId="9">
    <w:abstractNumId w:val="43"/>
  </w:num>
  <w:num w:numId="10">
    <w:abstractNumId w:val="41"/>
  </w:num>
  <w:num w:numId="11">
    <w:abstractNumId w:val="4"/>
  </w:num>
  <w:num w:numId="12">
    <w:abstractNumId w:val="28"/>
  </w:num>
  <w:num w:numId="13">
    <w:abstractNumId w:val="17"/>
  </w:num>
  <w:num w:numId="14">
    <w:abstractNumId w:val="22"/>
  </w:num>
  <w:num w:numId="15">
    <w:abstractNumId w:val="2"/>
  </w:num>
  <w:num w:numId="16">
    <w:abstractNumId w:val="34"/>
  </w:num>
  <w:num w:numId="17">
    <w:abstractNumId w:val="7"/>
  </w:num>
  <w:num w:numId="18">
    <w:abstractNumId w:val="1"/>
  </w:num>
  <w:num w:numId="19">
    <w:abstractNumId w:val="40"/>
  </w:num>
  <w:num w:numId="20">
    <w:abstractNumId w:val="32"/>
  </w:num>
  <w:num w:numId="21">
    <w:abstractNumId w:val="25"/>
  </w:num>
  <w:num w:numId="22">
    <w:abstractNumId w:val="33"/>
  </w:num>
  <w:num w:numId="23">
    <w:abstractNumId w:val="18"/>
  </w:num>
  <w:num w:numId="24">
    <w:abstractNumId w:val="5"/>
  </w:num>
  <w:num w:numId="25">
    <w:abstractNumId w:val="35"/>
  </w:num>
  <w:num w:numId="26">
    <w:abstractNumId w:val="9"/>
  </w:num>
  <w:num w:numId="27">
    <w:abstractNumId w:val="36"/>
  </w:num>
  <w:num w:numId="28">
    <w:abstractNumId w:val="26"/>
  </w:num>
  <w:num w:numId="29">
    <w:abstractNumId w:val="19"/>
  </w:num>
  <w:num w:numId="30">
    <w:abstractNumId w:val="12"/>
  </w:num>
  <w:num w:numId="31">
    <w:abstractNumId w:val="0"/>
  </w:num>
  <w:num w:numId="32">
    <w:abstractNumId w:val="15"/>
  </w:num>
  <w:num w:numId="33">
    <w:abstractNumId w:val="8"/>
  </w:num>
  <w:num w:numId="34">
    <w:abstractNumId w:val="27"/>
  </w:num>
  <w:num w:numId="35">
    <w:abstractNumId w:val="39"/>
  </w:num>
  <w:num w:numId="36">
    <w:abstractNumId w:val="16"/>
  </w:num>
  <w:num w:numId="37">
    <w:abstractNumId w:val="21"/>
  </w:num>
  <w:num w:numId="38">
    <w:abstractNumId w:val="37"/>
  </w:num>
  <w:num w:numId="39">
    <w:abstractNumId w:val="38"/>
  </w:num>
  <w:num w:numId="40">
    <w:abstractNumId w:val="20"/>
  </w:num>
  <w:num w:numId="41">
    <w:abstractNumId w:val="23"/>
  </w:num>
  <w:num w:numId="42">
    <w:abstractNumId w:val="44"/>
  </w:num>
  <w:num w:numId="43">
    <w:abstractNumId w:val="3"/>
  </w:num>
  <w:num w:numId="44">
    <w:abstractNumId w:val="13"/>
  </w:num>
  <w:num w:numId="45">
    <w:abstractNumId w:val="29"/>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B54DC"/>
    <w:rsid w:val="0000042C"/>
    <w:rsid w:val="000016C5"/>
    <w:rsid w:val="000049EE"/>
    <w:rsid w:val="000075EF"/>
    <w:rsid w:val="00012BB7"/>
    <w:rsid w:val="00020D84"/>
    <w:rsid w:val="00026757"/>
    <w:rsid w:val="00026D00"/>
    <w:rsid w:val="00033608"/>
    <w:rsid w:val="000347F6"/>
    <w:rsid w:val="000372CA"/>
    <w:rsid w:val="000405DA"/>
    <w:rsid w:val="00040AAE"/>
    <w:rsid w:val="000456BE"/>
    <w:rsid w:val="00045AAB"/>
    <w:rsid w:val="000473EF"/>
    <w:rsid w:val="00081932"/>
    <w:rsid w:val="00081C64"/>
    <w:rsid w:val="000825AB"/>
    <w:rsid w:val="0008462A"/>
    <w:rsid w:val="00092376"/>
    <w:rsid w:val="00095C50"/>
    <w:rsid w:val="000979F1"/>
    <w:rsid w:val="000A04C7"/>
    <w:rsid w:val="000A119D"/>
    <w:rsid w:val="000A452E"/>
    <w:rsid w:val="000A64D5"/>
    <w:rsid w:val="000A6E89"/>
    <w:rsid w:val="000B55B5"/>
    <w:rsid w:val="000B7641"/>
    <w:rsid w:val="000B7642"/>
    <w:rsid w:val="000D2828"/>
    <w:rsid w:val="000E755D"/>
    <w:rsid w:val="000E7671"/>
    <w:rsid w:val="000F53C2"/>
    <w:rsid w:val="000F6D0D"/>
    <w:rsid w:val="00101334"/>
    <w:rsid w:val="0010499C"/>
    <w:rsid w:val="0010734D"/>
    <w:rsid w:val="001143ED"/>
    <w:rsid w:val="00115F20"/>
    <w:rsid w:val="001168E7"/>
    <w:rsid w:val="00116CCE"/>
    <w:rsid w:val="001170C9"/>
    <w:rsid w:val="00117FE5"/>
    <w:rsid w:val="001201C2"/>
    <w:rsid w:val="001211AE"/>
    <w:rsid w:val="00127070"/>
    <w:rsid w:val="00127FE3"/>
    <w:rsid w:val="001348C8"/>
    <w:rsid w:val="001356CB"/>
    <w:rsid w:val="0014026D"/>
    <w:rsid w:val="00142DC3"/>
    <w:rsid w:val="00146A10"/>
    <w:rsid w:val="00152E1B"/>
    <w:rsid w:val="00154D20"/>
    <w:rsid w:val="00155B43"/>
    <w:rsid w:val="00157325"/>
    <w:rsid w:val="0016270B"/>
    <w:rsid w:val="00165160"/>
    <w:rsid w:val="00166FD0"/>
    <w:rsid w:val="001673AB"/>
    <w:rsid w:val="0016751D"/>
    <w:rsid w:val="001722D6"/>
    <w:rsid w:val="00172894"/>
    <w:rsid w:val="00176CDC"/>
    <w:rsid w:val="00177DC5"/>
    <w:rsid w:val="00182D02"/>
    <w:rsid w:val="00185378"/>
    <w:rsid w:val="001864DF"/>
    <w:rsid w:val="001867B7"/>
    <w:rsid w:val="0018688C"/>
    <w:rsid w:val="00190FFB"/>
    <w:rsid w:val="001919C4"/>
    <w:rsid w:val="00192A20"/>
    <w:rsid w:val="0019711F"/>
    <w:rsid w:val="001979D7"/>
    <w:rsid w:val="001A1F43"/>
    <w:rsid w:val="001A2A2C"/>
    <w:rsid w:val="001B0B88"/>
    <w:rsid w:val="001B1F46"/>
    <w:rsid w:val="001B54DC"/>
    <w:rsid w:val="001B7B62"/>
    <w:rsid w:val="001C11F6"/>
    <w:rsid w:val="001C16DC"/>
    <w:rsid w:val="001C2EA4"/>
    <w:rsid w:val="001C3A53"/>
    <w:rsid w:val="001C5C8D"/>
    <w:rsid w:val="001D011C"/>
    <w:rsid w:val="001D3EC1"/>
    <w:rsid w:val="001E16C2"/>
    <w:rsid w:val="001E272B"/>
    <w:rsid w:val="001E417D"/>
    <w:rsid w:val="001E42C7"/>
    <w:rsid w:val="001E50BA"/>
    <w:rsid w:val="001E51F5"/>
    <w:rsid w:val="001E6444"/>
    <w:rsid w:val="001F1AAE"/>
    <w:rsid w:val="001F4DCF"/>
    <w:rsid w:val="001F5922"/>
    <w:rsid w:val="001F61CE"/>
    <w:rsid w:val="001F7CA2"/>
    <w:rsid w:val="00200BB3"/>
    <w:rsid w:val="00202625"/>
    <w:rsid w:val="00206683"/>
    <w:rsid w:val="00207926"/>
    <w:rsid w:val="00212FB9"/>
    <w:rsid w:val="00214902"/>
    <w:rsid w:val="00214FA2"/>
    <w:rsid w:val="002163C7"/>
    <w:rsid w:val="00220BA0"/>
    <w:rsid w:val="00221662"/>
    <w:rsid w:val="00223CF0"/>
    <w:rsid w:val="002269A2"/>
    <w:rsid w:val="00227103"/>
    <w:rsid w:val="00236C18"/>
    <w:rsid w:val="002370EA"/>
    <w:rsid w:val="0023789B"/>
    <w:rsid w:val="00237B40"/>
    <w:rsid w:val="002401C1"/>
    <w:rsid w:val="00240D9C"/>
    <w:rsid w:val="00243598"/>
    <w:rsid w:val="00243FAC"/>
    <w:rsid w:val="0024653A"/>
    <w:rsid w:val="00257C38"/>
    <w:rsid w:val="0026594E"/>
    <w:rsid w:val="00267929"/>
    <w:rsid w:val="00274DB5"/>
    <w:rsid w:val="00274E20"/>
    <w:rsid w:val="002761D0"/>
    <w:rsid w:val="00276980"/>
    <w:rsid w:val="0028116D"/>
    <w:rsid w:val="0028477E"/>
    <w:rsid w:val="00287284"/>
    <w:rsid w:val="00287AF2"/>
    <w:rsid w:val="00291403"/>
    <w:rsid w:val="0029197B"/>
    <w:rsid w:val="0029489B"/>
    <w:rsid w:val="00296613"/>
    <w:rsid w:val="002A46A9"/>
    <w:rsid w:val="002B0F93"/>
    <w:rsid w:val="002B1D13"/>
    <w:rsid w:val="002B3B9E"/>
    <w:rsid w:val="002B4C0D"/>
    <w:rsid w:val="002B4D97"/>
    <w:rsid w:val="002B5FCB"/>
    <w:rsid w:val="002C1372"/>
    <w:rsid w:val="002C225F"/>
    <w:rsid w:val="002C3B7E"/>
    <w:rsid w:val="002C5B1C"/>
    <w:rsid w:val="002C5DF5"/>
    <w:rsid w:val="002C7787"/>
    <w:rsid w:val="002D222C"/>
    <w:rsid w:val="002D3640"/>
    <w:rsid w:val="002D4A99"/>
    <w:rsid w:val="002E0876"/>
    <w:rsid w:val="002F386F"/>
    <w:rsid w:val="002F54CD"/>
    <w:rsid w:val="00303326"/>
    <w:rsid w:val="0030473F"/>
    <w:rsid w:val="00307655"/>
    <w:rsid w:val="00307928"/>
    <w:rsid w:val="00310940"/>
    <w:rsid w:val="00315597"/>
    <w:rsid w:val="003155C4"/>
    <w:rsid w:val="00315915"/>
    <w:rsid w:val="00315E72"/>
    <w:rsid w:val="003170B0"/>
    <w:rsid w:val="00330970"/>
    <w:rsid w:val="00331823"/>
    <w:rsid w:val="00333663"/>
    <w:rsid w:val="003341B3"/>
    <w:rsid w:val="00344F84"/>
    <w:rsid w:val="003451A7"/>
    <w:rsid w:val="0035059E"/>
    <w:rsid w:val="003525D5"/>
    <w:rsid w:val="0035266C"/>
    <w:rsid w:val="0035418F"/>
    <w:rsid w:val="0035491B"/>
    <w:rsid w:val="003555DE"/>
    <w:rsid w:val="00357CE2"/>
    <w:rsid w:val="00363368"/>
    <w:rsid w:val="0036435B"/>
    <w:rsid w:val="00365DE7"/>
    <w:rsid w:val="0037273B"/>
    <w:rsid w:val="00375B70"/>
    <w:rsid w:val="00376BB3"/>
    <w:rsid w:val="00387875"/>
    <w:rsid w:val="00395291"/>
    <w:rsid w:val="0039561C"/>
    <w:rsid w:val="00396489"/>
    <w:rsid w:val="003966C0"/>
    <w:rsid w:val="00397326"/>
    <w:rsid w:val="003A269A"/>
    <w:rsid w:val="003A30A6"/>
    <w:rsid w:val="003A454B"/>
    <w:rsid w:val="003A6E4D"/>
    <w:rsid w:val="003B2733"/>
    <w:rsid w:val="003B49B7"/>
    <w:rsid w:val="003B6AFC"/>
    <w:rsid w:val="003C10C4"/>
    <w:rsid w:val="003C1D57"/>
    <w:rsid w:val="003C3061"/>
    <w:rsid w:val="003D00B4"/>
    <w:rsid w:val="003D0522"/>
    <w:rsid w:val="003D1740"/>
    <w:rsid w:val="003D2ACE"/>
    <w:rsid w:val="003E2A09"/>
    <w:rsid w:val="003E4626"/>
    <w:rsid w:val="003F0F4D"/>
    <w:rsid w:val="003F52B4"/>
    <w:rsid w:val="003F5876"/>
    <w:rsid w:val="003F60CE"/>
    <w:rsid w:val="00406EF4"/>
    <w:rsid w:val="00413615"/>
    <w:rsid w:val="0042213D"/>
    <w:rsid w:val="004224AA"/>
    <w:rsid w:val="00425DBE"/>
    <w:rsid w:val="00426710"/>
    <w:rsid w:val="0043650F"/>
    <w:rsid w:val="004369DA"/>
    <w:rsid w:val="00443B4D"/>
    <w:rsid w:val="004460B5"/>
    <w:rsid w:val="004467B9"/>
    <w:rsid w:val="00453B25"/>
    <w:rsid w:val="00454E8C"/>
    <w:rsid w:val="004672BF"/>
    <w:rsid w:val="00467928"/>
    <w:rsid w:val="004734C5"/>
    <w:rsid w:val="00474ABA"/>
    <w:rsid w:val="004753F3"/>
    <w:rsid w:val="00475D99"/>
    <w:rsid w:val="00480828"/>
    <w:rsid w:val="00482790"/>
    <w:rsid w:val="0048345A"/>
    <w:rsid w:val="004872ED"/>
    <w:rsid w:val="00487595"/>
    <w:rsid w:val="004901C8"/>
    <w:rsid w:val="00491652"/>
    <w:rsid w:val="00492B83"/>
    <w:rsid w:val="00492CA2"/>
    <w:rsid w:val="004943AF"/>
    <w:rsid w:val="00496ED6"/>
    <w:rsid w:val="0049714D"/>
    <w:rsid w:val="004A547C"/>
    <w:rsid w:val="004B2676"/>
    <w:rsid w:val="004B33CC"/>
    <w:rsid w:val="004C0B13"/>
    <w:rsid w:val="004C109B"/>
    <w:rsid w:val="004C184F"/>
    <w:rsid w:val="004C58C3"/>
    <w:rsid w:val="004D1071"/>
    <w:rsid w:val="004D1332"/>
    <w:rsid w:val="004D51FA"/>
    <w:rsid w:val="004E1E85"/>
    <w:rsid w:val="004E5172"/>
    <w:rsid w:val="004E5459"/>
    <w:rsid w:val="004E6F49"/>
    <w:rsid w:val="004F3913"/>
    <w:rsid w:val="004F50BA"/>
    <w:rsid w:val="004F556F"/>
    <w:rsid w:val="005006C1"/>
    <w:rsid w:val="00503979"/>
    <w:rsid w:val="00504050"/>
    <w:rsid w:val="005072C3"/>
    <w:rsid w:val="005072D4"/>
    <w:rsid w:val="005133AE"/>
    <w:rsid w:val="00514637"/>
    <w:rsid w:val="00517537"/>
    <w:rsid w:val="00517E01"/>
    <w:rsid w:val="00521803"/>
    <w:rsid w:val="005250CE"/>
    <w:rsid w:val="005261A3"/>
    <w:rsid w:val="005424A5"/>
    <w:rsid w:val="00543CF6"/>
    <w:rsid w:val="00546712"/>
    <w:rsid w:val="00547624"/>
    <w:rsid w:val="005511FC"/>
    <w:rsid w:val="0055361B"/>
    <w:rsid w:val="00553AB2"/>
    <w:rsid w:val="00557B0C"/>
    <w:rsid w:val="00561F93"/>
    <w:rsid w:val="00565B21"/>
    <w:rsid w:val="00570137"/>
    <w:rsid w:val="00571853"/>
    <w:rsid w:val="00577282"/>
    <w:rsid w:val="00580F58"/>
    <w:rsid w:val="00591388"/>
    <w:rsid w:val="005928A9"/>
    <w:rsid w:val="005956A4"/>
    <w:rsid w:val="005A5682"/>
    <w:rsid w:val="005A5C9D"/>
    <w:rsid w:val="005A6B00"/>
    <w:rsid w:val="005B0718"/>
    <w:rsid w:val="005B2676"/>
    <w:rsid w:val="005B3F24"/>
    <w:rsid w:val="005B43C2"/>
    <w:rsid w:val="005B6D58"/>
    <w:rsid w:val="005B70F2"/>
    <w:rsid w:val="005B75E4"/>
    <w:rsid w:val="005C23F4"/>
    <w:rsid w:val="005C5837"/>
    <w:rsid w:val="005D1B82"/>
    <w:rsid w:val="005D2816"/>
    <w:rsid w:val="005D4CBB"/>
    <w:rsid w:val="005E071B"/>
    <w:rsid w:val="005E2B0B"/>
    <w:rsid w:val="005E2BAA"/>
    <w:rsid w:val="005E4FFE"/>
    <w:rsid w:val="005E5093"/>
    <w:rsid w:val="005E7E2C"/>
    <w:rsid w:val="005F198D"/>
    <w:rsid w:val="005F2862"/>
    <w:rsid w:val="005F35AB"/>
    <w:rsid w:val="005F4BF0"/>
    <w:rsid w:val="005F7C1C"/>
    <w:rsid w:val="00601AB5"/>
    <w:rsid w:val="00604C6F"/>
    <w:rsid w:val="00605810"/>
    <w:rsid w:val="00605C76"/>
    <w:rsid w:val="00613DF7"/>
    <w:rsid w:val="00617B74"/>
    <w:rsid w:val="00620BFE"/>
    <w:rsid w:val="00621FA3"/>
    <w:rsid w:val="00626328"/>
    <w:rsid w:val="006278BA"/>
    <w:rsid w:val="00634694"/>
    <w:rsid w:val="00634E7B"/>
    <w:rsid w:val="00637CD5"/>
    <w:rsid w:val="006424BA"/>
    <w:rsid w:val="00647202"/>
    <w:rsid w:val="006506F6"/>
    <w:rsid w:val="006604A0"/>
    <w:rsid w:val="006604AA"/>
    <w:rsid w:val="00661818"/>
    <w:rsid w:val="00666246"/>
    <w:rsid w:val="006711C3"/>
    <w:rsid w:val="00672673"/>
    <w:rsid w:val="00674346"/>
    <w:rsid w:val="00674866"/>
    <w:rsid w:val="0067669F"/>
    <w:rsid w:val="0068287C"/>
    <w:rsid w:val="00692333"/>
    <w:rsid w:val="006948A7"/>
    <w:rsid w:val="00694AB8"/>
    <w:rsid w:val="0069669E"/>
    <w:rsid w:val="006A2450"/>
    <w:rsid w:val="006A57FB"/>
    <w:rsid w:val="006A6DF1"/>
    <w:rsid w:val="006B61D0"/>
    <w:rsid w:val="006B76C9"/>
    <w:rsid w:val="006C1A28"/>
    <w:rsid w:val="006C7B19"/>
    <w:rsid w:val="006D2A66"/>
    <w:rsid w:val="006D346D"/>
    <w:rsid w:val="006D434F"/>
    <w:rsid w:val="006D4360"/>
    <w:rsid w:val="006E103D"/>
    <w:rsid w:val="006E2B38"/>
    <w:rsid w:val="006E5EE6"/>
    <w:rsid w:val="006F3861"/>
    <w:rsid w:val="006F604F"/>
    <w:rsid w:val="007020FF"/>
    <w:rsid w:val="007026D4"/>
    <w:rsid w:val="0070612C"/>
    <w:rsid w:val="007070D3"/>
    <w:rsid w:val="007118B7"/>
    <w:rsid w:val="0071224E"/>
    <w:rsid w:val="007173F2"/>
    <w:rsid w:val="00727700"/>
    <w:rsid w:val="0073053B"/>
    <w:rsid w:val="00730C9A"/>
    <w:rsid w:val="0073483B"/>
    <w:rsid w:val="007417D9"/>
    <w:rsid w:val="00744853"/>
    <w:rsid w:val="00753A29"/>
    <w:rsid w:val="007541D0"/>
    <w:rsid w:val="00754D02"/>
    <w:rsid w:val="00754F39"/>
    <w:rsid w:val="00763048"/>
    <w:rsid w:val="00763921"/>
    <w:rsid w:val="00765EDF"/>
    <w:rsid w:val="00771977"/>
    <w:rsid w:val="00772862"/>
    <w:rsid w:val="00773CEB"/>
    <w:rsid w:val="007801CB"/>
    <w:rsid w:val="0078616F"/>
    <w:rsid w:val="007873AE"/>
    <w:rsid w:val="007939E8"/>
    <w:rsid w:val="007A0BE1"/>
    <w:rsid w:val="007A196A"/>
    <w:rsid w:val="007A23F7"/>
    <w:rsid w:val="007A7DF3"/>
    <w:rsid w:val="007B0162"/>
    <w:rsid w:val="007B0B33"/>
    <w:rsid w:val="007B2C15"/>
    <w:rsid w:val="007C20E9"/>
    <w:rsid w:val="007C3F3A"/>
    <w:rsid w:val="007D0E71"/>
    <w:rsid w:val="007D1A80"/>
    <w:rsid w:val="007D48D3"/>
    <w:rsid w:val="007D5592"/>
    <w:rsid w:val="007D5D49"/>
    <w:rsid w:val="007E5E86"/>
    <w:rsid w:val="007F503B"/>
    <w:rsid w:val="007F776E"/>
    <w:rsid w:val="008007D8"/>
    <w:rsid w:val="00801716"/>
    <w:rsid w:val="00811900"/>
    <w:rsid w:val="00815805"/>
    <w:rsid w:val="008232B7"/>
    <w:rsid w:val="008258FC"/>
    <w:rsid w:val="00830255"/>
    <w:rsid w:val="00830FAC"/>
    <w:rsid w:val="00834963"/>
    <w:rsid w:val="008401B6"/>
    <w:rsid w:val="00841A5B"/>
    <w:rsid w:val="00844289"/>
    <w:rsid w:val="0084449B"/>
    <w:rsid w:val="00845FBD"/>
    <w:rsid w:val="00852C68"/>
    <w:rsid w:val="0085513C"/>
    <w:rsid w:val="00855F73"/>
    <w:rsid w:val="008605EA"/>
    <w:rsid w:val="0086394D"/>
    <w:rsid w:val="008642B7"/>
    <w:rsid w:val="00866F3A"/>
    <w:rsid w:val="00870609"/>
    <w:rsid w:val="008719F7"/>
    <w:rsid w:val="008757A6"/>
    <w:rsid w:val="0088037D"/>
    <w:rsid w:val="00882C79"/>
    <w:rsid w:val="00882D30"/>
    <w:rsid w:val="00884FC2"/>
    <w:rsid w:val="00897C15"/>
    <w:rsid w:val="008A0BDE"/>
    <w:rsid w:val="008A4F60"/>
    <w:rsid w:val="008A75DE"/>
    <w:rsid w:val="008A7CFF"/>
    <w:rsid w:val="008B12A1"/>
    <w:rsid w:val="008B2FC4"/>
    <w:rsid w:val="008B7437"/>
    <w:rsid w:val="008D0FFF"/>
    <w:rsid w:val="008D104E"/>
    <w:rsid w:val="008D3F38"/>
    <w:rsid w:val="008D45FC"/>
    <w:rsid w:val="008D4FA7"/>
    <w:rsid w:val="008D6DA4"/>
    <w:rsid w:val="008D7D46"/>
    <w:rsid w:val="008E1BAF"/>
    <w:rsid w:val="008E1D5A"/>
    <w:rsid w:val="008E2833"/>
    <w:rsid w:val="008F2FE4"/>
    <w:rsid w:val="008F3A6C"/>
    <w:rsid w:val="008F676D"/>
    <w:rsid w:val="008F6C2B"/>
    <w:rsid w:val="0090622B"/>
    <w:rsid w:val="00915B31"/>
    <w:rsid w:val="00915E9C"/>
    <w:rsid w:val="00922CB9"/>
    <w:rsid w:val="00923DC7"/>
    <w:rsid w:val="00923EDA"/>
    <w:rsid w:val="0092590C"/>
    <w:rsid w:val="00925D10"/>
    <w:rsid w:val="00930FC4"/>
    <w:rsid w:val="00937A7D"/>
    <w:rsid w:val="00950FEA"/>
    <w:rsid w:val="009522D6"/>
    <w:rsid w:val="00957245"/>
    <w:rsid w:val="0095765C"/>
    <w:rsid w:val="00960693"/>
    <w:rsid w:val="00960DD4"/>
    <w:rsid w:val="0096249E"/>
    <w:rsid w:val="00965F44"/>
    <w:rsid w:val="0096625F"/>
    <w:rsid w:val="00971BBA"/>
    <w:rsid w:val="00972FA1"/>
    <w:rsid w:val="00977D2D"/>
    <w:rsid w:val="00987819"/>
    <w:rsid w:val="00991FAE"/>
    <w:rsid w:val="009930B7"/>
    <w:rsid w:val="009A6B03"/>
    <w:rsid w:val="009B138E"/>
    <w:rsid w:val="009B7CC3"/>
    <w:rsid w:val="009C15EB"/>
    <w:rsid w:val="009D5CD1"/>
    <w:rsid w:val="009E5BDC"/>
    <w:rsid w:val="009E6689"/>
    <w:rsid w:val="009F4A8F"/>
    <w:rsid w:val="009F7339"/>
    <w:rsid w:val="009F764D"/>
    <w:rsid w:val="009F7E93"/>
    <w:rsid w:val="00A04E57"/>
    <w:rsid w:val="00A051E4"/>
    <w:rsid w:val="00A1155E"/>
    <w:rsid w:val="00A1357E"/>
    <w:rsid w:val="00A17DF7"/>
    <w:rsid w:val="00A20498"/>
    <w:rsid w:val="00A20D8E"/>
    <w:rsid w:val="00A243D6"/>
    <w:rsid w:val="00A24CF2"/>
    <w:rsid w:val="00A43FF5"/>
    <w:rsid w:val="00A44382"/>
    <w:rsid w:val="00A508FC"/>
    <w:rsid w:val="00A516C4"/>
    <w:rsid w:val="00A5400F"/>
    <w:rsid w:val="00A63BFF"/>
    <w:rsid w:val="00A63CE8"/>
    <w:rsid w:val="00A64B93"/>
    <w:rsid w:val="00A65C91"/>
    <w:rsid w:val="00A72605"/>
    <w:rsid w:val="00A73498"/>
    <w:rsid w:val="00A7394D"/>
    <w:rsid w:val="00A74ACD"/>
    <w:rsid w:val="00A75812"/>
    <w:rsid w:val="00A77AA4"/>
    <w:rsid w:val="00A849B3"/>
    <w:rsid w:val="00A87B8F"/>
    <w:rsid w:val="00A908BF"/>
    <w:rsid w:val="00A9254F"/>
    <w:rsid w:val="00A962CD"/>
    <w:rsid w:val="00AA01E4"/>
    <w:rsid w:val="00AA08CD"/>
    <w:rsid w:val="00AA0B22"/>
    <w:rsid w:val="00AA324F"/>
    <w:rsid w:val="00AB1B06"/>
    <w:rsid w:val="00AB5A32"/>
    <w:rsid w:val="00AB7164"/>
    <w:rsid w:val="00AC0418"/>
    <w:rsid w:val="00AC340D"/>
    <w:rsid w:val="00AC4BFE"/>
    <w:rsid w:val="00AC68AC"/>
    <w:rsid w:val="00AD3365"/>
    <w:rsid w:val="00AD3A0F"/>
    <w:rsid w:val="00AE512C"/>
    <w:rsid w:val="00AF23CF"/>
    <w:rsid w:val="00AF5642"/>
    <w:rsid w:val="00B02161"/>
    <w:rsid w:val="00B03765"/>
    <w:rsid w:val="00B0377C"/>
    <w:rsid w:val="00B03815"/>
    <w:rsid w:val="00B0690B"/>
    <w:rsid w:val="00B06EF9"/>
    <w:rsid w:val="00B0767A"/>
    <w:rsid w:val="00B077B2"/>
    <w:rsid w:val="00B15D39"/>
    <w:rsid w:val="00B17AD3"/>
    <w:rsid w:val="00B20033"/>
    <w:rsid w:val="00B4115D"/>
    <w:rsid w:val="00B46874"/>
    <w:rsid w:val="00B47062"/>
    <w:rsid w:val="00B519B3"/>
    <w:rsid w:val="00B57959"/>
    <w:rsid w:val="00B6102F"/>
    <w:rsid w:val="00B61A0B"/>
    <w:rsid w:val="00B7095E"/>
    <w:rsid w:val="00B73752"/>
    <w:rsid w:val="00B77C08"/>
    <w:rsid w:val="00B811D3"/>
    <w:rsid w:val="00B8136D"/>
    <w:rsid w:val="00B90EFC"/>
    <w:rsid w:val="00B92C50"/>
    <w:rsid w:val="00B9350A"/>
    <w:rsid w:val="00B95912"/>
    <w:rsid w:val="00BA07E5"/>
    <w:rsid w:val="00BA130C"/>
    <w:rsid w:val="00BA2B7E"/>
    <w:rsid w:val="00BA5DEE"/>
    <w:rsid w:val="00BA6904"/>
    <w:rsid w:val="00BA694D"/>
    <w:rsid w:val="00BB33DB"/>
    <w:rsid w:val="00BB7DE0"/>
    <w:rsid w:val="00BC3C30"/>
    <w:rsid w:val="00BC75BC"/>
    <w:rsid w:val="00BC77CA"/>
    <w:rsid w:val="00BD03C8"/>
    <w:rsid w:val="00BD483A"/>
    <w:rsid w:val="00BE0C85"/>
    <w:rsid w:val="00BE2D26"/>
    <w:rsid w:val="00BE6E8D"/>
    <w:rsid w:val="00BF10B7"/>
    <w:rsid w:val="00BF74AB"/>
    <w:rsid w:val="00C02543"/>
    <w:rsid w:val="00C13615"/>
    <w:rsid w:val="00C13656"/>
    <w:rsid w:val="00C1514D"/>
    <w:rsid w:val="00C16B0B"/>
    <w:rsid w:val="00C20C8C"/>
    <w:rsid w:val="00C2192E"/>
    <w:rsid w:val="00C21F5B"/>
    <w:rsid w:val="00C23EA0"/>
    <w:rsid w:val="00C24145"/>
    <w:rsid w:val="00C24C29"/>
    <w:rsid w:val="00C331EB"/>
    <w:rsid w:val="00C33219"/>
    <w:rsid w:val="00C35D9D"/>
    <w:rsid w:val="00C41154"/>
    <w:rsid w:val="00C41469"/>
    <w:rsid w:val="00C44635"/>
    <w:rsid w:val="00C46A73"/>
    <w:rsid w:val="00C4744A"/>
    <w:rsid w:val="00C50A66"/>
    <w:rsid w:val="00C55D19"/>
    <w:rsid w:val="00C56E9B"/>
    <w:rsid w:val="00C5704D"/>
    <w:rsid w:val="00C67721"/>
    <w:rsid w:val="00C70894"/>
    <w:rsid w:val="00C70BEE"/>
    <w:rsid w:val="00C747AA"/>
    <w:rsid w:val="00C75896"/>
    <w:rsid w:val="00C766A2"/>
    <w:rsid w:val="00C84508"/>
    <w:rsid w:val="00C8602C"/>
    <w:rsid w:val="00C876E1"/>
    <w:rsid w:val="00C900D2"/>
    <w:rsid w:val="00C918A1"/>
    <w:rsid w:val="00C978A0"/>
    <w:rsid w:val="00CA1484"/>
    <w:rsid w:val="00CA5E6A"/>
    <w:rsid w:val="00CB0634"/>
    <w:rsid w:val="00CB0C7A"/>
    <w:rsid w:val="00CB2219"/>
    <w:rsid w:val="00CB2D28"/>
    <w:rsid w:val="00CB3A87"/>
    <w:rsid w:val="00CB771C"/>
    <w:rsid w:val="00CC277B"/>
    <w:rsid w:val="00CC3637"/>
    <w:rsid w:val="00CC53E9"/>
    <w:rsid w:val="00CC5BCF"/>
    <w:rsid w:val="00CC7CF9"/>
    <w:rsid w:val="00CD0E36"/>
    <w:rsid w:val="00CD26F5"/>
    <w:rsid w:val="00CD596D"/>
    <w:rsid w:val="00CF1F71"/>
    <w:rsid w:val="00CF3338"/>
    <w:rsid w:val="00CF4B05"/>
    <w:rsid w:val="00CF56B0"/>
    <w:rsid w:val="00CF7D83"/>
    <w:rsid w:val="00D01B93"/>
    <w:rsid w:val="00D0350E"/>
    <w:rsid w:val="00D27F4F"/>
    <w:rsid w:val="00D323B4"/>
    <w:rsid w:val="00D3371D"/>
    <w:rsid w:val="00D34C5C"/>
    <w:rsid w:val="00D36606"/>
    <w:rsid w:val="00D37583"/>
    <w:rsid w:val="00D46F8D"/>
    <w:rsid w:val="00D56EB3"/>
    <w:rsid w:val="00D63CB9"/>
    <w:rsid w:val="00D6595A"/>
    <w:rsid w:val="00D707D7"/>
    <w:rsid w:val="00D7198B"/>
    <w:rsid w:val="00D7345A"/>
    <w:rsid w:val="00D76884"/>
    <w:rsid w:val="00D77F31"/>
    <w:rsid w:val="00D805E4"/>
    <w:rsid w:val="00D8449E"/>
    <w:rsid w:val="00D91700"/>
    <w:rsid w:val="00DA1F71"/>
    <w:rsid w:val="00DA3D04"/>
    <w:rsid w:val="00DA4A32"/>
    <w:rsid w:val="00DB739D"/>
    <w:rsid w:val="00DC3271"/>
    <w:rsid w:val="00DC448F"/>
    <w:rsid w:val="00DC465B"/>
    <w:rsid w:val="00DC46FD"/>
    <w:rsid w:val="00DC4999"/>
    <w:rsid w:val="00DC7409"/>
    <w:rsid w:val="00DD0B4D"/>
    <w:rsid w:val="00DD0CD3"/>
    <w:rsid w:val="00DE0F82"/>
    <w:rsid w:val="00DE53D5"/>
    <w:rsid w:val="00E00061"/>
    <w:rsid w:val="00E01466"/>
    <w:rsid w:val="00E02FD4"/>
    <w:rsid w:val="00E04D95"/>
    <w:rsid w:val="00E1013F"/>
    <w:rsid w:val="00E13CA8"/>
    <w:rsid w:val="00E14201"/>
    <w:rsid w:val="00E15574"/>
    <w:rsid w:val="00E201E7"/>
    <w:rsid w:val="00E21C37"/>
    <w:rsid w:val="00E255AF"/>
    <w:rsid w:val="00E26725"/>
    <w:rsid w:val="00E32329"/>
    <w:rsid w:val="00E36ACA"/>
    <w:rsid w:val="00E430EE"/>
    <w:rsid w:val="00E435A2"/>
    <w:rsid w:val="00E44837"/>
    <w:rsid w:val="00E50219"/>
    <w:rsid w:val="00E56213"/>
    <w:rsid w:val="00E57882"/>
    <w:rsid w:val="00E60323"/>
    <w:rsid w:val="00E63484"/>
    <w:rsid w:val="00E640CE"/>
    <w:rsid w:val="00E6430A"/>
    <w:rsid w:val="00E6502F"/>
    <w:rsid w:val="00E662A7"/>
    <w:rsid w:val="00E71D27"/>
    <w:rsid w:val="00E727AF"/>
    <w:rsid w:val="00E72A53"/>
    <w:rsid w:val="00E74E2B"/>
    <w:rsid w:val="00E765F1"/>
    <w:rsid w:val="00E76A75"/>
    <w:rsid w:val="00E8638F"/>
    <w:rsid w:val="00E87100"/>
    <w:rsid w:val="00E97C31"/>
    <w:rsid w:val="00EA15B9"/>
    <w:rsid w:val="00EA423F"/>
    <w:rsid w:val="00EA4EFB"/>
    <w:rsid w:val="00EC25F6"/>
    <w:rsid w:val="00ED0174"/>
    <w:rsid w:val="00ED39CA"/>
    <w:rsid w:val="00ED5046"/>
    <w:rsid w:val="00ED752F"/>
    <w:rsid w:val="00EE16DB"/>
    <w:rsid w:val="00EE69E6"/>
    <w:rsid w:val="00EF0295"/>
    <w:rsid w:val="00EF2341"/>
    <w:rsid w:val="00EF5F73"/>
    <w:rsid w:val="00F02307"/>
    <w:rsid w:val="00F072FF"/>
    <w:rsid w:val="00F10349"/>
    <w:rsid w:val="00F1101C"/>
    <w:rsid w:val="00F14C65"/>
    <w:rsid w:val="00F23E58"/>
    <w:rsid w:val="00F2657A"/>
    <w:rsid w:val="00F2733D"/>
    <w:rsid w:val="00F30CB9"/>
    <w:rsid w:val="00F33F13"/>
    <w:rsid w:val="00F341A9"/>
    <w:rsid w:val="00F3492A"/>
    <w:rsid w:val="00F470CC"/>
    <w:rsid w:val="00F51269"/>
    <w:rsid w:val="00F53206"/>
    <w:rsid w:val="00F550BD"/>
    <w:rsid w:val="00F64134"/>
    <w:rsid w:val="00F6443D"/>
    <w:rsid w:val="00F655E1"/>
    <w:rsid w:val="00F66756"/>
    <w:rsid w:val="00F700F1"/>
    <w:rsid w:val="00F73B09"/>
    <w:rsid w:val="00F815E0"/>
    <w:rsid w:val="00F81F73"/>
    <w:rsid w:val="00F875B0"/>
    <w:rsid w:val="00F90C83"/>
    <w:rsid w:val="00F91A91"/>
    <w:rsid w:val="00F9326A"/>
    <w:rsid w:val="00F96285"/>
    <w:rsid w:val="00FA0B37"/>
    <w:rsid w:val="00FA2080"/>
    <w:rsid w:val="00FA4358"/>
    <w:rsid w:val="00FA43DA"/>
    <w:rsid w:val="00FA4ACE"/>
    <w:rsid w:val="00FA5DEA"/>
    <w:rsid w:val="00FA7CFE"/>
    <w:rsid w:val="00FB7805"/>
    <w:rsid w:val="00FB7DF5"/>
    <w:rsid w:val="00FC0103"/>
    <w:rsid w:val="00FC37B7"/>
    <w:rsid w:val="00FC3B6B"/>
    <w:rsid w:val="00FC6035"/>
    <w:rsid w:val="00FC6D09"/>
    <w:rsid w:val="00FC7638"/>
    <w:rsid w:val="00FD1223"/>
    <w:rsid w:val="00FD122D"/>
    <w:rsid w:val="00FD2EA6"/>
    <w:rsid w:val="00FD40FD"/>
    <w:rsid w:val="00FD5667"/>
    <w:rsid w:val="00FE2B56"/>
    <w:rsid w:val="00FE406B"/>
    <w:rsid w:val="00FE6CF5"/>
    <w:rsid w:val="00FF1576"/>
    <w:rsid w:val="00FF74D6"/>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B54D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5">
    <w:name w:val="heading 5"/>
    <w:basedOn w:val="Normlny"/>
    <w:next w:val="Normlny"/>
    <w:link w:val="Nadpis5Char"/>
    <w:semiHidden/>
    <w:unhideWhenUsed/>
    <w:qFormat/>
    <w:rsid w:val="007B0B33"/>
    <w:pPr>
      <w:spacing w:before="240" w:after="60"/>
      <w:outlineLvl w:val="4"/>
    </w:pPr>
    <w:rPr>
      <w:rFonts w:ascii="Calibri" w:hAnsi="Calibri"/>
      <w:b/>
      <w:bCs/>
      <w:i/>
      <w:iCs/>
      <w:sz w:val="26"/>
      <w:szCs w:val="26"/>
      <w:lang w:eastAsia="en-US"/>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uiPriority w:val="10"/>
    <w:qFormat/>
    <w:rsid w:val="000075EF"/>
    <w:pPr>
      <w:snapToGrid w:val="0"/>
      <w:spacing w:before="120"/>
      <w:jc w:val="center"/>
    </w:pPr>
    <w:rPr>
      <w:b/>
      <w:szCs w:val="20"/>
    </w:rPr>
  </w:style>
  <w:style w:type="character" w:customStyle="1" w:styleId="NzovChar">
    <w:name w:val="Názov Char"/>
    <w:basedOn w:val="Predvolenpsmoodseku"/>
    <w:link w:val="Nzov"/>
    <w:uiPriority w:val="10"/>
    <w:rsid w:val="000075EF"/>
    <w:rPr>
      <w:rFonts w:ascii="Times New Roman" w:eastAsia="Times New Roman" w:hAnsi="Times New Roman" w:cs="Times New Roman"/>
      <w:b/>
      <w:sz w:val="24"/>
      <w:szCs w:val="20"/>
      <w:lang w:eastAsia="sk-SK"/>
    </w:rPr>
  </w:style>
  <w:style w:type="paragraph" w:styleId="Odsekzoznamu">
    <w:name w:val="List Paragraph"/>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1B54DC"/>
    <w:rPr>
      <w:rFonts w:ascii="Times New Roman" w:hAnsi="Times New Roman" w:cs="Times New Roman" w:hint="default"/>
      <w:color w:val="808080"/>
    </w:rPr>
  </w:style>
  <w:style w:type="paragraph" w:styleId="Textbubliny">
    <w:name w:val="Balloon Text"/>
    <w:basedOn w:val="Normlny"/>
    <w:link w:val="TextbublinyChar"/>
    <w:uiPriority w:val="99"/>
    <w:semiHidden/>
    <w:unhideWhenUsed/>
    <w:rsid w:val="001B54DC"/>
    <w:rPr>
      <w:rFonts w:ascii="Tahoma" w:hAnsi="Tahoma" w:cs="Tahoma"/>
      <w:sz w:val="16"/>
      <w:szCs w:val="16"/>
    </w:rPr>
  </w:style>
  <w:style w:type="character" w:customStyle="1" w:styleId="TextbublinyChar">
    <w:name w:val="Text bubliny Char"/>
    <w:basedOn w:val="Predvolenpsmoodseku"/>
    <w:link w:val="Textbubliny"/>
    <w:uiPriority w:val="99"/>
    <w:semiHidden/>
    <w:rsid w:val="001B54DC"/>
    <w:rPr>
      <w:rFonts w:ascii="Tahoma" w:eastAsia="Times New Roman" w:hAnsi="Tahoma" w:cs="Tahoma"/>
      <w:sz w:val="16"/>
      <w:szCs w:val="16"/>
      <w:lang w:eastAsia="sk-SK"/>
    </w:rPr>
  </w:style>
  <w:style w:type="character" w:customStyle="1" w:styleId="spanr">
    <w:name w:val="span_r"/>
    <w:basedOn w:val="Predvolenpsmoodseku"/>
    <w:rsid w:val="001B54DC"/>
  </w:style>
  <w:style w:type="paragraph" w:customStyle="1" w:styleId="Odsekzoznamu1">
    <w:name w:val="Odsek zoznamu1"/>
    <w:basedOn w:val="Normlny"/>
    <w:qFormat/>
    <w:rsid w:val="00FA4ACE"/>
    <w:pPr>
      <w:spacing w:after="120"/>
      <w:ind w:left="720"/>
      <w:contextualSpacing/>
      <w:jc w:val="both"/>
    </w:pPr>
    <w:rPr>
      <w:szCs w:val="20"/>
      <w:lang w:eastAsia="en-US"/>
    </w:rPr>
  </w:style>
  <w:style w:type="paragraph" w:customStyle="1" w:styleId="tandard6za">
    <w:name w:val="štandard 6 za"/>
    <w:basedOn w:val="Zarkazkladnhotextu"/>
    <w:rsid w:val="00FA4ACE"/>
    <w:pPr>
      <w:ind w:left="0"/>
      <w:jc w:val="both"/>
    </w:pPr>
    <w:rPr>
      <w:szCs w:val="20"/>
    </w:rPr>
  </w:style>
  <w:style w:type="paragraph" w:styleId="Zarkazkladnhotextu">
    <w:name w:val="Body Text Indent"/>
    <w:basedOn w:val="Normlny"/>
    <w:link w:val="ZarkazkladnhotextuChar"/>
    <w:uiPriority w:val="99"/>
    <w:semiHidden/>
    <w:unhideWhenUsed/>
    <w:rsid w:val="00FA4ACE"/>
    <w:pPr>
      <w:spacing w:after="120"/>
      <w:ind w:left="283"/>
    </w:pPr>
  </w:style>
  <w:style w:type="character" w:customStyle="1" w:styleId="ZarkazkladnhotextuChar">
    <w:name w:val="Zarážka základného textu Char"/>
    <w:basedOn w:val="Predvolenpsmoodseku"/>
    <w:link w:val="Zarkazkladnhotextu"/>
    <w:uiPriority w:val="99"/>
    <w:semiHidden/>
    <w:rsid w:val="00FA4ACE"/>
    <w:rPr>
      <w:rFonts w:ascii="Times New Roman" w:eastAsia="Times New Roman" w:hAnsi="Times New Roman" w:cs="Times New Roman"/>
      <w:sz w:val="24"/>
      <w:szCs w:val="24"/>
      <w:lang w:eastAsia="sk-SK"/>
    </w:rPr>
  </w:style>
  <w:style w:type="character" w:customStyle="1" w:styleId="Textzstupnhosymbolu2">
    <w:name w:val="Text zástupného symbolu2"/>
    <w:semiHidden/>
    <w:rsid w:val="0018688C"/>
    <w:rPr>
      <w:rFonts w:ascii="Times New Roman" w:hAnsi="Times New Roman"/>
      <w:color w:val="808080"/>
    </w:rPr>
  </w:style>
  <w:style w:type="character" w:styleId="Siln">
    <w:name w:val="Strong"/>
    <w:basedOn w:val="Predvolenpsmoodseku"/>
    <w:uiPriority w:val="22"/>
    <w:qFormat/>
    <w:rsid w:val="0018688C"/>
    <w:rPr>
      <w:b/>
      <w:bCs/>
    </w:rPr>
  </w:style>
  <w:style w:type="paragraph" w:styleId="Hlavika">
    <w:name w:val="header"/>
    <w:basedOn w:val="Normlny"/>
    <w:link w:val="HlavikaChar"/>
    <w:uiPriority w:val="99"/>
    <w:semiHidden/>
    <w:unhideWhenUsed/>
    <w:rsid w:val="00FD40FD"/>
    <w:pPr>
      <w:tabs>
        <w:tab w:val="center" w:pos="4536"/>
        <w:tab w:val="right" w:pos="9072"/>
      </w:tabs>
    </w:pPr>
  </w:style>
  <w:style w:type="character" w:customStyle="1" w:styleId="HlavikaChar">
    <w:name w:val="Hlavička Char"/>
    <w:basedOn w:val="Predvolenpsmoodseku"/>
    <w:link w:val="Hlavika"/>
    <w:uiPriority w:val="99"/>
    <w:semiHidden/>
    <w:rsid w:val="00FD40FD"/>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FD40FD"/>
    <w:pPr>
      <w:tabs>
        <w:tab w:val="center" w:pos="4536"/>
        <w:tab w:val="right" w:pos="9072"/>
      </w:tabs>
    </w:pPr>
  </w:style>
  <w:style w:type="character" w:customStyle="1" w:styleId="PtaChar">
    <w:name w:val="Päta Char"/>
    <w:basedOn w:val="Predvolenpsmoodseku"/>
    <w:link w:val="Pta"/>
    <w:uiPriority w:val="99"/>
    <w:rsid w:val="00FD40FD"/>
    <w:rPr>
      <w:rFonts w:ascii="Times New Roman" w:eastAsia="Times New Roman" w:hAnsi="Times New Roman" w:cs="Times New Roman"/>
      <w:sz w:val="24"/>
      <w:szCs w:val="24"/>
      <w:lang w:eastAsia="sk-SK"/>
    </w:rPr>
  </w:style>
  <w:style w:type="paragraph" w:styleId="Textkomentra">
    <w:name w:val="annotation text"/>
    <w:basedOn w:val="Normlny"/>
    <w:link w:val="TextkomentraChar"/>
    <w:semiHidden/>
    <w:rsid w:val="00BA5DEE"/>
    <w:rPr>
      <w:sz w:val="20"/>
      <w:szCs w:val="20"/>
    </w:rPr>
  </w:style>
  <w:style w:type="character" w:customStyle="1" w:styleId="TextkomentraChar">
    <w:name w:val="Text komentára Char"/>
    <w:basedOn w:val="Predvolenpsmoodseku"/>
    <w:link w:val="Textkomentra"/>
    <w:rsid w:val="00BA5DEE"/>
    <w:rPr>
      <w:rFonts w:ascii="Times New Roman" w:eastAsia="Times New Roman" w:hAnsi="Times New Roman" w:cs="Times New Roman"/>
      <w:sz w:val="20"/>
      <w:szCs w:val="20"/>
    </w:rPr>
  </w:style>
  <w:style w:type="paragraph" w:customStyle="1" w:styleId="l2">
    <w:name w:val="l2"/>
    <w:basedOn w:val="Normlny"/>
    <w:rsid w:val="004753F3"/>
    <w:pPr>
      <w:spacing w:before="100" w:beforeAutospacing="1" w:after="100" w:afterAutospacing="1"/>
    </w:pPr>
  </w:style>
  <w:style w:type="paragraph" w:styleId="Obyajntext">
    <w:name w:val="Plain Text"/>
    <w:basedOn w:val="Normlny"/>
    <w:link w:val="ObyajntextChar"/>
    <w:uiPriority w:val="99"/>
    <w:unhideWhenUsed/>
    <w:rsid w:val="004753F3"/>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4753F3"/>
    <w:rPr>
      <w:rFonts w:ascii="Consolas" w:eastAsia="Calibri" w:hAnsi="Consolas" w:cs="Times New Roman"/>
      <w:sz w:val="21"/>
      <w:szCs w:val="21"/>
    </w:rPr>
  </w:style>
  <w:style w:type="paragraph" w:customStyle="1" w:styleId="CharCharCharChar">
    <w:name w:val="Char Char Char Char"/>
    <w:basedOn w:val="Normlny"/>
    <w:rsid w:val="00C02543"/>
    <w:rPr>
      <w:lang w:val="pl-PL" w:eastAsia="pl-PL"/>
    </w:rPr>
  </w:style>
  <w:style w:type="character" w:customStyle="1" w:styleId="ppp-msumm">
    <w:name w:val="ppp-msumm"/>
    <w:basedOn w:val="Predvolenpsmoodseku"/>
    <w:rsid w:val="008D6DA4"/>
  </w:style>
  <w:style w:type="paragraph" w:customStyle="1" w:styleId="Standard">
    <w:name w:val="Standard"/>
    <w:rsid w:val="00DA1F71"/>
    <w:pPr>
      <w:suppressAutoHyphens/>
      <w:autoSpaceDN w:val="0"/>
      <w:textAlignment w:val="baseline"/>
    </w:pPr>
    <w:rPr>
      <w:rFonts w:ascii="Calibri" w:eastAsia="Calibri" w:hAnsi="Calibri" w:cs="Times New Roman"/>
      <w:kern w:val="3"/>
      <w:lang w:eastAsia="zh-CN"/>
    </w:rPr>
  </w:style>
  <w:style w:type="character" w:customStyle="1" w:styleId="ppp-msummppp-box-common">
    <w:name w:val="ppp-msummppp-box-common"/>
    <w:basedOn w:val="Predvolenpsmoodseku"/>
    <w:rsid w:val="00D6595A"/>
  </w:style>
  <w:style w:type="paragraph" w:customStyle="1" w:styleId="Default">
    <w:name w:val="Default"/>
    <w:rsid w:val="00D37583"/>
    <w:pPr>
      <w:autoSpaceDE w:val="0"/>
      <w:autoSpaceDN w:val="0"/>
      <w:adjustRightInd w:val="0"/>
      <w:spacing w:after="0" w:line="240" w:lineRule="auto"/>
    </w:pPr>
    <w:rPr>
      <w:rFonts w:ascii="Arial" w:hAnsi="Arial" w:cs="Arial"/>
      <w:color w:val="000000"/>
      <w:sz w:val="24"/>
      <w:szCs w:val="24"/>
    </w:rPr>
  </w:style>
  <w:style w:type="character" w:customStyle="1" w:styleId="hps">
    <w:name w:val="hps"/>
    <w:rsid w:val="000D2828"/>
  </w:style>
  <w:style w:type="paragraph" w:styleId="Bezriadkovania">
    <w:name w:val="No Spacing"/>
    <w:qFormat/>
    <w:rsid w:val="00A65C91"/>
    <w:pPr>
      <w:spacing w:after="0" w:line="240" w:lineRule="auto"/>
    </w:pPr>
    <w:rPr>
      <w:rFonts w:ascii="Calibri" w:eastAsia="Calibri" w:hAnsi="Calibri" w:cs="Times New Roman"/>
    </w:rPr>
  </w:style>
  <w:style w:type="character" w:customStyle="1" w:styleId="Nadpis5Char">
    <w:name w:val="Nadpis 5 Char"/>
    <w:basedOn w:val="Predvolenpsmoodseku"/>
    <w:link w:val="Nadpis5"/>
    <w:semiHidden/>
    <w:rsid w:val="007B0B33"/>
    <w:rPr>
      <w:rFonts w:ascii="Calibri" w:eastAsia="Times New Roman" w:hAnsi="Calibri" w:cs="Times New Roman"/>
      <w:b/>
      <w:bCs/>
      <w:i/>
      <w:iCs/>
      <w:sz w:val="26"/>
      <w:szCs w:val="26"/>
    </w:rPr>
  </w:style>
  <w:style w:type="character" w:styleId="Hypertextovprepojenie">
    <w:name w:val="Hyperlink"/>
    <w:basedOn w:val="Predvolenpsmoodseku"/>
    <w:uiPriority w:val="99"/>
    <w:semiHidden/>
    <w:unhideWhenUsed/>
    <w:rsid w:val="00F91A91"/>
    <w:rPr>
      <w:color w:val="294B73"/>
      <w:u w:val="single"/>
    </w:rPr>
  </w:style>
  <w:style w:type="character" w:customStyle="1" w:styleId="OdsekzoznamuChar">
    <w:name w:val="Odsek zoznamu Char"/>
    <w:basedOn w:val="Predvolenpsmoodseku"/>
    <w:link w:val="Odsekzoznamu"/>
    <w:uiPriority w:val="34"/>
    <w:locked/>
    <w:rsid w:val="00117FE5"/>
    <w:rPr>
      <w:rFonts w:ascii="Times New Roman" w:eastAsia="Times New Roman" w:hAnsi="Times New Roman" w:cs="Times New Roman"/>
      <w:sz w:val="20"/>
      <w:szCs w:val="20"/>
      <w:lang w:eastAsia="sk-SK"/>
    </w:rPr>
  </w:style>
  <w:style w:type="paragraph" w:customStyle="1" w:styleId="arialnarrow">
    <w:name w:val="arial narrow"/>
    <w:basedOn w:val="Normlny"/>
    <w:rsid w:val="00D7345A"/>
    <w:pPr>
      <w:numPr>
        <w:numId w:val="3"/>
      </w:numPr>
      <w:contextualSpacing/>
      <w:jc w:val="both"/>
    </w:pPr>
    <w:rPr>
      <w:rFonts w:ascii="Arial Narrow" w:hAnsi="Arial Narrow"/>
      <w:sz w:val="22"/>
      <w:szCs w:val="22"/>
      <w:lang w:eastAsia="en-US"/>
    </w:rPr>
  </w:style>
  <w:style w:type="paragraph" w:customStyle="1" w:styleId="06Normal">
    <w:name w:val="06_Normal"/>
    <w:link w:val="06NormalChar"/>
    <w:qFormat/>
    <w:rsid w:val="003341B3"/>
    <w:pPr>
      <w:spacing w:before="120" w:after="60" w:line="240" w:lineRule="auto"/>
      <w:jc w:val="both"/>
    </w:pPr>
    <w:rPr>
      <w:rFonts w:ascii="Times New Roman" w:eastAsia="Times New Roman" w:hAnsi="Times New Roman" w:cs="Times New Roman"/>
      <w:szCs w:val="20"/>
    </w:rPr>
  </w:style>
  <w:style w:type="character" w:customStyle="1" w:styleId="06NormalChar">
    <w:name w:val="06_Normal Char"/>
    <w:link w:val="06Normal"/>
    <w:rsid w:val="003341B3"/>
    <w:rPr>
      <w:rFonts w:ascii="Times New Roman" w:eastAsia="Times New Roman" w:hAnsi="Times New Roman" w:cs="Times New Roman"/>
      <w:szCs w:val="20"/>
    </w:rPr>
  </w:style>
  <w:style w:type="paragraph" w:customStyle="1" w:styleId="Odsekzoznamu2">
    <w:name w:val="Odsek zoznamu2"/>
    <w:basedOn w:val="Normlny"/>
    <w:rsid w:val="008B2FC4"/>
    <w:pPr>
      <w:spacing w:line="360" w:lineRule="auto"/>
      <w:ind w:left="720"/>
      <w:contextualSpacing/>
    </w:pPr>
    <w:rPr>
      <w:rFonts w:ascii="Calibri" w:hAnsi="Calibri"/>
      <w:sz w:val="22"/>
      <w:szCs w:val="22"/>
      <w:lang w:eastAsia="en-US"/>
    </w:rPr>
  </w:style>
  <w:style w:type="paragraph" w:styleId="Zkladntext">
    <w:name w:val="Body Text"/>
    <w:basedOn w:val="Normlny"/>
    <w:link w:val="ZkladntextChar"/>
    <w:uiPriority w:val="99"/>
    <w:unhideWhenUsed/>
    <w:rsid w:val="0084449B"/>
    <w:pPr>
      <w:spacing w:after="120" w:line="276" w:lineRule="auto"/>
    </w:pPr>
    <w:rPr>
      <w:rFonts w:ascii="Calibri" w:eastAsia="Calibri" w:hAnsi="Calibri"/>
      <w:sz w:val="22"/>
      <w:szCs w:val="22"/>
      <w:lang w:eastAsia="en-US"/>
    </w:rPr>
  </w:style>
  <w:style w:type="character" w:customStyle="1" w:styleId="ZkladntextChar">
    <w:name w:val="Základný text Char"/>
    <w:basedOn w:val="Predvolenpsmoodseku"/>
    <w:link w:val="Zkladntext"/>
    <w:uiPriority w:val="99"/>
    <w:rsid w:val="0084449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2609754">
      <w:bodyDiv w:val="1"/>
      <w:marLeft w:val="0"/>
      <w:marRight w:val="0"/>
      <w:marTop w:val="0"/>
      <w:marBottom w:val="0"/>
      <w:divBdr>
        <w:top w:val="none" w:sz="0" w:space="0" w:color="auto"/>
        <w:left w:val="none" w:sz="0" w:space="0" w:color="auto"/>
        <w:bottom w:val="none" w:sz="0" w:space="0" w:color="auto"/>
        <w:right w:val="none" w:sz="0" w:space="0" w:color="auto"/>
      </w:divBdr>
    </w:div>
    <w:div w:id="947128132">
      <w:bodyDiv w:val="1"/>
      <w:marLeft w:val="0"/>
      <w:marRight w:val="0"/>
      <w:marTop w:val="0"/>
      <w:marBottom w:val="0"/>
      <w:divBdr>
        <w:top w:val="none" w:sz="0" w:space="0" w:color="auto"/>
        <w:left w:val="none" w:sz="0" w:space="0" w:color="auto"/>
        <w:bottom w:val="none" w:sz="0" w:space="0" w:color="auto"/>
        <w:right w:val="none" w:sz="0" w:space="0" w:color="auto"/>
      </w:divBdr>
    </w:div>
    <w:div w:id="954563428">
      <w:bodyDiv w:val="1"/>
      <w:marLeft w:val="0"/>
      <w:marRight w:val="0"/>
      <w:marTop w:val="0"/>
      <w:marBottom w:val="0"/>
      <w:divBdr>
        <w:top w:val="none" w:sz="0" w:space="0" w:color="auto"/>
        <w:left w:val="none" w:sz="0" w:space="0" w:color="auto"/>
        <w:bottom w:val="none" w:sz="0" w:space="0" w:color="auto"/>
        <w:right w:val="none" w:sz="0" w:space="0" w:color="auto"/>
      </w:divBdr>
    </w:div>
    <w:div w:id="1155879379">
      <w:bodyDiv w:val="1"/>
      <w:marLeft w:val="0"/>
      <w:marRight w:val="0"/>
      <w:marTop w:val="0"/>
      <w:marBottom w:val="0"/>
      <w:divBdr>
        <w:top w:val="none" w:sz="0" w:space="0" w:color="auto"/>
        <w:left w:val="none" w:sz="0" w:space="0" w:color="auto"/>
        <w:bottom w:val="none" w:sz="0" w:space="0" w:color="auto"/>
        <w:right w:val="none" w:sz="0" w:space="0" w:color="auto"/>
      </w:divBdr>
    </w:div>
    <w:div w:id="1747607049">
      <w:bodyDiv w:val="1"/>
      <w:marLeft w:val="0"/>
      <w:marRight w:val="0"/>
      <w:marTop w:val="0"/>
      <w:marBottom w:val="0"/>
      <w:divBdr>
        <w:top w:val="none" w:sz="0" w:space="0" w:color="auto"/>
        <w:left w:val="none" w:sz="0" w:space="0" w:color="auto"/>
        <w:bottom w:val="none" w:sz="0" w:space="0" w:color="auto"/>
        <w:right w:val="none" w:sz="0" w:space="0" w:color="auto"/>
      </w:divBdr>
    </w:div>
    <w:div w:id="1860270202">
      <w:bodyDiv w:val="1"/>
      <w:marLeft w:val="0"/>
      <w:marRight w:val="0"/>
      <w:marTop w:val="0"/>
      <w:marBottom w:val="0"/>
      <w:divBdr>
        <w:top w:val="none" w:sz="0" w:space="0" w:color="auto"/>
        <w:left w:val="none" w:sz="0" w:space="0" w:color="auto"/>
        <w:bottom w:val="none" w:sz="0" w:space="0" w:color="auto"/>
        <w:right w:val="none" w:sz="0" w:space="0" w:color="auto"/>
      </w:divBdr>
    </w:div>
    <w:div w:id="19508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3989</TotalTime>
  <Pages>1</Pages>
  <Words>5423</Words>
  <Characters>30914</Characters>
  <Application>Microsoft Office Word</Application>
  <DocSecurity>0</DocSecurity>
  <Lines>257</Lines>
  <Paragraphs>72</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36265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292</cp:revision>
  <cp:lastPrinted>2014-07-01T05:32:00Z</cp:lastPrinted>
  <dcterms:created xsi:type="dcterms:W3CDTF">2013-04-15T11:58:00Z</dcterms:created>
  <dcterms:modified xsi:type="dcterms:W3CDTF">2014-07-01T05:32:00Z</dcterms:modified>
</cp:coreProperties>
</file>