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C" w:rsidRPr="00EB259C" w:rsidRDefault="00EB259C" w:rsidP="00EB25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259C">
        <w:rPr>
          <w:b/>
          <w:sz w:val="28"/>
          <w:szCs w:val="28"/>
        </w:rPr>
        <w:t>Záznam</w:t>
      </w:r>
    </w:p>
    <w:p w:rsidR="00EB259C" w:rsidRPr="00EB259C" w:rsidRDefault="00EB259C" w:rsidP="00EB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63</w:t>
      </w:r>
      <w:r w:rsidRPr="00EB259C">
        <w:rPr>
          <w:b/>
          <w:sz w:val="28"/>
          <w:szCs w:val="28"/>
        </w:rPr>
        <w:t>. zasadnutia Legislatívnej rady vlády Slovenskej republiky konaného</w:t>
      </w:r>
    </w:p>
    <w:p w:rsidR="00EB259C" w:rsidRPr="00EB259C" w:rsidRDefault="00EB259C" w:rsidP="00EB259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júl</w:t>
      </w:r>
      <w:r w:rsidRPr="00EB259C">
        <w:rPr>
          <w:b/>
          <w:sz w:val="28"/>
          <w:szCs w:val="28"/>
        </w:rPr>
        <w:t>a 2014</w:t>
      </w:r>
    </w:p>
    <w:p w:rsidR="00EB259C" w:rsidRPr="00EB259C" w:rsidRDefault="00EB259C" w:rsidP="00EB259C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EB259C" w:rsidRPr="00EB259C" w:rsidRDefault="00EB259C" w:rsidP="00EB259C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EB259C" w:rsidRPr="00EB259C" w:rsidRDefault="00EB259C" w:rsidP="00EB259C">
      <w:pPr>
        <w:rPr>
          <w:b/>
        </w:rPr>
      </w:pPr>
    </w:p>
    <w:p w:rsidR="00EB259C" w:rsidRPr="00EB259C" w:rsidRDefault="00EB259C" w:rsidP="00EB259C">
      <w:pPr>
        <w:rPr>
          <w:b/>
        </w:rPr>
      </w:pPr>
    </w:p>
    <w:p w:rsidR="00EB259C" w:rsidRPr="00EB259C" w:rsidRDefault="00EB259C" w:rsidP="00EB259C">
      <w:pPr>
        <w:rPr>
          <w:b/>
        </w:rPr>
      </w:pPr>
    </w:p>
    <w:p w:rsidR="00EB259C" w:rsidRPr="00EB259C" w:rsidRDefault="00EB259C" w:rsidP="00EB259C">
      <w:r w:rsidRPr="00EB259C">
        <w:rPr>
          <w:b/>
        </w:rPr>
        <w:t xml:space="preserve">Prítomní: </w:t>
      </w:r>
      <w:r w:rsidRPr="00EB259C">
        <w:t>podľa prezenčnej listiny</w:t>
      </w: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  <w:r w:rsidRPr="00EB259C">
        <w:t>Rokovanie Legislatívnej rady vlády Slovenskej republiky viedol Štefan Grman, tajomník Legislatívnej rady vlády SR.</w:t>
      </w: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</w:p>
    <w:p w:rsidR="00EB259C" w:rsidRPr="00EB259C" w:rsidRDefault="00EB259C" w:rsidP="00EB259C">
      <w:pPr>
        <w:jc w:val="both"/>
      </w:pPr>
      <w:r w:rsidRPr="00EB259C">
        <w:t>Legislatívna rada prerokovala jednotlivé body programu a uzniesla sa na týchto záveroch:</w:t>
      </w:r>
    </w:p>
    <w:p w:rsidR="00FD0724" w:rsidRPr="00FD0724" w:rsidRDefault="00FD0724" w:rsidP="00FD0724">
      <w:pPr>
        <w:jc w:val="both"/>
        <w:rPr>
          <w:noProof/>
        </w:rPr>
      </w:pPr>
    </w:p>
    <w:p w:rsidR="00FD0724" w:rsidRDefault="00FD0724" w:rsidP="00FD0724">
      <w:pPr>
        <w:numPr>
          <w:ilvl w:val="0"/>
          <w:numId w:val="2"/>
        </w:numPr>
        <w:jc w:val="both"/>
        <w:rPr>
          <w:noProof/>
          <w:u w:val="single"/>
        </w:rPr>
      </w:pPr>
      <w:r w:rsidRPr="00EB259C">
        <w:rPr>
          <w:noProof/>
          <w:u w:val="single"/>
        </w:rPr>
        <w:t>Návrh nariadenia vlády Slovenskej republiky, ktorým sa mení a dopĺňa nariadenie vlády Slovenskej republiky č. 339/2008 Z. z. o poskytovaní pomoci na podporu spotreby mlieka a mliečnych výrobkov pre deti v materských školách, pre žiakov na základných školách a pre žiakov na stredných školách v znení neskorších predpisov (č. m. 25731/2014)</w:t>
      </w:r>
    </w:p>
    <w:p w:rsidR="00EB259C" w:rsidRPr="00EB259C" w:rsidRDefault="00EB259C" w:rsidP="00EB259C">
      <w:pPr>
        <w:pStyle w:val="Odsekzoznamu1"/>
        <w:ind w:left="720"/>
        <w:jc w:val="both"/>
      </w:pPr>
      <w:r w:rsidRPr="007927C6">
        <w:t>Legislatívna rada po</w:t>
      </w:r>
      <w:r>
        <w:t xml:space="preserve"> prerokovaní tohto návrhu nariadenia vlády</w:t>
      </w:r>
      <w:r w:rsidRPr="007927C6">
        <w:t xml:space="preserve"> odporučila návrh upraviť podľa jej pripomienok a na rokovanie vlády predložiť jeho nové, upravené znenie.</w:t>
      </w:r>
    </w:p>
    <w:p w:rsidR="00EB259C" w:rsidRDefault="00EB259C" w:rsidP="00EB259C">
      <w:pPr>
        <w:ind w:left="720"/>
        <w:jc w:val="both"/>
        <w:rPr>
          <w:noProof/>
          <w:u w:val="single"/>
        </w:rPr>
      </w:pPr>
    </w:p>
    <w:p w:rsidR="00EB259C" w:rsidRPr="00EB259C" w:rsidRDefault="00EB259C" w:rsidP="00EB259C">
      <w:pPr>
        <w:ind w:left="720"/>
        <w:jc w:val="both"/>
        <w:rPr>
          <w:noProof/>
          <w:u w:val="single"/>
        </w:rPr>
      </w:pPr>
    </w:p>
    <w:p w:rsidR="00FD0724" w:rsidRPr="00FD0724" w:rsidRDefault="00FD0724" w:rsidP="00FD0724">
      <w:pPr>
        <w:ind w:left="720"/>
        <w:jc w:val="both"/>
        <w:rPr>
          <w:noProof/>
        </w:rPr>
      </w:pPr>
    </w:p>
    <w:p w:rsidR="00EB259C" w:rsidRDefault="00FD0724" w:rsidP="00F03B81">
      <w:pPr>
        <w:numPr>
          <w:ilvl w:val="0"/>
          <w:numId w:val="2"/>
        </w:numPr>
        <w:jc w:val="both"/>
        <w:rPr>
          <w:u w:val="single"/>
        </w:rPr>
      </w:pPr>
      <w:r w:rsidRPr="00EB259C">
        <w:rPr>
          <w:noProof/>
          <w:u w:val="single"/>
        </w:rPr>
        <w:t>Návrh nariadenia vlády Slovenskej republiky, ktorým sa dopĺňa nariadenie vlády Slovenskej republiky č. 432/2012 Z. z., ktorým sa ustanovujú požiadavky na ochranu zvierat počas usmrcovania – nové znenie</w:t>
      </w:r>
    </w:p>
    <w:p w:rsidR="00EB259C" w:rsidRPr="00EB259C" w:rsidRDefault="00EB259C" w:rsidP="00EB259C">
      <w:pPr>
        <w:pStyle w:val="Odsekzoznamu1"/>
        <w:ind w:left="720"/>
        <w:jc w:val="both"/>
      </w:pPr>
      <w:r w:rsidRPr="00EB259C">
        <w:t>Legislatívna rada po</w:t>
      </w:r>
      <w:r>
        <w:t xml:space="preserve"> prerokovaní tohto návrhu nariadenia vlády</w:t>
      </w:r>
      <w:r w:rsidRPr="00EB259C">
        <w:t xml:space="preserve"> odporučila návrh upraviť podľa </w:t>
      </w:r>
      <w:r w:rsidR="002E5FD2">
        <w:rPr>
          <w:rFonts w:eastAsiaTheme="minorHAnsi"/>
          <w:lang w:eastAsia="en-US"/>
        </w:rPr>
        <w:t>jej pripomien</w:t>
      </w:r>
      <w:r w:rsidRPr="00EB259C">
        <w:rPr>
          <w:rFonts w:eastAsiaTheme="minorHAnsi"/>
          <w:lang w:eastAsia="en-US"/>
        </w:rPr>
        <w:t>k</w:t>
      </w:r>
      <w:r w:rsidR="002E5FD2">
        <w:rPr>
          <w:rFonts w:eastAsiaTheme="minorHAnsi"/>
          <w:lang w:eastAsia="en-US"/>
        </w:rPr>
        <w:t>y</w:t>
      </w:r>
      <w:r w:rsidRPr="00EB259C">
        <w:rPr>
          <w:rFonts w:eastAsiaTheme="minorHAnsi"/>
          <w:lang w:eastAsia="en-US"/>
        </w:rPr>
        <w:t xml:space="preserve"> a na rokovanie vlády predložiť jeho nové, upravené znenie.</w:t>
      </w:r>
    </w:p>
    <w:p w:rsidR="00D83755" w:rsidRPr="00EB259C" w:rsidRDefault="00D83755" w:rsidP="00EB259C">
      <w:pPr>
        <w:ind w:left="720"/>
        <w:jc w:val="both"/>
        <w:rPr>
          <w:u w:val="single"/>
        </w:rPr>
      </w:pPr>
    </w:p>
    <w:p w:rsidR="009267B8" w:rsidRDefault="009267B8" w:rsidP="009267B8">
      <w:pPr>
        <w:pStyle w:val="Odsekzoznamu"/>
      </w:pPr>
    </w:p>
    <w:p w:rsidR="009267B8" w:rsidRDefault="009267B8" w:rsidP="009267B8">
      <w:pPr>
        <w:ind w:left="720"/>
        <w:jc w:val="both"/>
      </w:pPr>
    </w:p>
    <w:p w:rsidR="00D83755" w:rsidRDefault="00D83755" w:rsidP="00D83755">
      <w:pPr>
        <w:numPr>
          <w:ilvl w:val="0"/>
          <w:numId w:val="1"/>
        </w:numPr>
        <w:jc w:val="both"/>
        <w:rPr>
          <w:rStyle w:val="Textzstupnhosymbolu1"/>
          <w:rFonts w:cs="Calibri"/>
          <w:color w:val="000000"/>
          <w:u w:val="single"/>
        </w:rPr>
      </w:pPr>
      <w:r w:rsidRPr="00EB259C">
        <w:rPr>
          <w:rStyle w:val="Textzstupnhosymbolu1"/>
          <w:rFonts w:cs="Calibri"/>
          <w:color w:val="000000"/>
          <w:u w:val="single"/>
        </w:rPr>
        <w:t>Návrh na uzavretie  Zmluvy medzi Slovenskou republikou a Maďarskom, ktorou sa mení a dopĺňa Zmluva medzi Slovenskou republikou a Maďarskou republikou o spolupráci pri predchádzaní cezhraničnej trestnej činnosti a v boji proti organizovanej trestnej činnosti podpísaná 2. októbra 2006 v Bratislave (č. m. 26374/2014)</w:t>
      </w:r>
    </w:p>
    <w:p w:rsidR="00211554" w:rsidRPr="00903899" w:rsidRDefault="00211554" w:rsidP="00211554">
      <w:pPr>
        <w:pStyle w:val="Odsekzoznamu"/>
        <w:jc w:val="both"/>
      </w:pPr>
      <w:r w:rsidRPr="00903899">
        <w:t xml:space="preserve">Legislatívna rada po prerokovaní </w:t>
      </w:r>
      <w:r>
        <w:t>tohto návrhu na uzavretie zmluvy</w:t>
      </w:r>
      <w:r w:rsidRPr="00903899">
        <w:t xml:space="preserve"> odporučila vláde s návrhom vysloviť súhlas s pripomienkami.</w:t>
      </w:r>
    </w:p>
    <w:p w:rsidR="00EB259C" w:rsidRPr="00EB259C" w:rsidRDefault="00EB259C" w:rsidP="00EB259C">
      <w:pPr>
        <w:ind w:left="720"/>
        <w:jc w:val="both"/>
        <w:rPr>
          <w:rStyle w:val="Textzstupnhosymbolu1"/>
          <w:rFonts w:cs="Calibri"/>
          <w:color w:val="000000"/>
          <w:u w:val="single"/>
        </w:rPr>
      </w:pPr>
    </w:p>
    <w:p w:rsidR="00D83755" w:rsidRDefault="00D83755" w:rsidP="00D83755">
      <w:pPr>
        <w:ind w:left="720"/>
        <w:jc w:val="both"/>
        <w:rPr>
          <w:rStyle w:val="Textzstupnhosymbolu1"/>
          <w:rFonts w:cs="Calibri"/>
          <w:color w:val="000000"/>
        </w:rPr>
      </w:pPr>
    </w:p>
    <w:p w:rsidR="009267B8" w:rsidRPr="009267B8" w:rsidRDefault="009267B8" w:rsidP="009267B8">
      <w:pPr>
        <w:jc w:val="both"/>
      </w:pPr>
    </w:p>
    <w:p w:rsidR="009267B8" w:rsidRPr="009267B8" w:rsidRDefault="009267B8" w:rsidP="009267B8">
      <w:pPr>
        <w:jc w:val="both"/>
      </w:pPr>
    </w:p>
    <w:p w:rsidR="009267B8" w:rsidRDefault="009267B8" w:rsidP="009267B8">
      <w:pPr>
        <w:numPr>
          <w:ilvl w:val="0"/>
          <w:numId w:val="3"/>
        </w:numPr>
        <w:jc w:val="both"/>
        <w:rPr>
          <w:rFonts w:cs="Calibri"/>
          <w:color w:val="000000"/>
          <w:u w:val="single"/>
        </w:rPr>
      </w:pPr>
      <w:r w:rsidRPr="00EB259C">
        <w:rPr>
          <w:rFonts w:cs="Calibri"/>
          <w:color w:val="000000"/>
          <w:u w:val="single"/>
        </w:rPr>
        <w:t>Návrh zákona, ktorým sa mení a dopĺňa zákon č. 462/2007 Z. z. o organizácii pracovného času v doprave a o zmene a doplnení zákona č. 125/2006 Z. z. o inšpekcii práce a o zmene a doplnení zákona č. 82/2005 Z. z. o nelegálnej práci a nelegálnom zamestnávaní a o zmene a doplnení niektorých zákonov v znení zákona č. 309/2007 Z. z. v znení neskorších predpisov (č. m. 26405/2014)</w:t>
      </w:r>
    </w:p>
    <w:p w:rsidR="00B97D12" w:rsidRPr="00EB259C" w:rsidRDefault="00B97D12" w:rsidP="00B97D12">
      <w:pPr>
        <w:pStyle w:val="Odsekzoznamu1"/>
        <w:ind w:left="720"/>
        <w:jc w:val="both"/>
      </w:pP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EB259C" w:rsidRPr="00EB259C" w:rsidRDefault="00EB259C" w:rsidP="00EB259C">
      <w:pPr>
        <w:ind w:left="720"/>
        <w:jc w:val="both"/>
        <w:rPr>
          <w:rFonts w:cs="Calibri"/>
          <w:color w:val="000000"/>
          <w:u w:val="single"/>
        </w:rPr>
      </w:pPr>
    </w:p>
    <w:p w:rsidR="009267B8" w:rsidRPr="00EB259C" w:rsidRDefault="009267B8" w:rsidP="009267B8">
      <w:pPr>
        <w:ind w:left="720"/>
        <w:jc w:val="both"/>
        <w:rPr>
          <w:rFonts w:cs="Calibri"/>
          <w:color w:val="000000"/>
          <w:u w:val="single"/>
        </w:rPr>
      </w:pPr>
    </w:p>
    <w:p w:rsidR="001F08DD" w:rsidRPr="001F08DD" w:rsidRDefault="001F08DD" w:rsidP="001F08DD">
      <w:pPr>
        <w:jc w:val="both"/>
      </w:pPr>
    </w:p>
    <w:p w:rsidR="001F08DD" w:rsidRPr="001F08DD" w:rsidRDefault="001F08DD" w:rsidP="001F08DD">
      <w:pPr>
        <w:jc w:val="both"/>
      </w:pPr>
    </w:p>
    <w:p w:rsidR="001F08DD" w:rsidRDefault="001F08DD" w:rsidP="001F08DD">
      <w:pPr>
        <w:numPr>
          <w:ilvl w:val="0"/>
          <w:numId w:val="4"/>
        </w:numPr>
        <w:jc w:val="both"/>
        <w:rPr>
          <w:rFonts w:cs="Calibri"/>
          <w:color w:val="000000"/>
          <w:u w:val="single"/>
        </w:rPr>
      </w:pPr>
      <w:r w:rsidRPr="00EB259C">
        <w:rPr>
          <w:rFonts w:cs="Calibri"/>
          <w:color w:val="000000"/>
          <w:u w:val="single"/>
        </w:rPr>
        <w:t>Návrh zákona, ktorým sa mení a dopĺňa zákon č. 250/2007 Z. z. o ochrane spotrebiteľa a o zmene zákona Slovenskej národnej rady č. 372/1990 Zb. o priestupkoch v znení neskorších predpisov v znení neskorších predpisov a o zmene a doplnení niektorých zákonov (č. m. 26583/2014)</w:t>
      </w:r>
    </w:p>
    <w:p w:rsidR="00B97D12" w:rsidRPr="00EB259C" w:rsidRDefault="00B97D12" w:rsidP="00B97D12">
      <w:pPr>
        <w:pStyle w:val="Odsekzoznamu1"/>
        <w:ind w:left="720"/>
        <w:jc w:val="both"/>
      </w:pPr>
      <w:r w:rsidRPr="00EB259C">
        <w:t>Legislatívna rada po</w:t>
      </w:r>
      <w:r>
        <w:t xml:space="preserve"> prerokovaní tohto návrhu zákona</w:t>
      </w:r>
      <w:r w:rsidRPr="00EB259C">
        <w:t xml:space="preserve"> odporučila návrh upraviť podľa </w:t>
      </w:r>
      <w:r w:rsidRPr="00EB259C">
        <w:rPr>
          <w:rFonts w:eastAsiaTheme="minorHAnsi"/>
          <w:lang w:eastAsia="en-US"/>
        </w:rPr>
        <w:t>jej pripomienok a na rokovanie vlády predložiť jeho nové, upravené znenie.</w:t>
      </w:r>
    </w:p>
    <w:p w:rsidR="00EB259C" w:rsidRPr="00EB259C" w:rsidRDefault="00EB259C" w:rsidP="00EB259C">
      <w:pPr>
        <w:ind w:left="720"/>
        <w:jc w:val="both"/>
        <w:rPr>
          <w:rFonts w:cs="Calibri"/>
          <w:color w:val="000000"/>
          <w:u w:val="single"/>
        </w:rPr>
      </w:pPr>
    </w:p>
    <w:p w:rsidR="00F02ED3" w:rsidRDefault="00F02ED3"/>
    <w:p w:rsidR="00F02ED3" w:rsidRPr="00F02ED3" w:rsidRDefault="00F02ED3" w:rsidP="00F02ED3"/>
    <w:p w:rsidR="00F02ED3" w:rsidRPr="00F02ED3" w:rsidRDefault="00F02ED3" w:rsidP="00F02ED3"/>
    <w:p w:rsidR="00F02ED3" w:rsidRPr="00F02ED3" w:rsidRDefault="00F02ED3" w:rsidP="00F02ED3"/>
    <w:p w:rsidR="00F02ED3" w:rsidRPr="00F02ED3" w:rsidRDefault="00F02ED3" w:rsidP="00F02ED3"/>
    <w:p w:rsidR="00F02ED3" w:rsidRPr="00F02ED3" w:rsidRDefault="00F02ED3" w:rsidP="00F02ED3"/>
    <w:p w:rsidR="00F02ED3" w:rsidRDefault="00F02ED3" w:rsidP="00F02ED3"/>
    <w:p w:rsidR="00F02ED3" w:rsidRPr="00F02ED3" w:rsidRDefault="00F02ED3" w:rsidP="00F02ED3">
      <w:pPr>
        <w:rPr>
          <w:noProof/>
        </w:rPr>
      </w:pPr>
      <w:r>
        <w:tab/>
      </w:r>
    </w:p>
    <w:p w:rsidR="00F02ED3" w:rsidRPr="00F02ED3" w:rsidRDefault="00F02ED3" w:rsidP="00F02ED3">
      <w:pPr>
        <w:keepNext/>
        <w:ind w:left="720"/>
        <w:outlineLvl w:val="3"/>
        <w:rPr>
          <w:b/>
        </w:rPr>
      </w:pPr>
      <w:r w:rsidRPr="00F02ED3">
        <w:rPr>
          <w:b/>
          <w:bCs/>
        </w:rPr>
        <w:t xml:space="preserve">                                                    </w:t>
      </w:r>
      <w:r w:rsidRPr="00F02ED3">
        <w:rPr>
          <w:b/>
          <w:bCs/>
        </w:rPr>
        <w:tab/>
      </w:r>
      <w:r w:rsidRPr="00F02ED3">
        <w:rPr>
          <w:b/>
          <w:bCs/>
        </w:rPr>
        <w:tab/>
        <w:t xml:space="preserve">                 </w:t>
      </w:r>
      <w:r w:rsidRPr="00F02ED3">
        <w:rPr>
          <w:b/>
        </w:rPr>
        <w:t xml:space="preserve">Tomáš Borec </w:t>
      </w:r>
      <w:r w:rsidRPr="00F02ED3">
        <w:t>v. r.</w:t>
      </w:r>
    </w:p>
    <w:p w:rsidR="00F02ED3" w:rsidRPr="00F02ED3" w:rsidRDefault="00F02ED3" w:rsidP="00F02ED3">
      <w:pPr>
        <w:rPr>
          <w:noProof/>
        </w:rPr>
      </w:pPr>
      <w:r w:rsidRPr="00F02ED3">
        <w:rPr>
          <w:noProof/>
        </w:rPr>
        <w:t xml:space="preserve">                                                                                           minister spravodlivosti SR a   </w:t>
      </w:r>
    </w:p>
    <w:p w:rsidR="00F02ED3" w:rsidRPr="00F02ED3" w:rsidRDefault="00F02ED3" w:rsidP="00F02ED3">
      <w:pPr>
        <w:rPr>
          <w:noProof/>
        </w:rPr>
      </w:pPr>
      <w:r w:rsidRPr="00F02ED3">
        <w:rPr>
          <w:noProof/>
        </w:rPr>
        <w:t xml:space="preserve">                                                                                    predseda Legislatívnej rady vlády SR </w:t>
      </w:r>
    </w:p>
    <w:p w:rsidR="00F02ED3" w:rsidRPr="00F02ED3" w:rsidRDefault="00F02ED3" w:rsidP="00F02ED3">
      <w:pPr>
        <w:rPr>
          <w:noProof/>
        </w:rPr>
      </w:pPr>
    </w:p>
    <w:p w:rsidR="003E4620" w:rsidRDefault="003E4620" w:rsidP="00F02ED3">
      <w:pPr>
        <w:tabs>
          <w:tab w:val="left" w:pos="5715"/>
        </w:tabs>
      </w:pPr>
    </w:p>
    <w:p w:rsidR="0034720C" w:rsidRDefault="0034720C" w:rsidP="00F02ED3">
      <w:pPr>
        <w:tabs>
          <w:tab w:val="left" w:pos="5715"/>
        </w:tabs>
      </w:pPr>
    </w:p>
    <w:p w:rsidR="0034720C" w:rsidRDefault="0034720C" w:rsidP="00F02ED3">
      <w:pPr>
        <w:tabs>
          <w:tab w:val="left" w:pos="5715"/>
        </w:tabs>
      </w:pPr>
    </w:p>
    <w:p w:rsidR="0034720C" w:rsidRPr="0034720C" w:rsidRDefault="0034720C" w:rsidP="0034720C">
      <w:pPr>
        <w:jc w:val="both"/>
      </w:pPr>
    </w:p>
    <w:p w:rsidR="0034720C" w:rsidRPr="00F02ED3" w:rsidRDefault="0034720C" w:rsidP="00F02ED3">
      <w:pPr>
        <w:tabs>
          <w:tab w:val="left" w:pos="5715"/>
        </w:tabs>
      </w:pPr>
    </w:p>
    <w:sectPr w:rsidR="0034720C" w:rsidRPr="00F0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DBD"/>
    <w:multiLevelType w:val="hybridMultilevel"/>
    <w:tmpl w:val="10920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1410"/>
    <w:multiLevelType w:val="hybridMultilevel"/>
    <w:tmpl w:val="CAAE323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67D"/>
    <w:multiLevelType w:val="hybridMultilevel"/>
    <w:tmpl w:val="D10088F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5A2F"/>
    <w:multiLevelType w:val="hybridMultilevel"/>
    <w:tmpl w:val="40B250E2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55"/>
    <w:rsid w:val="001F08DD"/>
    <w:rsid w:val="00211554"/>
    <w:rsid w:val="002E5FD2"/>
    <w:rsid w:val="0034720C"/>
    <w:rsid w:val="003E4620"/>
    <w:rsid w:val="004E6ECD"/>
    <w:rsid w:val="00690A78"/>
    <w:rsid w:val="009267B8"/>
    <w:rsid w:val="00B97D12"/>
    <w:rsid w:val="00D47350"/>
    <w:rsid w:val="00D522B6"/>
    <w:rsid w:val="00D83755"/>
    <w:rsid w:val="00EB259C"/>
    <w:rsid w:val="00F02ED3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D83755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267B8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rsid w:val="00EB259C"/>
    <w:pPr>
      <w:ind w:left="708"/>
    </w:pPr>
    <w:rPr>
      <w:rFonts w:eastAsia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D83755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267B8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rsid w:val="00EB259C"/>
    <w:pPr>
      <w:ind w:left="708"/>
    </w:pPr>
    <w:rPr>
      <w:rFonts w:eastAsia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DEED-A0BC-4839-A14A-A89ADB76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Rohaľová Anna</cp:lastModifiedBy>
  <cp:revision>2</cp:revision>
  <cp:lastPrinted>2014-07-01T10:11:00Z</cp:lastPrinted>
  <dcterms:created xsi:type="dcterms:W3CDTF">2014-07-01T12:08:00Z</dcterms:created>
  <dcterms:modified xsi:type="dcterms:W3CDTF">2014-07-01T12:08:00Z</dcterms:modified>
</cp:coreProperties>
</file>