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00" w:rsidRDefault="00CD3C00" w:rsidP="00CD3C00">
      <w:pPr>
        <w:jc w:val="both"/>
        <w:outlineLvl w:val="0"/>
        <w:rPr>
          <w:rFonts w:eastAsia="Arial Unicode MS"/>
          <w:b/>
          <w:bCs/>
          <w:noProof w:val="0"/>
        </w:rPr>
      </w:pPr>
      <w:r>
        <w:rPr>
          <w:rFonts w:eastAsia="Arial Unicode MS"/>
          <w:b/>
          <w:bCs/>
          <w:noProof w:val="0"/>
        </w:rPr>
        <w:t>MINISTERSTVO HOSPODÁRSTVA</w:t>
      </w:r>
    </w:p>
    <w:p w:rsidR="00CD3C00" w:rsidRDefault="00CD3C00" w:rsidP="00CD3C00">
      <w:pPr>
        <w:jc w:val="both"/>
        <w:outlineLvl w:val="0"/>
        <w:rPr>
          <w:rFonts w:eastAsia="Arial Unicode MS"/>
          <w:b/>
          <w:bCs/>
          <w:noProof w:val="0"/>
          <w:u w:val="single"/>
        </w:rPr>
      </w:pPr>
      <w:r>
        <w:rPr>
          <w:rFonts w:eastAsia="Arial Unicode MS"/>
          <w:b/>
          <w:bCs/>
          <w:noProof w:val="0"/>
          <w:u w:val="single"/>
        </w:rPr>
        <w:t>SLOVENSKEJ REPUBLIKY</w:t>
      </w:r>
    </w:p>
    <w:p w:rsidR="00CD3C00" w:rsidRDefault="00CD3C00" w:rsidP="00CD3C00">
      <w:pPr>
        <w:jc w:val="both"/>
        <w:outlineLvl w:val="0"/>
        <w:rPr>
          <w:rFonts w:eastAsia="Arial Unicode MS"/>
          <w:noProof w:val="0"/>
        </w:rPr>
      </w:pPr>
      <w:r>
        <w:rPr>
          <w:rFonts w:eastAsia="Arial Unicode MS"/>
          <w:noProof w:val="0"/>
        </w:rPr>
        <w:t>Číslo:</w:t>
      </w:r>
      <w:r w:rsidR="0064242A">
        <w:rPr>
          <w:rFonts w:eastAsia="Arial Unicode MS"/>
          <w:noProof w:val="0"/>
        </w:rPr>
        <w:t xml:space="preserve"> </w:t>
      </w:r>
      <w:r w:rsidR="0064242A">
        <w:t>21120/2014-1000-4010-</w:t>
      </w:r>
      <w:r w:rsidR="00C51221">
        <w:t>31522</w:t>
      </w:r>
    </w:p>
    <w:p w:rsidR="00CD3C00" w:rsidRDefault="00CD3C00" w:rsidP="00CD3C00">
      <w:pPr>
        <w:ind w:firstLine="540"/>
        <w:jc w:val="both"/>
        <w:rPr>
          <w:rFonts w:eastAsia="Arial Unicode MS"/>
          <w:noProof w:val="0"/>
        </w:rPr>
      </w:pPr>
    </w:p>
    <w:p w:rsidR="001625DF" w:rsidRDefault="001625DF" w:rsidP="00CD3C00">
      <w:pPr>
        <w:jc w:val="both"/>
        <w:outlineLvl w:val="0"/>
        <w:rPr>
          <w:rFonts w:eastAsia="Arial Unicode MS"/>
          <w:noProof w:val="0"/>
        </w:rPr>
      </w:pPr>
    </w:p>
    <w:p w:rsidR="00C05879" w:rsidRDefault="00CD3C00" w:rsidP="00CD3C00">
      <w:pPr>
        <w:jc w:val="both"/>
        <w:outlineLvl w:val="0"/>
        <w:rPr>
          <w:rFonts w:eastAsia="Arial Unicode MS"/>
          <w:noProof w:val="0"/>
        </w:rPr>
      </w:pPr>
      <w:r>
        <w:rPr>
          <w:rFonts w:eastAsia="Arial Unicode MS"/>
          <w:noProof w:val="0"/>
        </w:rPr>
        <w:t xml:space="preserve">Materiál na </w:t>
      </w:r>
      <w:r w:rsidR="00C05879">
        <w:rPr>
          <w:rFonts w:eastAsia="Arial Unicode MS"/>
          <w:noProof w:val="0"/>
        </w:rPr>
        <w:t>rokovanie Legislatívnej</w:t>
      </w:r>
    </w:p>
    <w:p w:rsidR="00CD3C00" w:rsidRDefault="00C05879" w:rsidP="00CD3C00">
      <w:pPr>
        <w:jc w:val="both"/>
        <w:outlineLvl w:val="0"/>
        <w:rPr>
          <w:rFonts w:eastAsia="Arial Unicode MS"/>
          <w:noProof w:val="0"/>
        </w:rPr>
      </w:pPr>
      <w:r>
        <w:rPr>
          <w:rFonts w:eastAsia="Arial Unicode MS"/>
          <w:noProof w:val="0"/>
        </w:rPr>
        <w:t>rady vlády Slovenskej republiky</w:t>
      </w:r>
    </w:p>
    <w:p w:rsidR="00CD3C00" w:rsidRDefault="00CD3C00" w:rsidP="00CD3C00">
      <w:pPr>
        <w:ind w:firstLine="540"/>
        <w:rPr>
          <w:rFonts w:eastAsia="Arial Unicode MS"/>
          <w:noProof w:val="0"/>
        </w:rPr>
      </w:pPr>
    </w:p>
    <w:p w:rsidR="00CD3C00" w:rsidRDefault="00CD3C00" w:rsidP="00CD3C00">
      <w:pPr>
        <w:ind w:firstLine="540"/>
        <w:jc w:val="both"/>
        <w:rPr>
          <w:rFonts w:eastAsia="Arial Unicode MS"/>
          <w:noProof w:val="0"/>
        </w:rPr>
      </w:pPr>
    </w:p>
    <w:p w:rsidR="00CD3C00" w:rsidRDefault="00CD3C00" w:rsidP="00CD3C00">
      <w:pPr>
        <w:ind w:firstLine="540"/>
        <w:jc w:val="both"/>
        <w:rPr>
          <w:rFonts w:eastAsia="Arial Unicode MS"/>
          <w:noProof w:val="0"/>
        </w:rPr>
      </w:pPr>
    </w:p>
    <w:p w:rsidR="00CD3C00" w:rsidRDefault="00CD3C00" w:rsidP="00CD3C00">
      <w:pPr>
        <w:ind w:firstLine="540"/>
        <w:jc w:val="both"/>
        <w:rPr>
          <w:rFonts w:eastAsia="Arial Unicode MS"/>
          <w:noProof w:val="0"/>
        </w:rPr>
      </w:pPr>
    </w:p>
    <w:p w:rsidR="00CD3C00" w:rsidRDefault="00CD3C00" w:rsidP="00CD3C00">
      <w:pPr>
        <w:ind w:firstLine="540"/>
        <w:jc w:val="both"/>
        <w:rPr>
          <w:rFonts w:eastAsia="Arial Unicode MS"/>
          <w:noProof w:val="0"/>
          <w:sz w:val="25"/>
          <w:szCs w:val="25"/>
        </w:rPr>
      </w:pPr>
      <w:bookmarkStart w:id="0" w:name="_GoBack"/>
      <w:bookmarkEnd w:id="0"/>
    </w:p>
    <w:p w:rsidR="00CD3C00" w:rsidRDefault="00CD3C00" w:rsidP="00CD3C00">
      <w:pPr>
        <w:ind w:firstLine="540"/>
        <w:jc w:val="both"/>
        <w:rPr>
          <w:rFonts w:eastAsia="Arial Unicode MS"/>
          <w:noProof w:val="0"/>
          <w:sz w:val="25"/>
          <w:szCs w:val="25"/>
        </w:rPr>
      </w:pPr>
    </w:p>
    <w:p w:rsidR="00CD3C00" w:rsidRDefault="00CD3C00" w:rsidP="00CD3C00">
      <w:pPr>
        <w:jc w:val="center"/>
        <w:outlineLvl w:val="0"/>
        <w:rPr>
          <w:bCs/>
          <w:noProof w:val="0"/>
        </w:rPr>
      </w:pPr>
      <w:r>
        <w:rPr>
          <w:bCs/>
          <w:noProof w:val="0"/>
        </w:rPr>
        <w:t>Návrh</w:t>
      </w:r>
    </w:p>
    <w:p w:rsidR="00CD3C00" w:rsidRDefault="00CD3C00" w:rsidP="00CD3C00">
      <w:pPr>
        <w:jc w:val="center"/>
        <w:outlineLvl w:val="0"/>
        <w:rPr>
          <w:bCs/>
          <w:noProof w:val="0"/>
          <w:sz w:val="25"/>
          <w:szCs w:val="25"/>
        </w:rPr>
      </w:pPr>
    </w:p>
    <w:p w:rsidR="00CD3C00" w:rsidRDefault="00CD3C00" w:rsidP="00CD3C00">
      <w:pPr>
        <w:jc w:val="center"/>
        <w:outlineLvl w:val="1"/>
        <w:rPr>
          <w:b/>
          <w:bCs/>
          <w:noProof w:val="0"/>
        </w:rPr>
      </w:pPr>
      <w:r>
        <w:rPr>
          <w:b/>
          <w:bCs/>
          <w:noProof w:val="0"/>
        </w:rPr>
        <w:t>ZÁKON</w:t>
      </w:r>
    </w:p>
    <w:p w:rsidR="00CD3C00" w:rsidRDefault="00CD3C00" w:rsidP="00CD3C00">
      <w:pPr>
        <w:jc w:val="center"/>
        <w:rPr>
          <w:noProof w:val="0"/>
        </w:rPr>
      </w:pPr>
    </w:p>
    <w:p w:rsidR="00CD3C00" w:rsidRDefault="00F42F06" w:rsidP="00CD3C00">
      <w:pPr>
        <w:jc w:val="center"/>
        <w:rPr>
          <w:noProof w:val="0"/>
        </w:rPr>
      </w:pPr>
      <w:r>
        <w:rPr>
          <w:noProof w:val="0"/>
        </w:rPr>
        <w:t>z ................ 2014</w:t>
      </w:r>
      <w:r w:rsidR="00CD3C00">
        <w:rPr>
          <w:noProof w:val="0"/>
        </w:rPr>
        <w:t xml:space="preserve">, </w:t>
      </w:r>
    </w:p>
    <w:p w:rsidR="00CD3C00" w:rsidRDefault="00CD3C00" w:rsidP="00CD3C00">
      <w:pPr>
        <w:jc w:val="center"/>
        <w:outlineLvl w:val="0"/>
        <w:rPr>
          <w:bCs/>
          <w:noProof w:val="0"/>
          <w:sz w:val="25"/>
          <w:szCs w:val="25"/>
        </w:rPr>
      </w:pPr>
    </w:p>
    <w:p w:rsidR="00BC1C35" w:rsidRDefault="00BC1C35" w:rsidP="00BC1C35">
      <w:pPr>
        <w:jc w:val="center"/>
        <w:rPr>
          <w:rFonts w:eastAsia="Arial Unicode MS"/>
          <w:b/>
          <w:bCs/>
          <w:noProof w:val="0"/>
          <w:sz w:val="28"/>
          <w:szCs w:val="28"/>
        </w:rPr>
      </w:pPr>
      <w:r w:rsidRPr="00BC1C35">
        <w:rPr>
          <w:b/>
        </w:rPr>
        <w:t xml:space="preserve">ktorým sa mení a dopĺňa zákon č. 147/2001 Z. z. o reklame a o zmene a doplnení niektorých zákonov v znení neskorších predpisov </w:t>
      </w:r>
      <w:r>
        <w:rPr>
          <w:b/>
        </w:rPr>
        <w:t xml:space="preserve">a o zmene a doplnení niektorých </w:t>
      </w:r>
      <w:r w:rsidRPr="00BC1C35">
        <w:rPr>
          <w:b/>
        </w:rPr>
        <w:t>zákonov</w:t>
      </w:r>
    </w:p>
    <w:p w:rsidR="00CD3C00" w:rsidRDefault="00CD3C00" w:rsidP="00CD3C00">
      <w:pPr>
        <w:jc w:val="center"/>
        <w:rPr>
          <w:rFonts w:eastAsia="Arial Unicode MS"/>
          <w:b/>
          <w:bCs/>
          <w:noProof w:val="0"/>
          <w:sz w:val="26"/>
          <w:szCs w:val="26"/>
        </w:rPr>
      </w:pPr>
      <w:r>
        <w:rPr>
          <w:rFonts w:eastAsia="Arial Unicode MS"/>
          <w:b/>
          <w:bCs/>
          <w:noProof w:val="0"/>
          <w:sz w:val="28"/>
          <w:szCs w:val="28"/>
        </w:rPr>
        <w:t>______________________________________________________________</w:t>
      </w:r>
    </w:p>
    <w:p w:rsidR="00CD3C00" w:rsidRDefault="00CD3C00" w:rsidP="00CD3C00">
      <w:pPr>
        <w:jc w:val="center"/>
        <w:rPr>
          <w:noProof w:val="0"/>
        </w:rPr>
      </w:pPr>
    </w:p>
    <w:p w:rsidR="00CD3C00" w:rsidRDefault="00CD3C00" w:rsidP="00CD3C00">
      <w:pPr>
        <w:ind w:firstLine="540"/>
        <w:jc w:val="both"/>
        <w:rPr>
          <w:rFonts w:eastAsia="Arial Unicode MS"/>
          <w:noProof w:val="0"/>
        </w:rPr>
      </w:pPr>
    </w:p>
    <w:p w:rsidR="00CD3C00" w:rsidRPr="00FC363A" w:rsidRDefault="00CD3C00" w:rsidP="00CD3C00">
      <w:pPr>
        <w:ind w:firstLine="540"/>
        <w:jc w:val="both"/>
        <w:rPr>
          <w:rFonts w:eastAsia="Arial Unicode MS"/>
          <w:noProof w:val="0"/>
        </w:rPr>
      </w:pPr>
    </w:p>
    <w:p w:rsidR="00CD3C00" w:rsidRPr="00FC363A" w:rsidRDefault="00CD3C00" w:rsidP="00CD3C00">
      <w:pPr>
        <w:ind w:firstLine="540"/>
        <w:jc w:val="both"/>
        <w:rPr>
          <w:rFonts w:eastAsia="Arial Unicode MS"/>
          <w:noProof w:val="0"/>
        </w:rPr>
      </w:pPr>
    </w:p>
    <w:p w:rsidR="00CD3C00" w:rsidRPr="00FC363A" w:rsidRDefault="00CD3C00" w:rsidP="00CD3C00">
      <w:pPr>
        <w:outlineLvl w:val="0"/>
        <w:rPr>
          <w:rFonts w:eastAsia="Arial Unicode MS"/>
          <w:noProof w:val="0"/>
          <w:u w:val="single"/>
        </w:rPr>
      </w:pPr>
      <w:r w:rsidRPr="00FC363A">
        <w:rPr>
          <w:rFonts w:eastAsia="Arial Unicode MS"/>
          <w:noProof w:val="0"/>
          <w:u w:val="single"/>
        </w:rPr>
        <w:t>Podnet:</w:t>
      </w:r>
      <w:r w:rsidRPr="00FC363A">
        <w:rPr>
          <w:rFonts w:eastAsia="Arial Unicode MS"/>
          <w:noProof w:val="0"/>
        </w:rPr>
        <w:t xml:space="preserve"> </w:t>
      </w:r>
      <w:r w:rsidRPr="00FC363A">
        <w:rPr>
          <w:rFonts w:eastAsia="Arial Unicode MS"/>
          <w:noProof w:val="0"/>
        </w:rPr>
        <w:tab/>
      </w:r>
      <w:r w:rsidRPr="00FC363A">
        <w:rPr>
          <w:rFonts w:eastAsia="Arial Unicode MS"/>
          <w:noProof w:val="0"/>
        </w:rPr>
        <w:tab/>
      </w:r>
      <w:r w:rsidRPr="00FC363A">
        <w:rPr>
          <w:rFonts w:eastAsia="Arial Unicode MS"/>
          <w:noProof w:val="0"/>
        </w:rPr>
        <w:tab/>
      </w:r>
      <w:r w:rsidRPr="00FC363A">
        <w:rPr>
          <w:rFonts w:eastAsia="Arial Unicode MS"/>
          <w:noProof w:val="0"/>
        </w:rPr>
        <w:tab/>
      </w:r>
      <w:r w:rsidRPr="00FC363A">
        <w:rPr>
          <w:rFonts w:eastAsia="Arial Unicode MS"/>
          <w:noProof w:val="0"/>
        </w:rPr>
        <w:tab/>
      </w:r>
      <w:r w:rsidRPr="00FC363A">
        <w:rPr>
          <w:rFonts w:eastAsia="Arial Unicode MS"/>
          <w:noProof w:val="0"/>
        </w:rPr>
        <w:tab/>
      </w:r>
      <w:r w:rsidRPr="00FC363A">
        <w:rPr>
          <w:rFonts w:eastAsia="Arial Unicode MS"/>
          <w:noProof w:val="0"/>
        </w:rPr>
        <w:tab/>
      </w:r>
      <w:r w:rsidRPr="00FC363A">
        <w:rPr>
          <w:rFonts w:eastAsia="Arial Unicode MS"/>
          <w:noProof w:val="0"/>
          <w:u w:val="single"/>
        </w:rPr>
        <w:t>Obsah materiálu:</w:t>
      </w:r>
    </w:p>
    <w:p w:rsidR="00CD3C00" w:rsidRDefault="00CD3C00" w:rsidP="00CD3C00">
      <w:pPr>
        <w:ind w:firstLine="540"/>
        <w:rPr>
          <w:rFonts w:eastAsia="Arial Unicode MS"/>
          <w:noProof w:val="0"/>
        </w:rPr>
      </w:pPr>
      <w:r>
        <w:rPr>
          <w:rFonts w:eastAsia="Arial Unicode MS"/>
          <w:noProof w:val="0"/>
        </w:rPr>
        <w:t> </w:t>
      </w:r>
    </w:p>
    <w:p w:rsidR="00CD3C00" w:rsidRDefault="00B5618C" w:rsidP="00CD3C00">
      <w:pPr>
        <w:rPr>
          <w:rFonts w:eastAsia="Arial Unicode MS"/>
          <w:noProof w:val="0"/>
        </w:rPr>
      </w:pPr>
      <w:r>
        <w:rPr>
          <w:rFonts w:eastAsia="Arial Unicode MS"/>
          <w:noProof w:val="0"/>
        </w:rPr>
        <w:t>z vlastnej iniciatívy</w:t>
      </w:r>
      <w:r w:rsidR="00CD3C00">
        <w:rPr>
          <w:rFonts w:eastAsia="Arial Unicode MS"/>
          <w:noProof w:val="0"/>
        </w:rPr>
        <w:tab/>
      </w:r>
      <w:r w:rsidR="00CD3C00">
        <w:rPr>
          <w:rFonts w:eastAsia="Arial Unicode MS"/>
          <w:noProof w:val="0"/>
        </w:rPr>
        <w:tab/>
        <w:t xml:space="preserve">     </w:t>
      </w:r>
      <w:r w:rsidR="00CD3C00">
        <w:rPr>
          <w:rFonts w:eastAsia="Arial Unicode MS"/>
          <w:noProof w:val="0"/>
        </w:rPr>
        <w:tab/>
        <w:t xml:space="preserve">            </w:t>
      </w:r>
      <w:r w:rsidR="00CD3C00">
        <w:rPr>
          <w:rFonts w:eastAsia="Arial Unicode MS"/>
          <w:noProof w:val="0"/>
        </w:rPr>
        <w:tab/>
      </w:r>
      <w:r w:rsidR="006A4BB9">
        <w:rPr>
          <w:rFonts w:eastAsia="Arial Unicode MS"/>
          <w:noProof w:val="0"/>
        </w:rPr>
        <w:t xml:space="preserve">            </w:t>
      </w:r>
      <w:r w:rsidR="00CD3C00">
        <w:rPr>
          <w:rFonts w:eastAsia="Arial Unicode MS"/>
          <w:noProof w:val="0"/>
        </w:rPr>
        <w:t>1. Návrh uznesenia vlády</w:t>
      </w:r>
    </w:p>
    <w:p w:rsidR="00CD3C00" w:rsidRDefault="006A4BB9" w:rsidP="00CD3C00">
      <w:pPr>
        <w:rPr>
          <w:rFonts w:eastAsia="Arial Unicode MS"/>
          <w:noProof w:val="0"/>
        </w:rPr>
      </w:pPr>
      <w:r>
        <w:rPr>
          <w:rFonts w:eastAsia="Arial Unicode MS"/>
          <w:noProof w:val="0"/>
        </w:rPr>
        <w:t xml:space="preserve">                               </w:t>
      </w:r>
      <w:r w:rsidR="00CD3C00">
        <w:rPr>
          <w:rFonts w:eastAsia="Arial Unicode MS"/>
          <w:noProof w:val="0"/>
        </w:rPr>
        <w:tab/>
      </w:r>
      <w:r w:rsidR="00CD3C00">
        <w:rPr>
          <w:rFonts w:eastAsia="Arial Unicode MS"/>
          <w:noProof w:val="0"/>
        </w:rPr>
        <w:tab/>
      </w:r>
      <w:r w:rsidR="00CD3C00"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 xml:space="preserve">         </w:t>
      </w:r>
      <w:r w:rsidR="00CD3C00">
        <w:rPr>
          <w:rFonts w:eastAsia="Arial Unicode MS"/>
          <w:noProof w:val="0"/>
        </w:rPr>
        <w:tab/>
        <w:t xml:space="preserve">           </w:t>
      </w:r>
      <w:r>
        <w:rPr>
          <w:rFonts w:eastAsia="Arial Unicode MS"/>
          <w:noProof w:val="0"/>
        </w:rPr>
        <w:t xml:space="preserve">            </w:t>
      </w:r>
      <w:r w:rsidR="00CD3C00">
        <w:rPr>
          <w:rFonts w:eastAsia="Arial Unicode MS"/>
          <w:noProof w:val="0"/>
        </w:rPr>
        <w:t xml:space="preserve"> 2. Predkladacia správa</w:t>
      </w:r>
    </w:p>
    <w:p w:rsidR="00CD3C00" w:rsidRDefault="006A4BB9" w:rsidP="00C6716A">
      <w:pPr>
        <w:ind w:left="5954" w:hanging="284"/>
        <w:rPr>
          <w:rFonts w:eastAsia="Arial Unicode MS"/>
          <w:noProof w:val="0"/>
        </w:rPr>
      </w:pPr>
      <w:r>
        <w:rPr>
          <w:rFonts w:eastAsia="Arial Unicode MS"/>
          <w:noProof w:val="0"/>
        </w:rPr>
        <w:t xml:space="preserve">3. Návrh zákona </w:t>
      </w:r>
      <w:r w:rsidR="00CD3C00">
        <w:rPr>
          <w:rFonts w:eastAsia="Arial Unicode MS"/>
          <w:noProof w:val="0"/>
        </w:rPr>
        <w:t>...</w:t>
      </w:r>
    </w:p>
    <w:p w:rsidR="00CD3C00" w:rsidRDefault="00CD3C00" w:rsidP="00CD3C00">
      <w:pPr>
        <w:ind w:left="4956" w:firstLine="708"/>
        <w:rPr>
          <w:rFonts w:eastAsia="Arial Unicode MS"/>
          <w:noProof w:val="0"/>
        </w:rPr>
      </w:pPr>
      <w:r>
        <w:rPr>
          <w:rFonts w:eastAsia="Arial Unicode MS"/>
          <w:noProof w:val="0"/>
        </w:rPr>
        <w:t xml:space="preserve">4. Dôvodová správa </w:t>
      </w:r>
    </w:p>
    <w:p w:rsidR="00CD3C00" w:rsidRDefault="00CD3C00" w:rsidP="00CD3C00">
      <w:pPr>
        <w:ind w:left="4956" w:firstLine="708"/>
        <w:rPr>
          <w:rFonts w:eastAsia="Arial Unicode MS"/>
          <w:noProof w:val="0"/>
        </w:rPr>
      </w:pPr>
      <w:r>
        <w:rPr>
          <w:rFonts w:eastAsia="Arial Unicode MS"/>
          <w:noProof w:val="0"/>
        </w:rPr>
        <w:t>5. Doložka vplyvov</w:t>
      </w:r>
    </w:p>
    <w:p w:rsidR="00CD3C00" w:rsidRDefault="00CD3C00" w:rsidP="00CD3C00">
      <w:pPr>
        <w:ind w:left="4956" w:firstLine="708"/>
        <w:rPr>
          <w:rFonts w:eastAsia="Arial Unicode MS"/>
          <w:noProof w:val="0"/>
        </w:rPr>
      </w:pPr>
      <w:r>
        <w:rPr>
          <w:rFonts w:eastAsia="Arial Unicode MS"/>
          <w:noProof w:val="0"/>
        </w:rPr>
        <w:t>6. Doložka zlučiteľnosti</w:t>
      </w:r>
    </w:p>
    <w:p w:rsidR="000C14F6" w:rsidRDefault="00CD3C00" w:rsidP="00CD3C00">
      <w:pPr>
        <w:ind w:firstLine="540"/>
        <w:rPr>
          <w:rFonts w:eastAsia="Arial Unicode MS"/>
          <w:noProof w:val="0"/>
        </w:rPr>
      </w:pP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 w:rsidR="00C6716A">
        <w:rPr>
          <w:rFonts w:eastAsia="Arial Unicode MS"/>
          <w:noProof w:val="0"/>
        </w:rPr>
        <w:t>7</w:t>
      </w:r>
      <w:r>
        <w:rPr>
          <w:rFonts w:eastAsia="Arial Unicode MS"/>
          <w:noProof w:val="0"/>
        </w:rPr>
        <w:t>. </w:t>
      </w:r>
      <w:r w:rsidR="000C14F6">
        <w:rPr>
          <w:rFonts w:eastAsia="Arial Unicode MS"/>
          <w:noProof w:val="0"/>
        </w:rPr>
        <w:t>Vyhodnotenie medzirezortného</w:t>
      </w:r>
    </w:p>
    <w:p w:rsidR="000C14F6" w:rsidRDefault="000C14F6" w:rsidP="00CD3C00">
      <w:pPr>
        <w:ind w:firstLine="540"/>
        <w:rPr>
          <w:rFonts w:eastAsia="Arial Unicode MS"/>
          <w:noProof w:val="0"/>
        </w:rPr>
      </w:pP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</w:r>
      <w:r>
        <w:rPr>
          <w:rFonts w:eastAsia="Arial Unicode MS"/>
          <w:noProof w:val="0"/>
        </w:rPr>
        <w:tab/>
        <w:t xml:space="preserve">    pripomienkového konania</w:t>
      </w:r>
    </w:p>
    <w:p w:rsidR="00CD3C00" w:rsidRDefault="000C14F6" w:rsidP="000C14F6">
      <w:pPr>
        <w:ind w:left="4956" w:firstLine="708"/>
        <w:rPr>
          <w:rFonts w:eastAsia="Arial Unicode MS"/>
          <w:noProof w:val="0"/>
        </w:rPr>
      </w:pPr>
      <w:r>
        <w:rPr>
          <w:rFonts w:eastAsia="Arial Unicode MS"/>
          <w:noProof w:val="0"/>
        </w:rPr>
        <w:t xml:space="preserve">8. </w:t>
      </w:r>
      <w:r w:rsidR="00CD3C00">
        <w:rPr>
          <w:rFonts w:eastAsia="Arial Unicode MS"/>
          <w:noProof w:val="0"/>
        </w:rPr>
        <w:t>Návrh komuniké</w:t>
      </w:r>
    </w:p>
    <w:p w:rsidR="00CD3C00" w:rsidRDefault="00CD3C00" w:rsidP="00CD3C00">
      <w:pPr>
        <w:ind w:firstLine="540"/>
        <w:rPr>
          <w:rFonts w:eastAsia="Arial Unicode MS"/>
          <w:b/>
          <w:bCs/>
          <w:noProof w:val="0"/>
          <w:u w:val="single"/>
        </w:rPr>
      </w:pPr>
    </w:p>
    <w:p w:rsidR="00CD3C00" w:rsidRDefault="00CD3C00" w:rsidP="00CD3C00">
      <w:pPr>
        <w:tabs>
          <w:tab w:val="left" w:pos="5670"/>
        </w:tabs>
        <w:ind w:firstLine="540"/>
        <w:jc w:val="both"/>
        <w:rPr>
          <w:rFonts w:eastAsia="Arial Unicode MS"/>
          <w:b/>
          <w:bCs/>
          <w:noProof w:val="0"/>
          <w:u w:val="single"/>
        </w:rPr>
      </w:pPr>
    </w:p>
    <w:p w:rsidR="00CD3C00" w:rsidRDefault="00CD3C00" w:rsidP="00CD3C00">
      <w:pPr>
        <w:ind w:firstLine="540"/>
        <w:jc w:val="both"/>
        <w:rPr>
          <w:rFonts w:eastAsia="Arial Unicode MS"/>
          <w:b/>
          <w:bCs/>
          <w:noProof w:val="0"/>
          <w:u w:val="single"/>
        </w:rPr>
      </w:pPr>
    </w:p>
    <w:p w:rsidR="00D03AC7" w:rsidRDefault="00D03AC7" w:rsidP="00CD3C00">
      <w:pPr>
        <w:jc w:val="both"/>
        <w:rPr>
          <w:rFonts w:eastAsia="Arial Unicode MS"/>
          <w:b/>
          <w:bCs/>
          <w:noProof w:val="0"/>
          <w:u w:val="single"/>
        </w:rPr>
      </w:pPr>
    </w:p>
    <w:p w:rsidR="00CD3C00" w:rsidRDefault="00CD3C00" w:rsidP="00CD3C00">
      <w:pPr>
        <w:jc w:val="both"/>
        <w:rPr>
          <w:rFonts w:eastAsia="Arial Unicode MS"/>
          <w:noProof w:val="0"/>
        </w:rPr>
      </w:pPr>
      <w:r>
        <w:rPr>
          <w:rFonts w:eastAsia="Arial Unicode MS"/>
          <w:b/>
          <w:bCs/>
          <w:noProof w:val="0"/>
          <w:u w:val="single"/>
        </w:rPr>
        <w:t>Predkladá:</w:t>
      </w:r>
    </w:p>
    <w:p w:rsidR="00CD3C00" w:rsidRDefault="00CD3C00" w:rsidP="00CD3C00">
      <w:pPr>
        <w:ind w:firstLine="540"/>
        <w:jc w:val="both"/>
        <w:rPr>
          <w:rFonts w:eastAsia="Arial Unicode MS"/>
          <w:noProof w:val="0"/>
        </w:rPr>
      </w:pPr>
    </w:p>
    <w:p w:rsidR="00CD3C00" w:rsidRDefault="00B5618C" w:rsidP="00CD3C00">
      <w:pPr>
        <w:jc w:val="both"/>
        <w:outlineLvl w:val="0"/>
        <w:rPr>
          <w:rFonts w:eastAsia="Arial Unicode MS"/>
          <w:noProof w:val="0"/>
        </w:rPr>
      </w:pPr>
      <w:r>
        <w:rPr>
          <w:rFonts w:eastAsia="Arial Unicode MS"/>
          <w:noProof w:val="0"/>
        </w:rPr>
        <w:t>Pavol Pavlis</w:t>
      </w:r>
    </w:p>
    <w:p w:rsidR="00CD3C00" w:rsidRDefault="00CD3C00" w:rsidP="00CD3C00">
      <w:pPr>
        <w:jc w:val="both"/>
        <w:rPr>
          <w:rFonts w:eastAsia="Arial Unicode MS"/>
          <w:noProof w:val="0"/>
        </w:rPr>
      </w:pPr>
      <w:r>
        <w:rPr>
          <w:rFonts w:eastAsia="Arial Unicode MS"/>
          <w:noProof w:val="0"/>
        </w:rPr>
        <w:t xml:space="preserve">minister hospodárstva </w:t>
      </w:r>
    </w:p>
    <w:p w:rsidR="00CD3C00" w:rsidRDefault="00CD3C00" w:rsidP="00CD3C00">
      <w:pPr>
        <w:jc w:val="both"/>
        <w:rPr>
          <w:rFonts w:eastAsia="Arial Unicode MS"/>
          <w:noProof w:val="0"/>
        </w:rPr>
      </w:pPr>
      <w:r>
        <w:rPr>
          <w:rFonts w:eastAsia="Arial Unicode MS"/>
          <w:noProof w:val="0"/>
        </w:rPr>
        <w:t>Slovenskej republiky</w:t>
      </w:r>
    </w:p>
    <w:p w:rsidR="00CD3C00" w:rsidRDefault="00CD3C00" w:rsidP="00CD3C00">
      <w:pPr>
        <w:jc w:val="center"/>
        <w:outlineLvl w:val="0"/>
        <w:rPr>
          <w:noProof w:val="0"/>
        </w:rPr>
      </w:pPr>
    </w:p>
    <w:p w:rsidR="00CD3C00" w:rsidRDefault="00CD3C00" w:rsidP="00CD3C00">
      <w:pPr>
        <w:jc w:val="center"/>
        <w:outlineLvl w:val="0"/>
        <w:rPr>
          <w:noProof w:val="0"/>
        </w:rPr>
      </w:pPr>
    </w:p>
    <w:p w:rsidR="001007DA" w:rsidRDefault="00CD3C00" w:rsidP="00C6716A">
      <w:pPr>
        <w:jc w:val="center"/>
        <w:outlineLvl w:val="0"/>
      </w:pPr>
      <w:r w:rsidRPr="003C0CCF">
        <w:rPr>
          <w:noProof w:val="0"/>
        </w:rPr>
        <w:t xml:space="preserve">Bratislava </w:t>
      </w:r>
      <w:r w:rsidR="00894193">
        <w:rPr>
          <w:noProof w:val="0"/>
        </w:rPr>
        <w:t>8</w:t>
      </w:r>
      <w:r w:rsidR="00A40904">
        <w:rPr>
          <w:noProof w:val="0"/>
        </w:rPr>
        <w:t>.</w:t>
      </w:r>
      <w:r w:rsidRPr="003C0CCF">
        <w:rPr>
          <w:noProof w:val="0"/>
        </w:rPr>
        <w:t xml:space="preserve"> </w:t>
      </w:r>
      <w:r w:rsidR="00894193">
        <w:rPr>
          <w:noProof w:val="0"/>
        </w:rPr>
        <w:t>augusta</w:t>
      </w:r>
      <w:r w:rsidR="00C6716A" w:rsidRPr="003C0CCF">
        <w:rPr>
          <w:noProof w:val="0"/>
        </w:rPr>
        <w:t xml:space="preserve"> </w:t>
      </w:r>
      <w:r w:rsidR="00B24BBF" w:rsidRPr="003C0CCF">
        <w:rPr>
          <w:noProof w:val="0"/>
        </w:rPr>
        <w:t>2014</w:t>
      </w:r>
    </w:p>
    <w:sectPr w:rsidR="001007DA" w:rsidSect="004018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00"/>
    <w:rsid w:val="000C14F6"/>
    <w:rsid w:val="001007DA"/>
    <w:rsid w:val="00161650"/>
    <w:rsid w:val="001625DF"/>
    <w:rsid w:val="001A6DD6"/>
    <w:rsid w:val="0025559F"/>
    <w:rsid w:val="002E16FD"/>
    <w:rsid w:val="003C0CCF"/>
    <w:rsid w:val="00401892"/>
    <w:rsid w:val="00437991"/>
    <w:rsid w:val="005B0F21"/>
    <w:rsid w:val="0064242A"/>
    <w:rsid w:val="00673CD2"/>
    <w:rsid w:val="006A4BB9"/>
    <w:rsid w:val="00701575"/>
    <w:rsid w:val="007F1514"/>
    <w:rsid w:val="00894193"/>
    <w:rsid w:val="00903B0A"/>
    <w:rsid w:val="009A2BD2"/>
    <w:rsid w:val="00A40904"/>
    <w:rsid w:val="00B24BBF"/>
    <w:rsid w:val="00B5618C"/>
    <w:rsid w:val="00BC1C35"/>
    <w:rsid w:val="00BD6770"/>
    <w:rsid w:val="00C05879"/>
    <w:rsid w:val="00C51221"/>
    <w:rsid w:val="00C6716A"/>
    <w:rsid w:val="00CD3C00"/>
    <w:rsid w:val="00D03AC7"/>
    <w:rsid w:val="00DC5861"/>
    <w:rsid w:val="00E94258"/>
    <w:rsid w:val="00F42F06"/>
    <w:rsid w:val="00F52399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C0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56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18C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C0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56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18C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Kopcanova Ivana</dc:creator>
  <cp:lastModifiedBy>Talapkova Denisa</cp:lastModifiedBy>
  <cp:revision>19</cp:revision>
  <cp:lastPrinted>2014-06-30T12:53:00Z</cp:lastPrinted>
  <dcterms:created xsi:type="dcterms:W3CDTF">2014-08-07T11:08:00Z</dcterms:created>
  <dcterms:modified xsi:type="dcterms:W3CDTF">2014-08-07T11:16:00Z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COO.2163.100.9.293584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>Ministerstvo hospodárstva SR</vt:lpwstr>
  </property>
  <property fmtid="{D5CDD505-2E9C-101B-9397-08002B2CF9AE}" pid="9" name="FSC#COOELAK@1.1001:Owner">
    <vt:lpwstr> Ing. Linderová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3031 (Oddelenie ochrany spotrebiteľa)</vt:lpwstr>
  </property>
  <property fmtid="{D5CDD505-2E9C-101B-9397-08002B2CF9AE}" pid="17" name="FSC#COOELAK@1.1001:CreatedAt">
    <vt:lpwstr>01.07.2014</vt:lpwstr>
  </property>
  <property fmtid="{D5CDD505-2E9C-101B-9397-08002B2CF9AE}" pid="18" name="FSC#COOELAK@1.1001:OU">
    <vt:lpwstr>3031 (Oddelenie ochrany spotrebiteľa)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*COO.2163.100.9.293584*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4</vt:lpwstr>
  </property>
  <property fmtid="{D5CDD505-2E9C-101B-9397-08002B2CF9AE}" pid="37" name="FSC#COOELAK@1.1001:CurrentUserEmail">
    <vt:lpwstr>jozef.fruhauf@mhsr.sk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Ing. Erika Linderová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vládnej a parlamentnej agendy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tel_number">
    <vt:lpwstr/>
  </property>
  <property fmtid="{D5CDD505-2E9C-101B-9397-08002B2CF9AE}" pid="107" name="FSC#SKPRECONFIGSK@10.2600:viz_filenumber">
    <vt:lpwstr/>
  </property>
  <property fmtid="{D5CDD505-2E9C-101B-9397-08002B2CF9AE}" pid="108" name="FSC#SKPRECONFIGSK@10.2600:viz_fileresponsible">
    <vt:lpwstr/>
  </property>
  <property fmtid="{D5CDD505-2E9C-101B-9397-08002B2CF9AE}" pid="109" name="FSC#SKPRECONFIGSK@10.2600:viz_fileresporg">
    <vt:lpwstr/>
  </property>
  <property fmtid="{D5CDD505-2E9C-101B-9397-08002B2CF9AE}" pid="110" name="FSC#SKPRECONFIGSK@10.2600:viz_fileresporg_email_OU">
    <vt:lpwstr/>
  </property>
  <property fmtid="{D5CDD505-2E9C-101B-9397-08002B2CF9AE}" pid="111" name="FSC#SKPRECONFIGSK@10.2600:viz_fileresporg_emailaddress">
    <vt:lpwstr/>
  </property>
  <property fmtid="{D5CDD505-2E9C-101B-9397-08002B2CF9AE}" pid="112" name="FSC#SKPRECONFIGSK@10.2600:viz_fileresporg_fax">
    <vt:lpwstr/>
  </property>
  <property fmtid="{D5CDD505-2E9C-101B-9397-08002B2CF9AE}" pid="113" name="FSC#SKPRECONFIGSK@10.2600:viz_fileresporg_fax_OU">
    <vt:lpwstr/>
  </property>
  <property fmtid="{D5CDD505-2E9C-101B-9397-08002B2CF9AE}" pid="114" name="FSC#SKPRECONFIGSK@10.2600:viz_fileresporg_function">
    <vt:lpwstr/>
  </property>
  <property fmtid="{D5CDD505-2E9C-101B-9397-08002B2CF9AE}" pid="115" name="FSC#SKPRECONFIGSK@10.2600:viz_fileresporg_function_OU">
    <vt:lpwstr/>
  </property>
  <property fmtid="{D5CDD505-2E9C-101B-9397-08002B2CF9AE}" pid="116" name="FSC#SKPRECONFIGSK@10.2600:viz_fileresporg_head">
    <vt:lpwstr/>
  </property>
  <property fmtid="{D5CDD505-2E9C-101B-9397-08002B2CF9AE}" pid="117" name="FSC#SKPRECONFIGSK@10.2600:viz_fileresporg_head_OU">
    <vt:lpwstr/>
  </property>
  <property fmtid="{D5CDD505-2E9C-101B-9397-08002B2CF9AE}" pid="118" name="FSC#SKPRECONFIGSK@10.2600:viz_fileresporg_longname">
    <vt:lpwstr/>
  </property>
  <property fmtid="{D5CDD505-2E9C-101B-9397-08002B2CF9AE}" pid="119" name="FSC#SKPRECONFIGSK@10.2600:viz_fileresporg_mesto">
    <vt:lpwstr/>
  </property>
  <property fmtid="{D5CDD505-2E9C-101B-9397-08002B2CF9AE}" pid="120" name="FSC#SKPRECONFIGSK@10.2600:viz_fileresporg_OU">
    <vt:lpwstr/>
  </property>
  <property fmtid="{D5CDD505-2E9C-101B-9397-08002B2CF9AE}" pid="121" name="FSC#SKPRECONFIGSK@10.2600:viz_fileresporg_phone">
    <vt:lpwstr/>
  </property>
  <property fmtid="{D5CDD505-2E9C-101B-9397-08002B2CF9AE}" pid="122" name="FSC#SKPRECONFIGSK@10.2600:viz_fileresporg_phone_OU">
    <vt:lpwstr/>
  </property>
  <property fmtid="{D5CDD505-2E9C-101B-9397-08002B2CF9AE}" pid="123" name="FSC#SKPRECONFIGSK@10.2600:viz_fileresporg_psc">
    <vt:lpwstr/>
  </property>
  <property fmtid="{D5CDD505-2E9C-101B-9397-08002B2CF9AE}" pid="124" name="FSC#SKPRECONFIGSK@10.2600:viz_fileresporg_sekcia">
    <vt:lpwstr/>
  </property>
  <property fmtid="{D5CDD505-2E9C-101B-9397-08002B2CF9AE}" pid="125" name="FSC#SKPRECONFIGSK@10.2600:viz_fileresporg_stat">
    <vt:lpwstr/>
  </property>
  <property fmtid="{D5CDD505-2E9C-101B-9397-08002B2CF9AE}" pid="126" name="FSC#SKPRECONFIGSK@10.2600:viz_fileresporg_ulica">
    <vt:lpwstr/>
  </property>
  <property fmtid="{D5CDD505-2E9C-101B-9397-08002B2CF9AE}" pid="127" name="FSC#SKPRECONFIGSK@10.2600:viz_fileresporgknazov">
    <vt:lpwstr/>
  </property>
  <property fmtid="{D5CDD505-2E9C-101B-9397-08002B2CF9AE}" pid="128" name="FSC#SKPRECONFIGSK@10.2600:viz_filesubj">
    <vt:lpwstr/>
  </property>
  <property fmtid="{D5CDD505-2E9C-101B-9397-08002B2CF9AE}" pid="129" name="FSC#SKPRECONFIGSK@10.2600:viz_incattachments">
    <vt:lpwstr/>
  </property>
  <property fmtid="{D5CDD505-2E9C-101B-9397-08002B2CF9AE}" pid="130" name="FSC#SKPRECONFIGSK@10.2600:viz_incnr">
    <vt:lpwstr/>
  </property>
  <property fmtid="{D5CDD505-2E9C-101B-9397-08002B2CF9AE}" pid="131" name="FSC#SKPRECONFIGSK@10.2600:viz_intletterrecivers">
    <vt:lpwstr/>
  </property>
  <property fmtid="{D5CDD505-2E9C-101B-9397-08002B2CF9AE}" pid="132" name="FSC#SKPRECONFIGSK@10.2600:viz_objcreatedstr">
    <vt:lpwstr/>
  </property>
  <property fmtid="{D5CDD505-2E9C-101B-9397-08002B2CF9AE}" pid="133" name="FSC#SKPRECONFIGSK@10.2600:viz_ordernumber">
    <vt:lpwstr/>
  </property>
  <property fmtid="{D5CDD505-2E9C-101B-9397-08002B2CF9AE}" pid="134" name="FSC#SKPRECONFIGSK@10.2600:viz_oursign">
    <vt:lpwstr/>
  </property>
  <property fmtid="{D5CDD505-2E9C-101B-9397-08002B2CF9AE}" pid="135" name="FSC#SKPRECONFIGSK@10.2600:viz_sendersign">
    <vt:lpwstr/>
  </property>
  <property fmtid="{D5CDD505-2E9C-101B-9397-08002B2CF9AE}" pid="136" name="FSC#SKPRECONFIGSK@10.2600:viz_shortfileresporg">
    <vt:lpwstr/>
  </property>
  <property fmtid="{D5CDD505-2E9C-101B-9397-08002B2CF9AE}" pid="137" name="FSC#SKPRECONFIGSK@10.2600:viz_testsalutation">
    <vt:lpwstr/>
  </property>
  <property fmtid="{D5CDD505-2E9C-101B-9397-08002B2CF9AE}" pid="138" name="FSC#SKPRECONFIGSK@10.2600:viz_validfrom">
    <vt:lpwstr/>
  </property>
  <property fmtid="{D5CDD505-2E9C-101B-9397-08002B2CF9AE}" pid="139" name="FSC#SKPRECONFIGSK@10.2600:viz_fileresporg_sekcia_head">
    <vt:lpwstr/>
  </property>
  <property fmtid="{D5CDD505-2E9C-101B-9397-08002B2CF9AE}" pid="140" name="FSC#SKPRECONFIGSK@10.2600:viz_fileresporg_sekcia_function">
    <vt:lpwstr/>
  </property>
  <property fmtid="{D5CDD505-2E9C-101B-9397-08002B2CF9AE}" pid="141" name="FSC#SKPRECONFIGSK@10.2600:viz_fileresporg_odbor_head">
    <vt:lpwstr/>
  </property>
  <property fmtid="{D5CDD505-2E9C-101B-9397-08002B2CF9AE}" pid="142" name="FSC#SKPRECONFIGSK@10.2600:viz_fileresporg_odbor_function">
    <vt:lpwstr/>
  </property>
  <property fmtid="{D5CDD505-2E9C-101B-9397-08002B2CF9AE}" pid="143" name="FSC#SKPRECONFIGSK@10.2600:viz_fileresporg_odbor">
    <vt:lpwstr/>
  </property>
  <property fmtid="{D5CDD505-2E9C-101B-9397-08002B2CF9AE}" pid="144" name="FSC#SKPRECONFIGSK@10.2600:CreatedAt">
    <vt:lpwstr>1. 7. 2014, 11:44</vt:lpwstr>
  </property>
  <property fmtid="{D5CDD505-2E9C-101B-9397-08002B2CF9AE}" pid="145" name="FSC#SKPRECONFIGSK@10.2600:zaznam_vnut_adresati_1">
    <vt:lpwstr/>
  </property>
  <property fmtid="{D5CDD505-2E9C-101B-9397-08002B2CF9AE}" pid="146" name="FSC#SKPRECONFIGSK@10.2600:zaznam_vnut_adresati_2">
    <vt:lpwstr/>
  </property>
  <property fmtid="{D5CDD505-2E9C-101B-9397-08002B2CF9AE}" pid="147" name="FSC#SKPRECONFIGSK@10.2600:zaznam_vnut_adresati_3">
    <vt:lpwstr/>
  </property>
  <property fmtid="{D5CDD505-2E9C-101B-9397-08002B2CF9AE}" pid="148" name="FSC#SKPRECONFIGSK@10.2600:zaznam_vnut_adresati_4">
    <vt:lpwstr/>
  </property>
  <property fmtid="{D5CDD505-2E9C-101B-9397-08002B2CF9AE}" pid="149" name="FSC#SKPRECONFIGSK@10.2600:zaznam_vnut_adresati_5">
    <vt:lpwstr/>
  </property>
  <property fmtid="{D5CDD505-2E9C-101B-9397-08002B2CF9AE}" pid="150" name="FSC#SKPRECONFIGSK@10.2600:zaznam_vnut_adresati_6">
    <vt:lpwstr/>
  </property>
  <property fmtid="{D5CDD505-2E9C-101B-9397-08002B2CF9AE}" pid="151" name="FSC#SKPRECONFIGSK@10.2600:zaznam_vnut_adresati_7">
    <vt:lpwstr/>
  </property>
  <property fmtid="{D5CDD505-2E9C-101B-9397-08002B2CF9AE}" pid="152" name="FSC#SKPRECONFIGSK@10.2600:zaznam_vnut_adresati_8">
    <vt:lpwstr/>
  </property>
  <property fmtid="{D5CDD505-2E9C-101B-9397-08002B2CF9AE}" pid="153" name="FSC#SKPRECONFIGSK@10.2600:zaznam_vnut_adresati_9">
    <vt:lpwstr/>
  </property>
  <property fmtid="{D5CDD505-2E9C-101B-9397-08002B2CF9AE}" pid="154" name="FSC#SKPRECONFIGSK@10.2600:zaznam_vnut_adresati_10">
    <vt:lpwstr/>
  </property>
  <property fmtid="{D5CDD505-2E9C-101B-9397-08002B2CF9AE}" pid="155" name="FSC#SKPRECONFIGSK@10.2600:zaznam_vnut_adresati_11">
    <vt:lpwstr/>
  </property>
  <property fmtid="{D5CDD505-2E9C-101B-9397-08002B2CF9AE}" pid="156" name="FSC#SKPRECONFIGSK@10.2600:zaznam_vnut_adresati_12">
    <vt:lpwstr/>
  </property>
  <property fmtid="{D5CDD505-2E9C-101B-9397-08002B2CF9AE}" pid="157" name="FSC#SKPRECONFIGSK@10.2600:zaznam_vnut_adresati_13">
    <vt:lpwstr/>
  </property>
  <property fmtid="{D5CDD505-2E9C-101B-9397-08002B2CF9AE}" pid="158" name="FSC#SKPRECONFIGSK@10.2600:zaznam_vnut_adresati_14">
    <vt:lpwstr/>
  </property>
  <property fmtid="{D5CDD505-2E9C-101B-9397-08002B2CF9AE}" pid="159" name="FSC#SKPRECONFIGSK@10.2600:zaznam_vnut_adresati_15">
    <vt:lpwstr/>
  </property>
  <property fmtid="{D5CDD505-2E9C-101B-9397-08002B2CF9AE}" pid="160" name="FSC#SKPRECONFIGSK@10.2600:zaznam_vnut_adresati_16">
    <vt:lpwstr/>
  </property>
  <property fmtid="{D5CDD505-2E9C-101B-9397-08002B2CF9AE}" pid="161" name="FSC#SKPRECONFIGSK@10.2600:zaznam_vnut_adresati_17">
    <vt:lpwstr/>
  </property>
  <property fmtid="{D5CDD505-2E9C-101B-9397-08002B2CF9AE}" pid="162" name="FSC#SKPRECONFIGSK@10.2600:zaznam_vnut_adresati_18">
    <vt:lpwstr/>
  </property>
  <property fmtid="{D5CDD505-2E9C-101B-9397-08002B2CF9AE}" pid="163" name="FSC#SKPRECONFIGSK@10.2600:zaznam_vnut_adresati_19">
    <vt:lpwstr/>
  </property>
  <property fmtid="{D5CDD505-2E9C-101B-9397-08002B2CF9AE}" pid="164" name="FSC#SKPRECONFIGSK@10.2600:zaznam_vnut_adresati_20">
    <vt:lpwstr/>
  </property>
  <property fmtid="{D5CDD505-2E9C-101B-9397-08002B2CF9AE}" pid="165" name="FSC#SKPRECONFIGSK@10.2600:zaznam_vnut_adresati_21">
    <vt:lpwstr/>
  </property>
  <property fmtid="{D5CDD505-2E9C-101B-9397-08002B2CF9AE}" pid="166" name="FSC#SKPRECONFIGSK@10.2600:zaznam_vnut_adresati_22">
    <vt:lpwstr/>
  </property>
  <property fmtid="{D5CDD505-2E9C-101B-9397-08002B2CF9AE}" pid="167" name="FSC#SKPRECONFIGSK@10.2600:zaznam_vnut_adresati_23">
    <vt:lpwstr/>
  </property>
  <property fmtid="{D5CDD505-2E9C-101B-9397-08002B2CF9AE}" pid="168" name="FSC#SKPRECONFIGSK@10.2600:zaznam_vnut_adresati_24">
    <vt:lpwstr/>
  </property>
  <property fmtid="{D5CDD505-2E9C-101B-9397-08002B2CF9AE}" pid="169" name="FSC#SKPRECONFIGSK@10.2600:zaznam_vnut_adresati_25">
    <vt:lpwstr/>
  </property>
  <property fmtid="{D5CDD505-2E9C-101B-9397-08002B2CF9AE}" pid="170" name="FSC#SKPRECONFIGSK@10.2600:zaznam_vnut_adresati_26">
    <vt:lpwstr/>
  </property>
  <property fmtid="{D5CDD505-2E9C-101B-9397-08002B2CF9AE}" pid="171" name="FSC#SKPRECONFIGSK@10.2600:zaznam_vnut_adresati_27">
    <vt:lpwstr/>
  </property>
  <property fmtid="{D5CDD505-2E9C-101B-9397-08002B2CF9AE}" pid="172" name="FSC#SKPRECONFIGSK@10.2600:zaznam_vnut_adresati_28">
    <vt:lpwstr/>
  </property>
  <property fmtid="{D5CDD505-2E9C-101B-9397-08002B2CF9AE}" pid="173" name="FSC#SKPRECONFIGSK@10.2600:zaznam_vnut_adresati_29">
    <vt:lpwstr/>
  </property>
  <property fmtid="{D5CDD505-2E9C-101B-9397-08002B2CF9AE}" pid="174" name="FSC#SKPRECONFIGSK@10.2600:zaznam_vnut_adresati_30">
    <vt:lpwstr/>
  </property>
  <property fmtid="{D5CDD505-2E9C-101B-9397-08002B2CF9AE}" pid="175" name="FSC#SKPRECONFIGSK@10.2600:zaznam_vnut_adresati_31">
    <vt:lpwstr/>
  </property>
  <property fmtid="{D5CDD505-2E9C-101B-9397-08002B2CF9AE}" pid="176" name="FSC#SKPRECONFIGSK@10.2600:zaznam_vnut_adresati_32">
    <vt:lpwstr/>
  </property>
  <property fmtid="{D5CDD505-2E9C-101B-9397-08002B2CF9AE}" pid="177" name="FSC#SKPRECONFIGSK@10.2600:zaznam_vnut_adresati_33">
    <vt:lpwstr/>
  </property>
  <property fmtid="{D5CDD505-2E9C-101B-9397-08002B2CF9AE}" pid="178" name="FSC#SKPRECONFIGSK@10.2600:zaznam_vnut_adresati_34">
    <vt:lpwstr/>
  </property>
  <property fmtid="{D5CDD505-2E9C-101B-9397-08002B2CF9AE}" pid="179" name="FSC#SKPRECONFIGSK@10.2600:zaznam_vnut_adresati_35">
    <vt:lpwstr/>
  </property>
  <property fmtid="{D5CDD505-2E9C-101B-9397-08002B2CF9AE}" pid="180" name="FSC#SKPRECONFIGSK@10.2600:zaznam_vnut_adresati_36">
    <vt:lpwstr/>
  </property>
  <property fmtid="{D5CDD505-2E9C-101B-9397-08002B2CF9AE}" pid="181" name="FSC#SKPRECONFIGSK@10.2600:zaznam_vnut_adresati_37">
    <vt:lpwstr/>
  </property>
  <property fmtid="{D5CDD505-2E9C-101B-9397-08002B2CF9AE}" pid="182" name="FSC#SKPRECONFIGSK@10.2600:zaznam_vnut_adresati_38">
    <vt:lpwstr/>
  </property>
  <property fmtid="{D5CDD505-2E9C-101B-9397-08002B2CF9AE}" pid="183" name="FSC#SKPRECONFIGSK@10.2600:zaznam_vnut_adresati_39">
    <vt:lpwstr/>
  </property>
  <property fmtid="{D5CDD505-2E9C-101B-9397-08002B2CF9AE}" pid="184" name="FSC#SKPRECONFIGSK@10.2600:zaznam_vnut_adresati_40">
    <vt:lpwstr/>
  </property>
  <property fmtid="{D5CDD505-2E9C-101B-9397-08002B2CF9AE}" pid="185" name="FSC#SKPRECONFIGSK@10.2600:zaznam_vnut_adresati_41">
    <vt:lpwstr/>
  </property>
  <property fmtid="{D5CDD505-2E9C-101B-9397-08002B2CF9AE}" pid="186" name="FSC#SKPRECONFIGSK@10.2600:zaznam_vnut_adresati_42">
    <vt:lpwstr/>
  </property>
  <property fmtid="{D5CDD505-2E9C-101B-9397-08002B2CF9AE}" pid="187" name="FSC#SKPRECONFIGSK@10.2600:zaznam_vnut_adresati_43">
    <vt:lpwstr/>
  </property>
  <property fmtid="{D5CDD505-2E9C-101B-9397-08002B2CF9AE}" pid="188" name="FSC#SKPRECONFIGSK@10.2600:zaznam_vnut_adresati_44">
    <vt:lpwstr/>
  </property>
  <property fmtid="{D5CDD505-2E9C-101B-9397-08002B2CF9AE}" pid="189" name="FSC#SKPRECONFIGSK@10.2600:zaznam_vnut_adresati_45">
    <vt:lpwstr/>
  </property>
  <property fmtid="{D5CDD505-2E9C-101B-9397-08002B2CF9AE}" pid="190" name="FSC#SKPRECONFIGSK@10.2600:zaznam_vnut_adresati_46">
    <vt:lpwstr/>
  </property>
  <property fmtid="{D5CDD505-2E9C-101B-9397-08002B2CF9AE}" pid="191" name="FSC#SKPRECONFIGSK@10.2600:zaznam_vnut_adresati_47">
    <vt:lpwstr/>
  </property>
  <property fmtid="{D5CDD505-2E9C-101B-9397-08002B2CF9AE}" pid="192" name="FSC#SKPRECONFIGSK@10.2600:zaznam_vnut_adresati_48">
    <vt:lpwstr/>
  </property>
  <property fmtid="{D5CDD505-2E9C-101B-9397-08002B2CF9AE}" pid="193" name="FSC#SKPRECONFIGSK@10.2600:zaznam_vnut_adresati_49">
    <vt:lpwstr/>
  </property>
  <property fmtid="{D5CDD505-2E9C-101B-9397-08002B2CF9AE}" pid="194" name="FSC#SKPRECONFIGSK@10.2600:zaznam_vnut_adresati_50">
    <vt:lpwstr/>
  </property>
  <property fmtid="{D5CDD505-2E9C-101B-9397-08002B2CF9AE}" pid="195" name="FSC#SKPRECONFIGSK@10.2600:zaznam_vnut_adresati_51">
    <vt:lpwstr/>
  </property>
  <property fmtid="{D5CDD505-2E9C-101B-9397-08002B2CF9AE}" pid="196" name="FSC#SKPRECONFIGSK@10.2600:zaznam_vnut_adresati_52">
    <vt:lpwstr/>
  </property>
  <property fmtid="{D5CDD505-2E9C-101B-9397-08002B2CF9AE}" pid="197" name="FSC#SKPRECONFIGSK@10.2600:zaznam_vnut_adresati_53">
    <vt:lpwstr/>
  </property>
  <property fmtid="{D5CDD505-2E9C-101B-9397-08002B2CF9AE}" pid="198" name="FSC#SKPRECONFIGSK@10.2600:zaznam_vnut_adresati_54">
    <vt:lpwstr/>
  </property>
  <property fmtid="{D5CDD505-2E9C-101B-9397-08002B2CF9AE}" pid="199" name="FSC#SKPRECONFIGSK@10.2600:zaznam_vnut_adresati_55">
    <vt:lpwstr/>
  </property>
  <property fmtid="{D5CDD505-2E9C-101B-9397-08002B2CF9AE}" pid="200" name="FSC#SKPRECONFIGSK@10.2600:zaznam_vnut_adresati_56">
    <vt:lpwstr/>
  </property>
  <property fmtid="{D5CDD505-2E9C-101B-9397-08002B2CF9AE}" pid="201" name="FSC#SKPRECONFIGSK@10.2600:zaznam_vnut_adresati_57">
    <vt:lpwstr/>
  </property>
  <property fmtid="{D5CDD505-2E9C-101B-9397-08002B2CF9AE}" pid="202" name="FSC#SKPRECONFIGSK@10.2600:zaznam_vnut_adresati_58">
    <vt:lpwstr/>
  </property>
  <property fmtid="{D5CDD505-2E9C-101B-9397-08002B2CF9AE}" pid="203" name="FSC#SKPRECONFIGSK@10.2600:zaznam_vnut_adresati_59">
    <vt:lpwstr/>
  </property>
  <property fmtid="{D5CDD505-2E9C-101B-9397-08002B2CF9AE}" pid="204" name="FSC#SKPRECONFIGSK@10.2600:zaznam_vnut_adresati_60">
    <vt:lpwstr/>
  </property>
  <property fmtid="{D5CDD505-2E9C-101B-9397-08002B2CF9AE}" pid="205" name="FSC#SKPRECONFIGSK@10.2600:zaznam_vnut_adresati_61">
    <vt:lpwstr/>
  </property>
  <property fmtid="{D5CDD505-2E9C-101B-9397-08002B2CF9AE}" pid="206" name="FSC#SKPRECONFIGSK@10.2600:zaznam_vnut_adresati_62">
    <vt:lpwstr/>
  </property>
  <property fmtid="{D5CDD505-2E9C-101B-9397-08002B2CF9AE}" pid="207" name="FSC#SKPRECONFIGSK@10.2600:zaznam_vnut_adresati_63">
    <vt:lpwstr/>
  </property>
  <property fmtid="{D5CDD505-2E9C-101B-9397-08002B2CF9AE}" pid="208" name="FSC#SKPRECONFIGSK@10.2600:zaznam_vnut_adresati_64">
    <vt:lpwstr/>
  </property>
  <property fmtid="{D5CDD505-2E9C-101B-9397-08002B2CF9AE}" pid="209" name="FSC#SKPRECONFIGSK@10.2600:zaznam_vnut_adresati_65">
    <vt:lpwstr/>
  </property>
  <property fmtid="{D5CDD505-2E9C-101B-9397-08002B2CF9AE}" pid="210" name="FSC#SKPRECONFIGSK@10.2600:zaznam_vnut_adresati_66">
    <vt:lpwstr/>
  </property>
  <property fmtid="{D5CDD505-2E9C-101B-9397-08002B2CF9AE}" pid="211" name="FSC#SKPRECONFIGSK@10.2600:zaznam_vnut_adresati_67">
    <vt:lpwstr/>
  </property>
  <property fmtid="{D5CDD505-2E9C-101B-9397-08002B2CF9AE}" pid="212" name="FSC#SKPRECONFIGSK@10.2600:zaznam_vnut_adresati_68">
    <vt:lpwstr/>
  </property>
  <property fmtid="{D5CDD505-2E9C-101B-9397-08002B2CF9AE}" pid="213" name="FSC#SKPRECONFIGSK@10.2600:zaznam_vnut_adresati_69">
    <vt:lpwstr/>
  </property>
  <property fmtid="{D5CDD505-2E9C-101B-9397-08002B2CF9AE}" pid="214" name="FSC#SKPRECONFIGSK@10.2600:zaznam_vnut_adresati_70">
    <vt:lpwstr/>
  </property>
  <property fmtid="{D5CDD505-2E9C-101B-9397-08002B2CF9AE}" pid="215" name="FSC#SKPRECONFIGSK@10.2600:zaznam_vonk_adresati_1">
    <vt:lpwstr/>
  </property>
  <property fmtid="{D5CDD505-2E9C-101B-9397-08002B2CF9AE}" pid="216" name="FSC#SKPRECONFIGSK@10.2600:zaznam_vonk_adresati_2">
    <vt:lpwstr/>
  </property>
  <property fmtid="{D5CDD505-2E9C-101B-9397-08002B2CF9AE}" pid="217" name="FSC#SKPRECONFIGSK@10.2600:zaznam_vonk_adresati_3">
    <vt:lpwstr/>
  </property>
  <property fmtid="{D5CDD505-2E9C-101B-9397-08002B2CF9AE}" pid="218" name="FSC#SKPRECONFIGSK@10.2600:zaznam_vonk_adresati_4">
    <vt:lpwstr/>
  </property>
  <property fmtid="{D5CDD505-2E9C-101B-9397-08002B2CF9AE}" pid="219" name="FSC#SKPRECONFIGSK@10.2600:zaznam_vonk_adresati_5">
    <vt:lpwstr/>
  </property>
  <property fmtid="{D5CDD505-2E9C-101B-9397-08002B2CF9AE}" pid="220" name="FSC#SKPRECONFIGSK@10.2600:zaznam_vonk_adresati_6">
    <vt:lpwstr/>
  </property>
  <property fmtid="{D5CDD505-2E9C-101B-9397-08002B2CF9AE}" pid="221" name="FSC#SKPRECONFIGSK@10.2600:zaznam_vonk_adresati_7">
    <vt:lpwstr/>
  </property>
  <property fmtid="{D5CDD505-2E9C-101B-9397-08002B2CF9AE}" pid="222" name="FSC#SKPRECONFIGSK@10.2600:zaznam_vonk_adresati_8">
    <vt:lpwstr/>
  </property>
  <property fmtid="{D5CDD505-2E9C-101B-9397-08002B2CF9AE}" pid="223" name="FSC#SKPRECONFIGSK@10.2600:zaznam_vonk_adresati_9">
    <vt:lpwstr/>
  </property>
  <property fmtid="{D5CDD505-2E9C-101B-9397-08002B2CF9AE}" pid="224" name="FSC#SKPRECONFIGSK@10.2600:zaznam_vonk_adresati_10">
    <vt:lpwstr/>
  </property>
  <property fmtid="{D5CDD505-2E9C-101B-9397-08002B2CF9AE}" pid="225" name="FSC#SKPRECONFIGSK@10.2600:zaznam_vonk_adresati_11">
    <vt:lpwstr/>
  </property>
  <property fmtid="{D5CDD505-2E9C-101B-9397-08002B2CF9AE}" pid="226" name="FSC#SKPRECONFIGSK@10.2600:zaznam_vonk_adresati_12">
    <vt:lpwstr/>
  </property>
  <property fmtid="{D5CDD505-2E9C-101B-9397-08002B2CF9AE}" pid="227" name="FSC#SKPRECONFIGSK@10.2600:zaznam_vonk_adresati_13">
    <vt:lpwstr/>
  </property>
  <property fmtid="{D5CDD505-2E9C-101B-9397-08002B2CF9AE}" pid="228" name="FSC#SKPRECONFIGSK@10.2600:zaznam_vonk_adresati_14">
    <vt:lpwstr/>
  </property>
  <property fmtid="{D5CDD505-2E9C-101B-9397-08002B2CF9AE}" pid="229" name="FSC#SKPRECONFIGSK@10.2600:zaznam_vonk_adresati_15">
    <vt:lpwstr/>
  </property>
  <property fmtid="{D5CDD505-2E9C-101B-9397-08002B2CF9AE}" pid="230" name="FSC#SKPRECONFIGSK@10.2600:zaznam_vonk_adresati_16">
    <vt:lpwstr/>
  </property>
  <property fmtid="{D5CDD505-2E9C-101B-9397-08002B2CF9AE}" pid="231" name="FSC#SKPRECONFIGSK@10.2600:zaznam_vonk_adresati_17">
    <vt:lpwstr/>
  </property>
  <property fmtid="{D5CDD505-2E9C-101B-9397-08002B2CF9AE}" pid="232" name="FSC#SKPRECONFIGSK@10.2600:zaznam_vonk_adresati_18">
    <vt:lpwstr/>
  </property>
  <property fmtid="{D5CDD505-2E9C-101B-9397-08002B2CF9AE}" pid="233" name="FSC#SKPRECONFIGSK@10.2600:zaznam_vonk_adresati_19">
    <vt:lpwstr/>
  </property>
  <property fmtid="{D5CDD505-2E9C-101B-9397-08002B2CF9AE}" pid="234" name="FSC#SKPRECONFIGSK@10.2600:zaznam_vonk_adresati_20">
    <vt:lpwstr/>
  </property>
  <property fmtid="{D5CDD505-2E9C-101B-9397-08002B2CF9AE}" pid="235" name="FSC#SKPRECONFIGSK@10.2600:zaznam_vonk_adresati_21">
    <vt:lpwstr/>
  </property>
  <property fmtid="{D5CDD505-2E9C-101B-9397-08002B2CF9AE}" pid="236" name="FSC#SKPRECONFIGSK@10.2600:zaznam_vonk_adresati_22">
    <vt:lpwstr/>
  </property>
  <property fmtid="{D5CDD505-2E9C-101B-9397-08002B2CF9AE}" pid="237" name="FSC#SKPRECONFIGSK@10.2600:zaznam_vonk_adresati_23">
    <vt:lpwstr/>
  </property>
  <property fmtid="{D5CDD505-2E9C-101B-9397-08002B2CF9AE}" pid="238" name="FSC#SKPRECONFIGSK@10.2600:zaznam_vonk_adresati_24">
    <vt:lpwstr/>
  </property>
  <property fmtid="{D5CDD505-2E9C-101B-9397-08002B2CF9AE}" pid="239" name="FSC#SKPRECONFIGSK@10.2600:zaznam_vonk_adresati_25">
    <vt:lpwstr/>
  </property>
  <property fmtid="{D5CDD505-2E9C-101B-9397-08002B2CF9AE}" pid="240" name="FSC#SKPRECONFIGSK@10.2600:zaznam_vonk_adresati_26">
    <vt:lpwstr/>
  </property>
  <property fmtid="{D5CDD505-2E9C-101B-9397-08002B2CF9AE}" pid="241" name="FSC#SKPRECONFIGSK@10.2600:zaznam_vonk_adresati_27">
    <vt:lpwstr/>
  </property>
  <property fmtid="{D5CDD505-2E9C-101B-9397-08002B2CF9AE}" pid="242" name="FSC#SKPRECONFIGSK@10.2600:zaznam_vonk_adresati_28">
    <vt:lpwstr/>
  </property>
  <property fmtid="{D5CDD505-2E9C-101B-9397-08002B2CF9AE}" pid="243" name="FSC#SKPRECONFIGSK@10.2600:zaznam_vonk_adresati_29">
    <vt:lpwstr/>
  </property>
  <property fmtid="{D5CDD505-2E9C-101B-9397-08002B2CF9AE}" pid="244" name="FSC#SKPRECONFIGSK@10.2600:zaznam_vonk_adresati_30">
    <vt:lpwstr/>
  </property>
  <property fmtid="{D5CDD505-2E9C-101B-9397-08002B2CF9AE}" pid="245" name="FSC#SKPRECONFIGSK@10.2600:zaznam_vonk_adresati_31">
    <vt:lpwstr/>
  </property>
  <property fmtid="{D5CDD505-2E9C-101B-9397-08002B2CF9AE}" pid="246" name="FSC#SKPRECONFIGSK@10.2600:zaznam_vonk_adresati_32">
    <vt:lpwstr/>
  </property>
  <property fmtid="{D5CDD505-2E9C-101B-9397-08002B2CF9AE}" pid="247" name="FSC#SKPRECONFIGSK@10.2600:zaznam_vonk_adresati_33">
    <vt:lpwstr/>
  </property>
  <property fmtid="{D5CDD505-2E9C-101B-9397-08002B2CF9AE}" pid="248" name="FSC#SKPRECONFIGSK@10.2600:zaznam_vonk_adresati_34">
    <vt:lpwstr/>
  </property>
  <property fmtid="{D5CDD505-2E9C-101B-9397-08002B2CF9AE}" pid="249" name="FSC#SKPRECONFIGSK@10.2600:zaznam_vonk_adresati_35">
    <vt:lpwstr/>
  </property>
  <property fmtid="{D5CDD505-2E9C-101B-9397-08002B2CF9AE}" pid="250" name="FSC#SKPRECONFIGSK@10.2600:zaznam_jeden_adresat">
    <vt:lpwstr/>
  </property>
  <property fmtid="{D5CDD505-2E9C-101B-9397-08002B2CF9AE}" pid="251" name="FSC#SKPRECONFIGSK@10.2600:a_fileresporg_position">
    <vt:lpwstr/>
  </property>
  <property fmtid="{D5CDD505-2E9C-101B-9397-08002B2CF9AE}" pid="252" name="FSC#SKPRECONFIGSK@10.2600:a_fileresporg_position_OU">
    <vt:lpwstr/>
  </property>
  <property fmtid="{D5CDD505-2E9C-101B-9397-08002B2CF9AE}" pid="253" name="FSC#SKPRECONFIGSK@10.2600:viz_fileresporg_position">
    <vt:lpwstr/>
  </property>
  <property fmtid="{D5CDD505-2E9C-101B-9397-08002B2CF9AE}" pid="254" name="FSC#SKPRECONFIGSK@10.2600:viz_fileresporg_position_OU">
    <vt:lpwstr/>
  </property>
  <property fmtid="{D5CDD505-2E9C-101B-9397-08002B2CF9AE}" pid="255" name="FSC#SKPRECONFIGSK@10.2600:viz_responseto_createdby">
    <vt:lpwstr/>
  </property>
  <property fmtid="{D5CDD505-2E9C-101B-9397-08002B2CF9AE}" pid="256" name="FSC#SKPRECONFIGSK@10.2600:sk_org_fullname">
    <vt:lpwstr>Ministerstvo hospodárstva SR</vt:lpwstr>
  </property>
  <property fmtid="{D5CDD505-2E9C-101B-9397-08002B2CF9AE}" pid="257" name="FSC#SKPRECONFIGSK@10.2600:sk_org_shortname">
    <vt:lpwstr>Ministerstvo hospodárstva SR</vt:lpwstr>
  </property>
  <property fmtid="{D5CDD505-2E9C-101B-9397-08002B2CF9AE}" pid="258" name="FSC#SKPRECONFIGSK@10.2600:sk_org_street">
    <vt:lpwstr>Mierová 19</vt:lpwstr>
  </property>
  <property fmtid="{D5CDD505-2E9C-101B-9397-08002B2CF9AE}" pid="259" name="FSC#SKPRECONFIGSK@10.2600:sk_org_zip">
    <vt:lpwstr>827 15</vt:lpwstr>
  </property>
  <property fmtid="{D5CDD505-2E9C-101B-9397-08002B2CF9AE}" pid="260" name="FSC#SKPRECONFIGSK@10.2600:sk_org_city">
    <vt:lpwstr>Bratislava 212</vt:lpwstr>
  </property>
  <property fmtid="{D5CDD505-2E9C-101B-9397-08002B2CF9AE}" pid="261" name="FSC#SKPRECONFIGSK@10.2600:sk_org_state">
    <vt:lpwstr/>
  </property>
  <property fmtid="{D5CDD505-2E9C-101B-9397-08002B2CF9AE}" pid="262" name="FSC#SKPRECONFIGSK@10.2600:sk_org_dic">
    <vt:lpwstr/>
  </property>
  <property fmtid="{D5CDD505-2E9C-101B-9397-08002B2CF9AE}" pid="263" name="FSC#SKPRECONFIGSK@10.2600:sk_org_ico">
    <vt:lpwstr>00686832</vt:lpwstr>
  </property>
  <property fmtid="{D5CDD505-2E9C-101B-9397-08002B2CF9AE}" pid="264" name="FSC#SKPRECONFIGSK@10.2600:sk_org_email">
    <vt:lpwstr/>
  </property>
  <property fmtid="{D5CDD505-2E9C-101B-9397-08002B2CF9AE}" pid="265" name="FSC#SKPRECONFIGSK@10.2600:sk_org_phone">
    <vt:lpwstr/>
  </property>
  <property fmtid="{D5CDD505-2E9C-101B-9397-08002B2CF9AE}" pid="266" name="FSC#SKPRECONFIGSK@10.2600:sk_org_fax">
    <vt:lpwstr/>
  </property>
</Properties>
</file>