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3" w:rsidRDefault="00D20353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961"/>
      </w:tblGrid>
      <w:tr w:rsidR="0039573E" w:rsidRPr="00204418" w:rsidTr="006E277B"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73E" w:rsidRPr="00204418" w:rsidRDefault="0039573E" w:rsidP="0039573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418">
              <w:rPr>
                <w:b/>
                <w:bCs/>
                <w:sz w:val="20"/>
                <w:szCs w:val="20"/>
              </w:rPr>
              <w:t>Vplyvy na podnikateľské prostredie</w:t>
            </w:r>
          </w:p>
        </w:tc>
      </w:tr>
      <w:tr w:rsidR="0039573E" w:rsidRPr="00204418" w:rsidTr="006E277B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3E" w:rsidRPr="00204418" w:rsidRDefault="0039573E" w:rsidP="00B148E0">
            <w:pPr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3.1</w:t>
            </w:r>
            <w:r w:rsidRPr="00204418">
              <w:rPr>
                <w:sz w:val="20"/>
                <w:szCs w:val="20"/>
              </w:rPr>
              <w:t>. Ktoré podnikateľské subjekty budú predkladaným návrhom ovplyvnené a aký je ich počet?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573E" w:rsidRPr="00204418" w:rsidRDefault="00204418" w:rsidP="00B148E0">
            <w:pPr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Ide o veľké poľnohospodárske podniky v celkovom objeme 505</w:t>
            </w:r>
          </w:p>
        </w:tc>
      </w:tr>
      <w:tr w:rsidR="0039573E" w:rsidRPr="00204418" w:rsidTr="006E277B">
        <w:trPr>
          <w:trHeight w:val="3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3E" w:rsidRPr="00204418" w:rsidRDefault="0039573E" w:rsidP="00B148E0">
            <w:pPr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3.2</w:t>
            </w:r>
            <w:r w:rsidRPr="00204418">
              <w:rPr>
                <w:sz w:val="20"/>
                <w:szCs w:val="20"/>
              </w:rPr>
              <w:t>. Aký je predpokladaný charakter a rozsah nákladov a prínosov?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573E" w:rsidRPr="00204418" w:rsidRDefault="00204418" w:rsidP="00B148E0">
            <w:pPr>
              <w:rPr>
                <w:sz w:val="20"/>
                <w:szCs w:val="20"/>
                <w:lang w:val="pt-BR"/>
              </w:rPr>
            </w:pPr>
            <w:r w:rsidRPr="00204418">
              <w:rPr>
                <w:sz w:val="20"/>
                <w:szCs w:val="20"/>
                <w:lang w:val="pt-BR"/>
              </w:rPr>
              <w:t>bezpredmetné</w:t>
            </w:r>
          </w:p>
        </w:tc>
      </w:tr>
      <w:tr w:rsidR="0039573E" w:rsidRPr="00204418" w:rsidTr="006E277B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3E" w:rsidRPr="00204418" w:rsidRDefault="0039573E" w:rsidP="0039573E">
            <w:pPr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3.3</w:t>
            </w:r>
            <w:r w:rsidRPr="00204418">
              <w:rPr>
                <w:sz w:val="20"/>
                <w:szCs w:val="20"/>
              </w:rPr>
              <w:t>. Aká je predpokladaná výška administratívnych nákladov, ktoré podniky vynaložia v súvislosti s implementáciou návrhu?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573E" w:rsidRPr="00204418" w:rsidRDefault="00204418" w:rsidP="00B148E0">
            <w:pPr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  <w:lang w:val="pt-BR"/>
              </w:rPr>
              <w:t>bezpredmetné</w:t>
            </w:r>
          </w:p>
        </w:tc>
      </w:tr>
      <w:tr w:rsidR="0039573E" w:rsidRPr="00204418" w:rsidTr="006E277B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3E" w:rsidRPr="00204418" w:rsidRDefault="0039573E" w:rsidP="0039573E">
            <w:pPr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3.4</w:t>
            </w:r>
            <w:r w:rsidRPr="00204418">
              <w:rPr>
                <w:sz w:val="20"/>
                <w:szCs w:val="20"/>
              </w:rPr>
              <w:t>. Aké sú dôsledky pripravovaného návrhu pre fungovanie podnikateľských subjektov na slovenskom trhu (ako sa zmenia operácie na trhu?)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573E" w:rsidRPr="00204418" w:rsidRDefault="0039573E" w:rsidP="00B148E0">
            <w:pPr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pozitívne vplyvy - z dôvodu, že sa určitá časť pozemkov sprístupní širšiemu spektru podnikateľov a vytvoria sa priaznivejšie podmienky pre podnikanie v poľnohospodárstve pre mladých poľnohospodárov, ďalej motivačné navyšovanie výmery pozemku, čo by viedlo k zamestnávaniu viacerých osôb, - negatívne vplyvy - pretože sa predloženým návrhom zákona obmedzuje právo pôvodnému nájomcovi z dôvodu vytvorenia podmienok pre iné subjekty.</w:t>
            </w:r>
          </w:p>
        </w:tc>
      </w:tr>
      <w:tr w:rsidR="0039573E" w:rsidRPr="00204418" w:rsidTr="006E277B">
        <w:trPr>
          <w:trHeight w:val="39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3E" w:rsidRPr="00204418" w:rsidRDefault="0039573E" w:rsidP="0039573E">
            <w:pPr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3.5</w:t>
            </w:r>
            <w:r w:rsidRPr="00204418">
              <w:rPr>
                <w:sz w:val="20"/>
                <w:szCs w:val="20"/>
              </w:rPr>
              <w:t>. Aké sú predpokladané spoločensko-ekonomické dôsledky pripravovaných regulácií?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573E" w:rsidRPr="00204418" w:rsidRDefault="00204418" w:rsidP="00B148E0">
            <w:pPr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  <w:lang w:val="pt-BR"/>
              </w:rPr>
              <w:t>bezpredmetné</w:t>
            </w:r>
          </w:p>
        </w:tc>
      </w:tr>
    </w:tbl>
    <w:p w:rsidR="00FB60FB" w:rsidRPr="00204418" w:rsidRDefault="00FB60FB">
      <w:pPr>
        <w:keepNext w:val="0"/>
        <w:jc w:val="left"/>
        <w:rPr>
          <w:b/>
          <w:bCs/>
          <w:sz w:val="20"/>
          <w:szCs w:val="20"/>
        </w:rPr>
      </w:pPr>
    </w:p>
    <w:tbl>
      <w:tblPr>
        <w:tblW w:w="7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3117"/>
      </w:tblGrid>
      <w:tr w:rsidR="00A325A9" w:rsidRPr="00204418" w:rsidTr="006E277B">
        <w:trPr>
          <w:trHeight w:val="660"/>
          <w:jc w:val="center"/>
        </w:trPr>
        <w:tc>
          <w:tcPr>
            <w:tcW w:w="7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5A9" w:rsidRPr="00204418" w:rsidRDefault="00A325A9" w:rsidP="006E277B">
            <w:pPr>
              <w:keepLines/>
              <w:ind w:right="-41"/>
              <w:jc w:val="center"/>
              <w:rPr>
                <w:b/>
                <w:bCs/>
                <w:sz w:val="20"/>
                <w:szCs w:val="20"/>
              </w:rPr>
            </w:pPr>
            <w:r w:rsidRPr="00204418">
              <w:rPr>
                <w:b/>
                <w:bCs/>
                <w:sz w:val="20"/>
                <w:szCs w:val="20"/>
              </w:rPr>
              <w:t>Sociálne vp</w:t>
            </w:r>
            <w:r w:rsidR="009D4433" w:rsidRPr="00204418">
              <w:rPr>
                <w:b/>
                <w:bCs/>
                <w:sz w:val="20"/>
                <w:szCs w:val="20"/>
              </w:rPr>
              <w:t xml:space="preserve">lyvy predkladaného materiálu - </w:t>
            </w:r>
            <w:r w:rsidRPr="00204418">
              <w:rPr>
                <w:b/>
                <w:bCs/>
                <w:sz w:val="20"/>
                <w:szCs w:val="20"/>
              </w:rPr>
              <w:t xml:space="preserve">vplyvy na hospodárenie obyvateľstva, sociálnu </w:t>
            </w:r>
            <w:proofErr w:type="spellStart"/>
            <w:r w:rsidRPr="00204418">
              <w:rPr>
                <w:b/>
                <w:bCs/>
                <w:sz w:val="20"/>
                <w:szCs w:val="20"/>
              </w:rPr>
              <w:t>exklúziu</w:t>
            </w:r>
            <w:proofErr w:type="spellEnd"/>
            <w:r w:rsidRPr="00204418">
              <w:rPr>
                <w:b/>
                <w:bCs/>
                <w:sz w:val="20"/>
                <w:szCs w:val="20"/>
              </w:rPr>
              <w:t>, rovnosť príležitostí a rodovú rovnosť a vplyvy na zamestnanosť</w:t>
            </w:r>
          </w:p>
        </w:tc>
      </w:tr>
      <w:tr w:rsidR="00A325A9" w:rsidRPr="00204418" w:rsidTr="006E277B">
        <w:trPr>
          <w:trHeight w:val="729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4.1.</w:t>
            </w:r>
            <w:r w:rsidRPr="00204418">
              <w:rPr>
                <w:sz w:val="20"/>
                <w:szCs w:val="20"/>
              </w:rPr>
              <w:t xml:space="preserve"> Identifikujte vplyv na hospodárenie domácností a špecifikujte ovplyvnené skupiny domácností, ktoré budú pozitívne/negatívne ovplyvnené.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bezpredmetné</w:t>
            </w:r>
          </w:p>
        </w:tc>
      </w:tr>
      <w:tr w:rsidR="00A325A9" w:rsidRPr="00204418" w:rsidTr="006E277B">
        <w:trPr>
          <w:cantSplit/>
          <w:trHeight w:val="23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Kvantifikujte: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bezpredmetné</w:t>
            </w:r>
          </w:p>
        </w:tc>
      </w:tr>
      <w:tr w:rsidR="00A325A9" w:rsidRPr="00204418" w:rsidTr="006E277B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5A9" w:rsidRPr="00204418" w:rsidRDefault="00A325A9" w:rsidP="00204418">
            <w:pPr>
              <w:keepLines/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Rast alebo pokles príjmov/výdavkov na priemerného obyvateľa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</w:p>
        </w:tc>
      </w:tr>
      <w:tr w:rsidR="00A325A9" w:rsidRPr="00204418" w:rsidTr="006E277B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5A9" w:rsidRPr="00204418" w:rsidRDefault="00A325A9" w:rsidP="00FE68BA">
            <w:pPr>
              <w:keepLines/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Rast alebo pokles príjmov/výdavkov za jednotlivé ovplyvnené skupiny domácností</w:t>
            </w:r>
          </w:p>
          <w:p w:rsidR="00A325A9" w:rsidRPr="00204418" w:rsidRDefault="00A325A9" w:rsidP="00FE68BA">
            <w:pPr>
              <w:keepLines/>
              <w:numPr>
                <w:ilvl w:val="0"/>
                <w:numId w:val="11"/>
              </w:numPr>
              <w:ind w:left="357" w:hanging="357"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Celkový počet obyvateľstva/domácností ovplyvnených predkladaným materiálom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</w:p>
        </w:tc>
      </w:tr>
      <w:tr w:rsidR="00A325A9" w:rsidRPr="00204418" w:rsidTr="006E277B">
        <w:trPr>
          <w:trHeight w:val="79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4.2.</w:t>
            </w:r>
            <w:r w:rsidRPr="00204418">
              <w:rPr>
                <w:sz w:val="20"/>
                <w:szCs w:val="20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bezpredmetné</w:t>
            </w:r>
          </w:p>
        </w:tc>
      </w:tr>
      <w:tr w:rsidR="00A325A9" w:rsidRPr="00204418" w:rsidTr="006E277B">
        <w:trPr>
          <w:trHeight w:val="446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>4.3.</w:t>
            </w:r>
            <w:r w:rsidR="000D3D67" w:rsidRPr="00204418">
              <w:rPr>
                <w:sz w:val="20"/>
                <w:szCs w:val="20"/>
              </w:rPr>
              <w:t xml:space="preserve"> </w:t>
            </w:r>
            <w:r w:rsidRPr="00204418">
              <w:rPr>
                <w:sz w:val="20"/>
                <w:szCs w:val="20"/>
              </w:rPr>
              <w:t>Zhodnoťte vplyv na rovnosť príležitostí:</w:t>
            </w:r>
          </w:p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Zhodnoťte vplyv na rodovú rovnosť.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bezpredmetné</w:t>
            </w:r>
          </w:p>
        </w:tc>
      </w:tr>
      <w:tr w:rsidR="00A325A9" w:rsidRPr="00204418" w:rsidTr="006E277B">
        <w:trPr>
          <w:trHeight w:val="152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b/>
                <w:sz w:val="20"/>
                <w:szCs w:val="20"/>
              </w:rPr>
              <w:t xml:space="preserve">4.4. </w:t>
            </w:r>
            <w:r w:rsidRPr="00204418">
              <w:rPr>
                <w:sz w:val="20"/>
                <w:szCs w:val="20"/>
              </w:rPr>
              <w:t>Zhodnoťte vplyvy na zamestnanosť.</w:t>
            </w:r>
          </w:p>
          <w:p w:rsidR="00A325A9" w:rsidRPr="00204418" w:rsidRDefault="00A325A9" w:rsidP="00FE68BA">
            <w:pPr>
              <w:keepLines/>
              <w:rPr>
                <w:bCs/>
                <w:sz w:val="20"/>
                <w:szCs w:val="20"/>
              </w:rPr>
            </w:pPr>
            <w:r w:rsidRPr="00204418">
              <w:rPr>
                <w:bCs/>
                <w:sz w:val="20"/>
                <w:szCs w:val="20"/>
              </w:rPr>
              <w:t>Aké sú  vplyvy na zamestnanosť?</w:t>
            </w:r>
          </w:p>
          <w:p w:rsidR="00A325A9" w:rsidRPr="00204418" w:rsidRDefault="00A325A9" w:rsidP="00FE68BA">
            <w:pPr>
              <w:keepLines/>
              <w:rPr>
                <w:sz w:val="20"/>
                <w:szCs w:val="20"/>
              </w:rPr>
            </w:pPr>
            <w:r w:rsidRPr="00204418">
              <w:rPr>
                <w:bCs/>
                <w:sz w:val="20"/>
                <w:szCs w:val="20"/>
              </w:rPr>
              <w:t>Ktoré skupiny zamestnancov budú ohrozené schválením predkladaného materiálu?</w:t>
            </w:r>
          </w:p>
          <w:p w:rsidR="00A325A9" w:rsidRPr="00204418" w:rsidRDefault="00A325A9" w:rsidP="00FE68BA">
            <w:pPr>
              <w:keepLines/>
              <w:rPr>
                <w:bCs/>
                <w:sz w:val="20"/>
                <w:szCs w:val="20"/>
              </w:rPr>
            </w:pPr>
            <w:r w:rsidRPr="00204418">
              <w:rPr>
                <w:bCs/>
                <w:sz w:val="20"/>
                <w:szCs w:val="20"/>
              </w:rPr>
              <w:t>Hrozí v prípade schválenia predkladaného materiálu hromadné prepúšťanie?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A9" w:rsidRPr="00204418" w:rsidRDefault="000D3D67" w:rsidP="00BF071F">
            <w:pPr>
              <w:keepLines/>
              <w:rPr>
                <w:sz w:val="20"/>
                <w:szCs w:val="20"/>
              </w:rPr>
            </w:pPr>
            <w:r w:rsidRPr="00204418">
              <w:rPr>
                <w:sz w:val="20"/>
                <w:szCs w:val="20"/>
              </w:rPr>
              <w:t>V</w:t>
            </w:r>
            <w:r w:rsidR="00A325A9" w:rsidRPr="00204418">
              <w:rPr>
                <w:sz w:val="20"/>
                <w:szCs w:val="20"/>
              </w:rPr>
              <w:t>plyv na zamestnanosť</w:t>
            </w:r>
            <w:r w:rsidRPr="00204418">
              <w:rPr>
                <w:sz w:val="20"/>
                <w:szCs w:val="20"/>
              </w:rPr>
              <w:t xml:space="preserve"> pozitívny</w:t>
            </w:r>
            <w:r w:rsidR="00A325A9" w:rsidRPr="00204418">
              <w:rPr>
                <w:sz w:val="20"/>
                <w:szCs w:val="20"/>
              </w:rPr>
              <w:t>, nakoľko je predpoklad, že prenajatie väčšieho objemu poľnohospodárskej pôdy mladým poľnohospodárom</w:t>
            </w:r>
            <w:r w:rsidR="00BF071F" w:rsidRPr="00204418">
              <w:rPr>
                <w:sz w:val="20"/>
                <w:szCs w:val="20"/>
              </w:rPr>
              <w:t xml:space="preserve"> a poľnohospodárom spĺňajúcim podmienky</w:t>
            </w:r>
            <w:r w:rsidR="00A325A9" w:rsidRPr="00204418">
              <w:rPr>
                <w:sz w:val="20"/>
                <w:szCs w:val="20"/>
              </w:rPr>
              <w:t xml:space="preserve"> malý</w:t>
            </w:r>
            <w:r w:rsidR="00BF071F" w:rsidRPr="00204418">
              <w:rPr>
                <w:sz w:val="20"/>
                <w:szCs w:val="20"/>
              </w:rPr>
              <w:t>ch</w:t>
            </w:r>
            <w:r w:rsidR="00A325A9" w:rsidRPr="00204418">
              <w:rPr>
                <w:sz w:val="20"/>
                <w:szCs w:val="20"/>
              </w:rPr>
              <w:t xml:space="preserve"> a </w:t>
            </w:r>
            <w:proofErr w:type="spellStart"/>
            <w:r w:rsidR="00A325A9" w:rsidRPr="00204418">
              <w:rPr>
                <w:sz w:val="20"/>
                <w:szCs w:val="20"/>
              </w:rPr>
              <w:t>mikro</w:t>
            </w:r>
            <w:proofErr w:type="spellEnd"/>
            <w:r w:rsidR="00A325A9" w:rsidRPr="00204418">
              <w:rPr>
                <w:sz w:val="20"/>
                <w:szCs w:val="20"/>
              </w:rPr>
              <w:t xml:space="preserve"> podniko</w:t>
            </w:r>
            <w:r w:rsidR="00BF071F" w:rsidRPr="00204418">
              <w:rPr>
                <w:sz w:val="20"/>
                <w:szCs w:val="20"/>
              </w:rPr>
              <w:t>v</w:t>
            </w:r>
            <w:r w:rsidR="00A325A9" w:rsidRPr="00204418">
              <w:rPr>
                <w:sz w:val="20"/>
                <w:szCs w:val="20"/>
              </w:rPr>
              <w:t xml:space="preserve"> bude pre nich znamenať potrebu zvýšenia počtu zamestnancov.</w:t>
            </w:r>
          </w:p>
        </w:tc>
      </w:tr>
    </w:tbl>
    <w:p w:rsidR="0009422B" w:rsidRPr="00B0162F" w:rsidRDefault="0009422B" w:rsidP="00B8456A">
      <w:pPr>
        <w:pStyle w:val="Nadpis2"/>
        <w:jc w:val="both"/>
        <w:rPr>
          <w:color w:val="000000"/>
        </w:rPr>
      </w:pPr>
      <w:bookmarkStart w:id="0" w:name="_GoBack"/>
      <w:bookmarkEnd w:id="0"/>
    </w:p>
    <w:sectPr w:rsidR="0009422B" w:rsidRPr="00B0162F" w:rsidSect="00D20353">
      <w:footerReference w:type="default" r:id="rId7"/>
      <w:pgSz w:w="12240" w:h="15840"/>
      <w:pgMar w:top="141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B7" w:rsidRDefault="00A779B7" w:rsidP="000C109E">
      <w:r>
        <w:separator/>
      </w:r>
    </w:p>
  </w:endnote>
  <w:endnote w:type="continuationSeparator" w:id="0">
    <w:p w:rsidR="00A779B7" w:rsidRDefault="00A779B7" w:rsidP="000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01" w:rsidRDefault="00CD0D01" w:rsidP="000D3D6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845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B7" w:rsidRDefault="00A779B7" w:rsidP="000C109E">
      <w:r>
        <w:separator/>
      </w:r>
    </w:p>
  </w:footnote>
  <w:footnote w:type="continuationSeparator" w:id="0">
    <w:p w:rsidR="00A779B7" w:rsidRDefault="00A779B7" w:rsidP="000C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B21"/>
    <w:multiLevelType w:val="hybridMultilevel"/>
    <w:tmpl w:val="DBA6152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8415537"/>
    <w:multiLevelType w:val="hybridMultilevel"/>
    <w:tmpl w:val="A9BC3118"/>
    <w:lvl w:ilvl="0" w:tplc="4FC82F4A">
      <w:start w:val="2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32F2C4A"/>
    <w:multiLevelType w:val="hybridMultilevel"/>
    <w:tmpl w:val="9FEA7F9E"/>
    <w:lvl w:ilvl="0" w:tplc="C818CCA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</w:rPr>
    </w:lvl>
    <w:lvl w:ilvl="1" w:tplc="C7D00F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F2411"/>
    <w:multiLevelType w:val="hybridMultilevel"/>
    <w:tmpl w:val="0EE49702"/>
    <w:lvl w:ilvl="0" w:tplc="27CC469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8236EC9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30A5B"/>
    <w:multiLevelType w:val="hybridMultilevel"/>
    <w:tmpl w:val="ED268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9B7"/>
    <w:multiLevelType w:val="singleLevel"/>
    <w:tmpl w:val="6B28517C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6">
    <w:nsid w:val="1E211057"/>
    <w:multiLevelType w:val="hybridMultilevel"/>
    <w:tmpl w:val="B4B40B5A"/>
    <w:lvl w:ilvl="0" w:tplc="EB0E1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DE5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CA0D81"/>
    <w:multiLevelType w:val="hybridMultilevel"/>
    <w:tmpl w:val="A3B4D5C2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4A27CB"/>
    <w:multiLevelType w:val="hybridMultilevel"/>
    <w:tmpl w:val="8F8ED752"/>
    <w:lvl w:ilvl="0" w:tplc="041B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5886320"/>
    <w:multiLevelType w:val="hybridMultilevel"/>
    <w:tmpl w:val="53F417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F6E21"/>
    <w:multiLevelType w:val="hybridMultilevel"/>
    <w:tmpl w:val="0DDAA23C"/>
    <w:lvl w:ilvl="0" w:tplc="BBEE45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B1D9F"/>
    <w:multiLevelType w:val="hybridMultilevel"/>
    <w:tmpl w:val="051EBE2A"/>
    <w:lvl w:ilvl="0" w:tplc="DF6CD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A192C"/>
    <w:multiLevelType w:val="hybridMultilevel"/>
    <w:tmpl w:val="92AEC7CE"/>
    <w:lvl w:ilvl="0" w:tplc="A96AB74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1773C"/>
    <w:multiLevelType w:val="hybridMultilevel"/>
    <w:tmpl w:val="8116C1B2"/>
    <w:lvl w:ilvl="0" w:tplc="447811C4">
      <w:start w:val="1"/>
      <w:numFmt w:val="decimal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AE01A9"/>
    <w:multiLevelType w:val="hybridMultilevel"/>
    <w:tmpl w:val="F96423A6"/>
    <w:lvl w:ilvl="0" w:tplc="0DEC7988">
      <w:start w:val="158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2"/>
  </w:num>
  <w:num w:numId="17">
    <w:abstractNumId w:val="2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1"/>
  </w:num>
  <w:num w:numId="2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8"/>
    <w:rsid w:val="000200F2"/>
    <w:rsid w:val="00041853"/>
    <w:rsid w:val="000436E0"/>
    <w:rsid w:val="00071847"/>
    <w:rsid w:val="000873ED"/>
    <w:rsid w:val="0009422B"/>
    <w:rsid w:val="000B3D2C"/>
    <w:rsid w:val="000B7801"/>
    <w:rsid w:val="000C109E"/>
    <w:rsid w:val="000C29A9"/>
    <w:rsid w:val="000C679D"/>
    <w:rsid w:val="000D3D67"/>
    <w:rsid w:val="000E3B79"/>
    <w:rsid w:val="000F23C6"/>
    <w:rsid w:val="000F3EAA"/>
    <w:rsid w:val="000F428B"/>
    <w:rsid w:val="00123733"/>
    <w:rsid w:val="00126754"/>
    <w:rsid w:val="00144411"/>
    <w:rsid w:val="00157913"/>
    <w:rsid w:val="00157F48"/>
    <w:rsid w:val="00173C55"/>
    <w:rsid w:val="0019554C"/>
    <w:rsid w:val="001B0DED"/>
    <w:rsid w:val="001E38F8"/>
    <w:rsid w:val="00204418"/>
    <w:rsid w:val="00241258"/>
    <w:rsid w:val="00260789"/>
    <w:rsid w:val="002641E3"/>
    <w:rsid w:val="00281D29"/>
    <w:rsid w:val="002A51F0"/>
    <w:rsid w:val="002B59F2"/>
    <w:rsid w:val="002D462C"/>
    <w:rsid w:val="002F1AF4"/>
    <w:rsid w:val="003145F3"/>
    <w:rsid w:val="003231C9"/>
    <w:rsid w:val="003521EC"/>
    <w:rsid w:val="00377A55"/>
    <w:rsid w:val="0039573E"/>
    <w:rsid w:val="003A7CD3"/>
    <w:rsid w:val="003E2C1D"/>
    <w:rsid w:val="00432E3A"/>
    <w:rsid w:val="004503C3"/>
    <w:rsid w:val="0048469A"/>
    <w:rsid w:val="004B27FA"/>
    <w:rsid w:val="004C4E1B"/>
    <w:rsid w:val="004D51C5"/>
    <w:rsid w:val="004D6211"/>
    <w:rsid w:val="004E38E8"/>
    <w:rsid w:val="004E39F0"/>
    <w:rsid w:val="004E70EF"/>
    <w:rsid w:val="004F1A5E"/>
    <w:rsid w:val="00514D43"/>
    <w:rsid w:val="005358A2"/>
    <w:rsid w:val="005418CA"/>
    <w:rsid w:val="005712C2"/>
    <w:rsid w:val="00574B30"/>
    <w:rsid w:val="00581616"/>
    <w:rsid w:val="00587E2C"/>
    <w:rsid w:val="0059138B"/>
    <w:rsid w:val="005B15A4"/>
    <w:rsid w:val="005E42A0"/>
    <w:rsid w:val="005F160A"/>
    <w:rsid w:val="00612FA4"/>
    <w:rsid w:val="00627EB0"/>
    <w:rsid w:val="00646863"/>
    <w:rsid w:val="00681EC2"/>
    <w:rsid w:val="006C2528"/>
    <w:rsid w:val="006C7705"/>
    <w:rsid w:val="006D4024"/>
    <w:rsid w:val="006E277B"/>
    <w:rsid w:val="006E3B01"/>
    <w:rsid w:val="006F1E9F"/>
    <w:rsid w:val="0076017D"/>
    <w:rsid w:val="007607F9"/>
    <w:rsid w:val="0076724F"/>
    <w:rsid w:val="00781310"/>
    <w:rsid w:val="007C3F15"/>
    <w:rsid w:val="007C5451"/>
    <w:rsid w:val="008010C3"/>
    <w:rsid w:val="00833CF7"/>
    <w:rsid w:val="00836E12"/>
    <w:rsid w:val="00842C38"/>
    <w:rsid w:val="00843C85"/>
    <w:rsid w:val="00865C76"/>
    <w:rsid w:val="00885036"/>
    <w:rsid w:val="008B25A6"/>
    <w:rsid w:val="009012B2"/>
    <w:rsid w:val="009170F7"/>
    <w:rsid w:val="00917679"/>
    <w:rsid w:val="009255E9"/>
    <w:rsid w:val="009273E8"/>
    <w:rsid w:val="009556A6"/>
    <w:rsid w:val="00963612"/>
    <w:rsid w:val="00966C8F"/>
    <w:rsid w:val="009715A1"/>
    <w:rsid w:val="00973516"/>
    <w:rsid w:val="00986592"/>
    <w:rsid w:val="009973F3"/>
    <w:rsid w:val="009C053E"/>
    <w:rsid w:val="009C1BC6"/>
    <w:rsid w:val="009C5998"/>
    <w:rsid w:val="009D15B7"/>
    <w:rsid w:val="009D4433"/>
    <w:rsid w:val="009D6ED3"/>
    <w:rsid w:val="00A06C46"/>
    <w:rsid w:val="00A15758"/>
    <w:rsid w:val="00A325A9"/>
    <w:rsid w:val="00A337FE"/>
    <w:rsid w:val="00A4735E"/>
    <w:rsid w:val="00A63551"/>
    <w:rsid w:val="00A64D2D"/>
    <w:rsid w:val="00A779B7"/>
    <w:rsid w:val="00AB2465"/>
    <w:rsid w:val="00AC3E08"/>
    <w:rsid w:val="00AD3B23"/>
    <w:rsid w:val="00AE0A45"/>
    <w:rsid w:val="00B0162F"/>
    <w:rsid w:val="00B07548"/>
    <w:rsid w:val="00B24709"/>
    <w:rsid w:val="00B30FAC"/>
    <w:rsid w:val="00B42285"/>
    <w:rsid w:val="00B53774"/>
    <w:rsid w:val="00B6412B"/>
    <w:rsid w:val="00B8456A"/>
    <w:rsid w:val="00B86755"/>
    <w:rsid w:val="00B91EDC"/>
    <w:rsid w:val="00B93BB9"/>
    <w:rsid w:val="00B96D84"/>
    <w:rsid w:val="00BB5E4D"/>
    <w:rsid w:val="00BC250E"/>
    <w:rsid w:val="00BE3D39"/>
    <w:rsid w:val="00BF071F"/>
    <w:rsid w:val="00BF19C2"/>
    <w:rsid w:val="00C0333B"/>
    <w:rsid w:val="00C0489E"/>
    <w:rsid w:val="00C07E80"/>
    <w:rsid w:val="00C343D2"/>
    <w:rsid w:val="00C63163"/>
    <w:rsid w:val="00C63B7C"/>
    <w:rsid w:val="00C7412A"/>
    <w:rsid w:val="00C768F5"/>
    <w:rsid w:val="00C819B5"/>
    <w:rsid w:val="00C87559"/>
    <w:rsid w:val="00CA0BB2"/>
    <w:rsid w:val="00CA51F9"/>
    <w:rsid w:val="00CD0D01"/>
    <w:rsid w:val="00CE6368"/>
    <w:rsid w:val="00D12320"/>
    <w:rsid w:val="00D132D9"/>
    <w:rsid w:val="00D20353"/>
    <w:rsid w:val="00D4579B"/>
    <w:rsid w:val="00D637C4"/>
    <w:rsid w:val="00D86B5D"/>
    <w:rsid w:val="00D96239"/>
    <w:rsid w:val="00DB073C"/>
    <w:rsid w:val="00DB78A4"/>
    <w:rsid w:val="00DE1B17"/>
    <w:rsid w:val="00DF5FA6"/>
    <w:rsid w:val="00E00168"/>
    <w:rsid w:val="00E12B46"/>
    <w:rsid w:val="00E63EF3"/>
    <w:rsid w:val="00E67D75"/>
    <w:rsid w:val="00E844DB"/>
    <w:rsid w:val="00EA2699"/>
    <w:rsid w:val="00EA4E0A"/>
    <w:rsid w:val="00EA559A"/>
    <w:rsid w:val="00EA6408"/>
    <w:rsid w:val="00EB2BD5"/>
    <w:rsid w:val="00EC5D66"/>
    <w:rsid w:val="00F16D3F"/>
    <w:rsid w:val="00F3554D"/>
    <w:rsid w:val="00F71E2B"/>
    <w:rsid w:val="00F727D3"/>
    <w:rsid w:val="00FA5B06"/>
    <w:rsid w:val="00FB306A"/>
    <w:rsid w:val="00FB3525"/>
    <w:rsid w:val="00FB60FB"/>
    <w:rsid w:val="00FC1E6C"/>
    <w:rsid w:val="00FC55BF"/>
    <w:rsid w:val="00FE54BF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268BC-A88B-4609-86E5-F088CC7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913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913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7913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57913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57913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locked/>
    <w:rsid w:val="00157913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locked/>
    <w:rsid w:val="00157913"/>
    <w:rPr>
      <w:rFonts w:cs="Arial"/>
      <w:b/>
      <w:bCs/>
      <w:sz w:val="24"/>
      <w:lang w:val="x-none" w:eastAsia="x-none"/>
    </w:rPr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imes New Roman"/>
      <w:sz w:val="16"/>
      <w:lang w:val="sk-SK" w:eastAsia="sk-SK"/>
    </w:rPr>
  </w:style>
  <w:style w:type="paragraph" w:customStyle="1" w:styleId="odsek1">
    <w:name w:val="odsek1"/>
    <w:basedOn w:val="odsek"/>
    <w:link w:val="odsek1Char"/>
    <w:qFormat/>
    <w:rsid w:val="00157913"/>
    <w:pPr>
      <w:numPr>
        <w:numId w:val="10"/>
      </w:numPr>
      <w:spacing w:before="120" w:after="120"/>
    </w:pPr>
  </w:style>
  <w:style w:type="character" w:customStyle="1" w:styleId="odsek1Char">
    <w:name w:val="odsek1 Char"/>
    <w:link w:val="odsek1"/>
    <w:locked/>
    <w:rsid w:val="00144411"/>
    <w:rPr>
      <w:sz w:val="24"/>
      <w:szCs w:val="24"/>
    </w:rPr>
  </w:style>
  <w:style w:type="paragraph" w:customStyle="1" w:styleId="adda">
    <w:name w:val="adda"/>
    <w:basedOn w:val="Normlny"/>
    <w:link w:val="addaChar"/>
    <w:uiPriority w:val="99"/>
    <w:qFormat/>
    <w:rsid w:val="00157913"/>
    <w:pPr>
      <w:numPr>
        <w:numId w:val="9"/>
      </w:numPr>
      <w:spacing w:before="60" w:after="60"/>
    </w:pPr>
  </w:style>
  <w:style w:type="character" w:customStyle="1" w:styleId="addaChar">
    <w:name w:val="adda Char"/>
    <w:link w:val="adda"/>
    <w:locked/>
    <w:rsid w:val="00144411"/>
    <w:rPr>
      <w:sz w:val="24"/>
      <w:szCs w:val="24"/>
    </w:rPr>
  </w:style>
  <w:style w:type="paragraph" w:customStyle="1" w:styleId="a">
    <w:name w:val="§"/>
    <w:basedOn w:val="Normlny"/>
    <w:link w:val="Char"/>
    <w:qFormat/>
    <w:rsid w:val="00157913"/>
    <w:pPr>
      <w:numPr>
        <w:numId w:val="8"/>
      </w:numPr>
      <w:tabs>
        <w:tab w:val="left" w:pos="425"/>
      </w:tabs>
      <w:spacing w:before="240" w:after="120"/>
      <w:jc w:val="center"/>
    </w:pPr>
  </w:style>
  <w:style w:type="character" w:customStyle="1" w:styleId="Char">
    <w:name w:val="§ Char"/>
    <w:link w:val="a"/>
    <w:locked/>
    <w:rsid w:val="00144411"/>
    <w:rPr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44411"/>
    <w:pPr>
      <w:keepLines/>
      <w:ind w:firstLine="709"/>
    </w:pPr>
  </w:style>
  <w:style w:type="paragraph" w:customStyle="1" w:styleId="tl">
    <w:name w:val="Štýl"/>
    <w:uiPriority w:val="99"/>
    <w:rsid w:val="009C5998"/>
    <w:pPr>
      <w:keepNext/>
      <w:spacing w:before="60" w:after="60"/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0C1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109E"/>
    <w:rPr>
      <w:rFonts w:ascii="Times New Roman" w:hAnsi="Times New Roman" w:cs="Times New Roman"/>
      <w:sz w:val="22"/>
    </w:rPr>
  </w:style>
  <w:style w:type="paragraph" w:styleId="Pta">
    <w:name w:val="footer"/>
    <w:basedOn w:val="Normlny"/>
    <w:link w:val="PtaChar"/>
    <w:uiPriority w:val="99"/>
    <w:rsid w:val="000C1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109E"/>
    <w:rPr>
      <w:rFonts w:ascii="Times New Roman" w:hAnsi="Times New Roman" w:cs="Times New Roman"/>
      <w:sz w:val="22"/>
    </w:rPr>
  </w:style>
  <w:style w:type="paragraph" w:styleId="Nzov">
    <w:name w:val="Title"/>
    <w:basedOn w:val="Normlny"/>
    <w:next w:val="Normlny"/>
    <w:link w:val="NzovChar"/>
    <w:locked/>
    <w:rsid w:val="009556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955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ostrany">
    <w:name w:val="page number"/>
    <w:basedOn w:val="Predvolenpsmoodseku"/>
    <w:rsid w:val="00C7412A"/>
    <w:rPr>
      <w:rFonts w:cs="Times New Roman"/>
    </w:rPr>
  </w:style>
  <w:style w:type="paragraph" w:styleId="Normlnywebov">
    <w:name w:val="Normal (Web)"/>
    <w:basedOn w:val="Normlny"/>
    <w:uiPriority w:val="99"/>
    <w:rsid w:val="00C7412A"/>
    <w:pPr>
      <w:keepNext w:val="0"/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odsek">
    <w:name w:val="odsek"/>
    <w:basedOn w:val="Normlny"/>
    <w:link w:val="odsekChar"/>
    <w:qFormat/>
    <w:rsid w:val="00157913"/>
    <w:pPr>
      <w:ind w:firstLine="709"/>
    </w:pPr>
  </w:style>
  <w:style w:type="paragraph" w:customStyle="1" w:styleId="Poznmkapodiarou">
    <w:name w:val="Poznámka pod čiarou"/>
    <w:basedOn w:val="Textpoznmkypodiarou"/>
    <w:qFormat/>
    <w:rsid w:val="00157913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157913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157913"/>
    <w:rPr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57913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customStyle="1" w:styleId="odsekChar">
    <w:name w:val="odsek Char"/>
    <w:link w:val="odsek"/>
    <w:locked/>
    <w:rsid w:val="002641E3"/>
    <w:rPr>
      <w:sz w:val="24"/>
      <w:szCs w:val="24"/>
    </w:rPr>
  </w:style>
  <w:style w:type="table" w:styleId="Mriekatabuky">
    <w:name w:val="Table Grid"/>
    <w:basedOn w:val="Normlnatabuka"/>
    <w:uiPriority w:val="59"/>
    <w:locked/>
    <w:rsid w:val="009636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"/>
    <w:link w:val="Odsekzoznamu"/>
    <w:uiPriority w:val="34"/>
    <w:locked/>
    <w:rsid w:val="00963612"/>
    <w:rPr>
      <w:sz w:val="24"/>
      <w:szCs w:val="24"/>
    </w:rPr>
  </w:style>
  <w:style w:type="character" w:styleId="Zvraznenie">
    <w:name w:val="Emphasis"/>
    <w:uiPriority w:val="20"/>
    <w:qFormat/>
    <w:locked/>
    <w:rsid w:val="00C87559"/>
    <w:rPr>
      <w:i/>
      <w:iCs/>
    </w:rPr>
  </w:style>
  <w:style w:type="character" w:customStyle="1" w:styleId="ppp-input-value1">
    <w:name w:val="ppp-input-value1"/>
    <w:basedOn w:val="Predvolenpsmoodseku"/>
    <w:rsid w:val="00C87559"/>
    <w:rPr>
      <w:rFonts w:ascii="Tahoma" w:hAnsi="Tahoma" w:cs="Tahoma" w:hint="default"/>
      <w:color w:val="837A73"/>
      <w:sz w:val="16"/>
      <w:szCs w:val="16"/>
    </w:rPr>
  </w:style>
  <w:style w:type="paragraph" w:styleId="Zkladntext">
    <w:name w:val="Body Text"/>
    <w:basedOn w:val="Normlny"/>
    <w:link w:val="ZkladntextChar"/>
    <w:rsid w:val="00FC1E6C"/>
    <w:pPr>
      <w:keepNext w:val="0"/>
      <w:jc w:val="left"/>
    </w:pPr>
    <w:rPr>
      <w:rFonts w:eastAsia="Times New Roman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FC1E6C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C5A5F3-B4F5-4890-9F85-2D96066C6D15}"/>
</file>

<file path=customXml/itemProps2.xml><?xml version="1.0" encoding="utf-8"?>
<ds:datastoreItem xmlns:ds="http://schemas.openxmlformats.org/officeDocument/2006/customXml" ds:itemID="{0BA52D92-5B0E-4067-96AB-73FDFD515A7F}"/>
</file>

<file path=customXml/itemProps3.xml><?xml version="1.0" encoding="utf-8"?>
<ds:datastoreItem xmlns:ds="http://schemas.openxmlformats.org/officeDocument/2006/customXml" ds:itemID="{D9D5077B-C3DC-49E9-8C79-607BA3629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Pavol Ňuňuk</cp:lastModifiedBy>
  <cp:revision>2</cp:revision>
  <cp:lastPrinted>2014-07-04T08:01:00Z</cp:lastPrinted>
  <dcterms:created xsi:type="dcterms:W3CDTF">2014-09-19T08:09:00Z</dcterms:created>
  <dcterms:modified xsi:type="dcterms:W3CDTF">2014-09-19T08:09:00Z</dcterms:modified>
</cp:coreProperties>
</file>