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1E" w:rsidRPr="00543681" w:rsidRDefault="00593F1E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</w:pPr>
      <w:r w:rsidRPr="00543681"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  <w:t>Doložka</w:t>
      </w:r>
    </w:p>
    <w:p w:rsidR="00593F1E" w:rsidRPr="00543681" w:rsidRDefault="00593F1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543681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vybraných vplyvov</w:t>
      </w:r>
    </w:p>
    <w:p w:rsidR="00593F1E" w:rsidRPr="00543681" w:rsidRDefault="00593F1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593F1E" w:rsidRPr="00543681" w:rsidRDefault="00593F1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593F1E" w:rsidRPr="00543681" w:rsidRDefault="00593F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543681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A.1. Názov materiálu: </w:t>
      </w:r>
      <w:r w:rsidRPr="00543681">
        <w:rPr>
          <w:rFonts w:ascii="Times New Roman" w:hAnsi="Times New Roman"/>
          <w:color w:val="000000"/>
          <w:sz w:val="24"/>
          <w:szCs w:val="24"/>
          <w:lang w:val="sk-SK"/>
        </w:rPr>
        <w:t xml:space="preserve">Koncepcia revitalizácie hydromelioračných sústav na Slovensku </w:t>
      </w:r>
      <w:r w:rsidRPr="00543681">
        <w:rPr>
          <w:rFonts w:ascii="Times New Roman" w:hAnsi="Times New Roman"/>
          <w:color w:val="000000"/>
          <w:sz w:val="24"/>
          <w:szCs w:val="24"/>
          <w:lang w:val="sk-SK"/>
        </w:rPr>
        <w:br/>
        <w:t> </w:t>
      </w:r>
    </w:p>
    <w:p w:rsidR="00593F1E" w:rsidRPr="00543681" w:rsidRDefault="00593F1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543681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        Termín začatia a ukončenia PPK:</w:t>
      </w:r>
      <w:r w:rsidR="002704AC" w:rsidRPr="00543681">
        <w:rPr>
          <w:rFonts w:ascii="Times New Roman" w:hAnsi="Times New Roman"/>
          <w:color w:val="000000"/>
          <w:sz w:val="24"/>
          <w:szCs w:val="24"/>
          <w:lang w:val="sk-SK"/>
        </w:rPr>
        <w:t xml:space="preserve"> -  </w:t>
      </w:r>
    </w:p>
    <w:p w:rsidR="00593F1E" w:rsidRPr="00543681" w:rsidRDefault="00593F1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593F1E" w:rsidRPr="00543681" w:rsidRDefault="00593F1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543681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A.2. Vplyvy:</w:t>
      </w:r>
    </w:p>
    <w:tbl>
      <w:tblPr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8"/>
        <w:gridCol w:w="1206"/>
        <w:gridCol w:w="1206"/>
        <w:gridCol w:w="1206"/>
      </w:tblGrid>
      <w:tr w:rsidR="00593F1E" w:rsidRPr="00543681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543681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543681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543681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543681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543681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3F1E" w:rsidRPr="00543681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543681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Negatívne </w:t>
            </w:r>
          </w:p>
        </w:tc>
      </w:tr>
      <w:tr w:rsidR="00593F1E" w:rsidRPr="00543681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543681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543681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543681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543681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3F1E" w:rsidRPr="00543681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543681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</w:tr>
      <w:tr w:rsidR="00593F1E" w:rsidRPr="00543681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543681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543681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543681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543681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543681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3F1E" w:rsidRPr="00543681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593F1E" w:rsidRPr="00543681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543681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543681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543681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543681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543681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3F1E" w:rsidRPr="00543681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593F1E" w:rsidRPr="00543681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543681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543681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543681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543681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3F1E" w:rsidRPr="00543681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593F1E" w:rsidRPr="00543681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543681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543681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– sociálnu </w:t>
            </w:r>
            <w:proofErr w:type="spellStart"/>
            <w:r w:rsidRPr="00543681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exklúziu</w:t>
            </w:r>
            <w:proofErr w:type="spellEnd"/>
            <w:r w:rsidRPr="00543681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543681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543681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3F1E" w:rsidRPr="00543681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593F1E" w:rsidRPr="00543681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543681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543681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543681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543681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3F1E" w:rsidRPr="00543681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593F1E" w:rsidRPr="00543681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543681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543681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543681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543681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543681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3F1E" w:rsidRPr="00543681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593F1E" w:rsidRPr="00543681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543681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543681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543681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543681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543681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3F1E" w:rsidRPr="00543681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593F1E" w:rsidRPr="00543681" w:rsidRDefault="00543681" w:rsidP="00543681">
      <w:pPr>
        <w:widowControl/>
        <w:rPr>
          <w:rFonts w:ascii="Times New Roman" w:hAnsi="Times New Roman"/>
          <w:color w:val="000000"/>
          <w:sz w:val="24"/>
          <w:szCs w:val="24"/>
          <w:lang w:val="sk-SK"/>
        </w:rPr>
      </w:pPr>
      <w:r w:rsidRPr="00543681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593F1E" w:rsidRPr="00543681" w:rsidRDefault="00593F1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543681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A.3. Poznámky</w:t>
      </w:r>
    </w:p>
    <w:p w:rsidR="00593F1E" w:rsidRPr="00543681" w:rsidRDefault="00593F1E">
      <w:pPr>
        <w:widowControl/>
        <w:spacing w:after="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543681">
        <w:rPr>
          <w:rFonts w:ascii="Times New Roman" w:hAnsi="Times New Roman"/>
          <w:color w:val="000000"/>
          <w:sz w:val="24"/>
          <w:szCs w:val="24"/>
          <w:lang w:val="sk-SK"/>
        </w:rPr>
        <w:t>Predpokladáme, že realizáciou opatrení v rámci Koncepcie revitalizácie hydromelioračných sústav na Slovensku dôjde k negatívnym vplyvom na rozpočet verejnej správy, avšak koncepcia nekladie nároky na verejné financie nad rámec programovo rozpočtovaných výdavkov. Všetky opatrenia budú financované z fondových prostriedkov EÚ (PRV SR 2014 – 2020) za spolufinancovania žiadateľov o nenávratné finančné príspevky.</w:t>
      </w:r>
      <w:bookmarkStart w:id="0" w:name="_GoBack"/>
      <w:bookmarkEnd w:id="0"/>
    </w:p>
    <w:p w:rsidR="00593F1E" w:rsidRPr="00543681" w:rsidRDefault="00593F1E">
      <w:pPr>
        <w:widowControl/>
        <w:spacing w:after="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543681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593F1E" w:rsidRPr="00543681" w:rsidRDefault="00593F1E">
      <w:pPr>
        <w:widowControl/>
        <w:spacing w:after="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543681">
        <w:rPr>
          <w:rFonts w:ascii="Times New Roman" w:hAnsi="Times New Roman"/>
          <w:color w:val="000000"/>
          <w:sz w:val="24"/>
          <w:szCs w:val="24"/>
          <w:lang w:val="sk-SK"/>
        </w:rPr>
        <w:t xml:space="preserve">Čo sa týka vplyvov na podnikateľské prostredie, predpokladáme, že tieto budú pozitívne, nakoľko realizáciou opatrení na </w:t>
      </w:r>
      <w:proofErr w:type="spellStart"/>
      <w:r w:rsidRPr="00543681">
        <w:rPr>
          <w:rFonts w:ascii="Times New Roman" w:hAnsi="Times New Roman"/>
          <w:color w:val="000000"/>
          <w:sz w:val="24"/>
          <w:szCs w:val="24"/>
          <w:lang w:val="sk-SK"/>
        </w:rPr>
        <w:t>zrevitalizovanie</w:t>
      </w:r>
      <w:proofErr w:type="spellEnd"/>
      <w:r w:rsidRPr="00543681">
        <w:rPr>
          <w:rFonts w:ascii="Times New Roman" w:hAnsi="Times New Roman"/>
          <w:color w:val="000000"/>
          <w:sz w:val="24"/>
          <w:szCs w:val="24"/>
          <w:lang w:val="sk-SK"/>
        </w:rPr>
        <w:t xml:space="preserve"> hydromelioračných sústav dôjde k zvýšeniu konkurencieschopnosti poľnohospodárskych subjektov v SR.</w:t>
      </w:r>
    </w:p>
    <w:p w:rsidR="00593F1E" w:rsidRPr="00543681" w:rsidRDefault="00593F1E">
      <w:pPr>
        <w:widowControl/>
        <w:spacing w:after="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543681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593F1E" w:rsidRPr="00543681" w:rsidRDefault="00593F1E">
      <w:pPr>
        <w:widowControl/>
        <w:spacing w:after="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543681">
        <w:rPr>
          <w:rFonts w:ascii="Times New Roman" w:hAnsi="Times New Roman"/>
          <w:color w:val="000000"/>
          <w:sz w:val="24"/>
          <w:szCs w:val="24"/>
          <w:lang w:val="sk-SK"/>
        </w:rPr>
        <w:t xml:space="preserve">Naplnenie cieľov tejto koncepcie bude mať priaznivý vplyv aj na poľnohospodársku krajinu, nakoľko vhodnými úpravami vodného režimu, dôjde k celoročnému udržaniu vhodnej vlhkosti v pôde, čím obmedzíme výskyt lokálnych povodní prevažne na poľnohospodárskej pôde.  </w:t>
      </w:r>
    </w:p>
    <w:p w:rsidR="00543681" w:rsidRPr="00543681" w:rsidRDefault="00593F1E" w:rsidP="00543681">
      <w:pPr>
        <w:widowControl/>
        <w:spacing w:after="280" w:afterAutospacing="1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543681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593F1E" w:rsidRPr="00543681" w:rsidRDefault="00593F1E" w:rsidP="00543681">
      <w:pPr>
        <w:widowControl/>
        <w:spacing w:after="280" w:afterAutospacing="1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543681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A.4. Alternatívne riešenia</w:t>
      </w:r>
    </w:p>
    <w:p w:rsidR="00593F1E" w:rsidRPr="00543681" w:rsidRDefault="00593F1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543681" w:rsidRPr="00543681" w:rsidRDefault="00593F1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543681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A.5. Stanovisko gestorov</w:t>
      </w:r>
    </w:p>
    <w:sectPr w:rsidR="00543681" w:rsidRPr="00543681">
      <w:pgSz w:w="12240" w:h="15840"/>
      <w:pgMar w:top="1440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C34" w:rsidRDefault="00291C34" w:rsidP="00543681">
      <w:pPr>
        <w:spacing w:after="0" w:line="240" w:lineRule="auto"/>
      </w:pPr>
      <w:r>
        <w:separator/>
      </w:r>
    </w:p>
  </w:endnote>
  <w:endnote w:type="continuationSeparator" w:id="0">
    <w:p w:rsidR="00291C34" w:rsidRDefault="00291C34" w:rsidP="0054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Stencil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C34" w:rsidRDefault="00291C34" w:rsidP="00543681">
      <w:pPr>
        <w:spacing w:after="0" w:line="240" w:lineRule="auto"/>
      </w:pPr>
      <w:r>
        <w:separator/>
      </w:r>
    </w:p>
  </w:footnote>
  <w:footnote w:type="continuationSeparator" w:id="0">
    <w:p w:rsidR="00291C34" w:rsidRDefault="00291C34" w:rsidP="00543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20"/>
    <w:rsid w:val="002704AC"/>
    <w:rsid w:val="00291C34"/>
    <w:rsid w:val="00543681"/>
    <w:rsid w:val="00593F1E"/>
    <w:rsid w:val="00CA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djustRightInd w:val="0"/>
    </w:pPr>
    <w:rPr>
      <w:rFonts w:cs="Times New Roman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436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3681"/>
    <w:rPr>
      <w:rFonts w:cs="Times New Roman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5436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3681"/>
    <w:rPr>
      <w:rFonts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djustRightInd w:val="0"/>
    </w:pPr>
    <w:rPr>
      <w:rFonts w:cs="Times New Roman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436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3681"/>
    <w:rPr>
      <w:rFonts w:cs="Times New Roman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5436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3681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Vörösová Mária</dc:creator>
  <cp:lastModifiedBy>Bobovník Matej</cp:lastModifiedBy>
  <cp:revision>2</cp:revision>
  <dcterms:created xsi:type="dcterms:W3CDTF">2014-10-13T12:19:00Z</dcterms:created>
  <dcterms:modified xsi:type="dcterms:W3CDTF">2014-10-13T12:19:00Z</dcterms:modified>
</cp:coreProperties>
</file>