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6A" w:rsidRDefault="0012746A" w:rsidP="0012746A">
      <w:pPr>
        <w:pStyle w:val="Normlnywebov"/>
        <w:keepNext/>
        <w:spacing w:before="60" w:beforeAutospacing="0" w:after="60" w:afterAutospacing="0"/>
        <w:jc w:val="center"/>
      </w:pPr>
      <w:r>
        <w:rPr>
          <w:b/>
          <w:bCs/>
          <w:caps/>
          <w:color w:val="000000"/>
          <w:spacing w:val="30"/>
        </w:rPr>
        <w:t>Dôvodová správa</w:t>
      </w:r>
    </w:p>
    <w:p w:rsidR="0012746A" w:rsidRDefault="0012746A" w:rsidP="0012746A">
      <w:pPr>
        <w:pStyle w:val="Normlnywebov"/>
        <w:keepNext/>
        <w:spacing w:before="60" w:beforeAutospacing="0" w:after="6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4B7F90" w:rsidRDefault="004B7F90" w:rsidP="0012746A">
      <w:pPr>
        <w:pStyle w:val="Normlnywebov"/>
        <w:keepNext/>
        <w:spacing w:before="60" w:beforeAutospacing="0" w:after="60" w:afterAutospacing="0"/>
        <w:jc w:val="both"/>
      </w:pPr>
    </w:p>
    <w:p w:rsidR="00773067" w:rsidRDefault="00773067" w:rsidP="00773067">
      <w:pPr>
        <w:pStyle w:val="Normlnywebov"/>
        <w:keepNext/>
        <w:spacing w:before="60" w:beforeAutospacing="0" w:after="60" w:afterAutospacing="0"/>
        <w:ind w:right="566"/>
        <w:jc w:val="both"/>
      </w:pPr>
      <w:r>
        <w:rPr>
          <w:b/>
          <w:bCs/>
          <w:color w:val="000000"/>
        </w:rPr>
        <w:t>A. Všeobecná časť</w:t>
      </w:r>
    </w:p>
    <w:p w:rsidR="00773067" w:rsidRDefault="00773067" w:rsidP="00773067">
      <w:pPr>
        <w:pStyle w:val="Normlnywebov"/>
        <w:keepNext/>
        <w:spacing w:before="60" w:beforeAutospacing="0" w:after="60" w:afterAutospacing="0"/>
        <w:ind w:right="566"/>
        <w:jc w:val="both"/>
      </w:pPr>
      <w:r>
        <w:rPr>
          <w:color w:val="000000"/>
        </w:rPr>
        <w:t> </w:t>
      </w:r>
    </w:p>
    <w:p w:rsidR="00773067" w:rsidRPr="00700D0F" w:rsidRDefault="00773067" w:rsidP="00773067">
      <w:pPr>
        <w:ind w:right="566" w:firstLine="720"/>
        <w:jc w:val="both"/>
        <w:rPr>
          <w:iCs/>
        </w:rPr>
      </w:pPr>
      <w:r w:rsidRPr="00700D0F">
        <w:rPr>
          <w:color w:val="000000"/>
        </w:rPr>
        <w:t xml:space="preserve">Návrh zákona, ktorým sa mení a dopĺňa zákon č. 178/1998 Z. z. o podmienkach predaja výrobkov a poskytovania služieb na trhových miestach a o zmene a doplnení zákona č. 455/1991 Zb. o živnostenskom podnikaní (živnostenský zákon) v znení neskorších predpisov </w:t>
      </w:r>
      <w:r w:rsidRPr="00700D0F">
        <w:rPr>
          <w:bCs/>
          <w:color w:val="000000"/>
          <w:lang w:eastAsia="en-US"/>
        </w:rPr>
        <w:t>v znení neskorších predpiso</w:t>
      </w:r>
      <w:r>
        <w:rPr>
          <w:bCs/>
          <w:color w:val="000000"/>
          <w:lang w:eastAsia="en-US"/>
        </w:rPr>
        <w:t>v,</w:t>
      </w:r>
      <w:r w:rsidRPr="00700D0F">
        <w:rPr>
          <w:color w:val="000000"/>
        </w:rPr>
        <w:t xml:space="preserve"> sa predkladá na základe</w:t>
      </w:r>
      <w:r w:rsidRPr="00700D0F">
        <w:rPr>
          <w:iCs/>
        </w:rPr>
        <w:t> </w:t>
      </w:r>
      <w:r w:rsidRPr="00022C7E">
        <w:rPr>
          <w:iCs/>
        </w:rPr>
        <w:t>Plánu legislatívnych úloh vlády SR na rok 2015.</w:t>
      </w:r>
      <w:r>
        <w:rPr>
          <w:iCs/>
          <w:color w:val="FF0000"/>
        </w:rPr>
        <w:t xml:space="preserve"> </w:t>
      </w:r>
      <w:r w:rsidRPr="00700D0F">
        <w:t xml:space="preserve">Cieľom novelizácie zákona </w:t>
      </w:r>
      <w:r w:rsidRPr="00700D0F">
        <w:rPr>
          <w:iCs/>
        </w:rPr>
        <w:t>č. 178/1998 Z. z. o podmienkach predaja výrobkov a poskytovania služieb na trhových miestach</w:t>
      </w:r>
      <w:r w:rsidR="009128AD">
        <w:rPr>
          <w:iCs/>
        </w:rPr>
        <w:t xml:space="preserve">    </w:t>
      </w:r>
      <w:r w:rsidRPr="00700D0F">
        <w:rPr>
          <w:iCs/>
        </w:rPr>
        <w:t xml:space="preserve"> </w:t>
      </w:r>
      <w:r w:rsidR="009128AD">
        <w:rPr>
          <w:iCs/>
        </w:rPr>
        <w:t xml:space="preserve">          </w:t>
      </w:r>
      <w:r w:rsidRPr="00700D0F">
        <w:rPr>
          <w:iCs/>
        </w:rPr>
        <w:t>a o zmene a doplnení zákona č. 455/1991 Zb. o živnostenskom podnikaní (živnostenský zákon) v znení neskorších predpisov</w:t>
      </w:r>
      <w:r>
        <w:rPr>
          <w:iCs/>
        </w:rPr>
        <w:t xml:space="preserve"> </w:t>
      </w:r>
      <w:r w:rsidRPr="00700D0F">
        <w:rPr>
          <w:iCs/>
        </w:rPr>
        <w:t xml:space="preserve">v znení neskorších predpisov </w:t>
      </w:r>
      <w:r w:rsidRPr="00700D0F">
        <w:t xml:space="preserve">je </w:t>
      </w:r>
      <w:r w:rsidRPr="00700D0F">
        <w:rPr>
          <w:iCs/>
        </w:rPr>
        <w:t xml:space="preserve">zabezpečiť zosúladenie právnych predpisov, </w:t>
      </w:r>
      <w:r w:rsidRPr="00700D0F">
        <w:t>z</w:t>
      </w:r>
      <w:r w:rsidRPr="00700D0F">
        <w:rPr>
          <w:iCs/>
        </w:rPr>
        <w:t>apracovať požiadavky vyplývajúce z aplikačnej praxe a kontrolnej činnosti, zvýšiť efekt</w:t>
      </w:r>
      <w:r>
        <w:rPr>
          <w:iCs/>
        </w:rPr>
        <w:t>ívnosť</w:t>
      </w:r>
      <w:r w:rsidRPr="00700D0F">
        <w:rPr>
          <w:iCs/>
        </w:rPr>
        <w:t xml:space="preserve"> činnosti kontrolných orgánov s dôrazom na ochranu spotrebiteľa, podmienky predaja, hygienu a bezpečnosť predaja.</w:t>
      </w:r>
    </w:p>
    <w:p w:rsidR="00773067" w:rsidRPr="00700D0F" w:rsidRDefault="00773067" w:rsidP="00773067">
      <w:pPr>
        <w:pStyle w:val="Normlnywebov"/>
        <w:keepNext/>
        <w:spacing w:before="60" w:beforeAutospacing="0" w:after="60" w:afterAutospacing="0"/>
        <w:ind w:right="566" w:firstLine="709"/>
        <w:jc w:val="both"/>
      </w:pPr>
    </w:p>
    <w:p w:rsidR="00773067" w:rsidRDefault="00773067" w:rsidP="00773067">
      <w:pPr>
        <w:pStyle w:val="Normlnywebov"/>
        <w:keepNext/>
        <w:spacing w:before="60" w:beforeAutospacing="0" w:after="60" w:afterAutospacing="0"/>
        <w:ind w:right="566" w:firstLine="709"/>
        <w:jc w:val="both"/>
        <w:rPr>
          <w:color w:val="000000"/>
        </w:rPr>
      </w:pPr>
      <w:r>
        <w:rPr>
          <w:color w:val="000000"/>
        </w:rPr>
        <w:t xml:space="preserve">V článku I sa spresňuje a upravuje rozsah ambulantného predaja sladkovodných trhových rýb a vianočných stromčekov, rozčleňujú a spresňujú sa podmienky predaja umeleckých výrobkov z vlastnej produkcie, mení sa formulácia a odborná terminológia v časti zákazu predaja niektorých výrobkov v nadväznosti na zmeny v príslušných zákonoch (zákon č. </w:t>
      </w:r>
      <w:r>
        <w:t xml:space="preserve">58/2014 Z. z. </w:t>
      </w:r>
      <w:r>
        <w:rPr>
          <w:color w:val="000000"/>
        </w:rPr>
        <w:t xml:space="preserve">o výbušninách, výbušných predmetoch a munícii </w:t>
      </w:r>
      <w:r w:rsidR="009128AD">
        <w:rPr>
          <w:color w:val="000000"/>
        </w:rPr>
        <w:t xml:space="preserve">         </w:t>
      </w:r>
      <w:r>
        <w:rPr>
          <w:color w:val="000000"/>
        </w:rPr>
        <w:t>a o zmene a doplnení niektorých zákonov, zákon č. 152/1995 Z. z. o potravinách v znení neskorších predpisov, ... ).</w:t>
      </w:r>
    </w:p>
    <w:p w:rsidR="00773067" w:rsidRDefault="00773067" w:rsidP="00773067">
      <w:pPr>
        <w:pStyle w:val="Normlnywebov"/>
        <w:keepNext/>
        <w:spacing w:before="60" w:beforeAutospacing="0" w:after="60" w:afterAutospacing="0"/>
        <w:ind w:right="566" w:firstLine="709"/>
        <w:jc w:val="both"/>
        <w:rPr>
          <w:color w:val="000000"/>
        </w:rPr>
      </w:pPr>
    </w:p>
    <w:p w:rsidR="00773067" w:rsidRDefault="00773067" w:rsidP="00773067">
      <w:pPr>
        <w:pStyle w:val="Normlnywebov"/>
        <w:keepNext/>
        <w:spacing w:before="60" w:beforeAutospacing="0" w:after="60" w:afterAutospacing="0"/>
        <w:ind w:right="566" w:firstLine="709"/>
        <w:jc w:val="both"/>
        <w:rPr>
          <w:color w:val="000000"/>
        </w:rPr>
      </w:pPr>
      <w:r w:rsidRPr="00CF30CE">
        <w:rPr>
          <w:color w:val="000000"/>
        </w:rPr>
        <w:t>Predkladaný návrh zákon</w:t>
      </w:r>
      <w:r>
        <w:rPr>
          <w:color w:val="000000"/>
        </w:rPr>
        <w:t>a</w:t>
      </w:r>
      <w:r w:rsidRPr="00CF30CE">
        <w:rPr>
          <w:color w:val="000000"/>
        </w:rPr>
        <w:t xml:space="preserve"> je v súlade s Ústavou Slovenskej republiky, zákonmi </w:t>
      </w:r>
      <w:r>
        <w:rPr>
          <w:color w:val="000000"/>
        </w:rPr>
        <w:t xml:space="preserve">          </w:t>
      </w:r>
      <w:r w:rsidRPr="00CF30CE">
        <w:rPr>
          <w:color w:val="000000"/>
        </w:rPr>
        <w:t>a ostatnými všeobecne záväznými právnymi predpismi, ako aj medzinárodnými zmluvami, ktorými je Slovenská republika viazaná</w:t>
      </w:r>
      <w:r w:rsidR="00561522">
        <w:rPr>
          <w:color w:val="000000"/>
        </w:rPr>
        <w:t>, ako aj právom EÚ</w:t>
      </w:r>
      <w:r w:rsidRPr="00CF30CE">
        <w:rPr>
          <w:color w:val="000000"/>
        </w:rPr>
        <w:t>.</w:t>
      </w:r>
    </w:p>
    <w:p w:rsidR="00773067" w:rsidRPr="00CF30CE" w:rsidRDefault="00773067" w:rsidP="00773067">
      <w:pPr>
        <w:pStyle w:val="Normlnywebov"/>
        <w:keepNext/>
        <w:spacing w:before="60" w:beforeAutospacing="0" w:after="60" w:afterAutospacing="0"/>
        <w:ind w:right="566" w:firstLine="709"/>
        <w:jc w:val="both"/>
        <w:rPr>
          <w:color w:val="000000"/>
        </w:rPr>
      </w:pPr>
    </w:p>
    <w:p w:rsidR="00773067" w:rsidRDefault="00773067" w:rsidP="00773067">
      <w:pPr>
        <w:ind w:right="566"/>
        <w:jc w:val="center"/>
        <w:rPr>
          <w:b/>
          <w:bCs/>
          <w:sz w:val="28"/>
          <w:szCs w:val="28"/>
        </w:rPr>
      </w:pPr>
    </w:p>
    <w:p w:rsidR="00773067" w:rsidRDefault="00773067" w:rsidP="00773067">
      <w:pPr>
        <w:ind w:right="566"/>
        <w:jc w:val="center"/>
        <w:rPr>
          <w:b/>
          <w:bCs/>
          <w:sz w:val="28"/>
          <w:szCs w:val="28"/>
        </w:rPr>
      </w:pPr>
    </w:p>
    <w:p w:rsidR="00121828" w:rsidRPr="005E1BF8" w:rsidRDefault="00773067" w:rsidP="00121828">
      <w:pPr>
        <w:pStyle w:val="l4go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  <w:bCs/>
          <w:sz w:val="28"/>
          <w:szCs w:val="28"/>
        </w:rPr>
        <w:br w:type="page"/>
      </w:r>
      <w:r w:rsidR="00121828" w:rsidRPr="005E1BF8">
        <w:rPr>
          <w:b/>
        </w:rPr>
        <w:lastRenderedPageBreak/>
        <w:t>B. Osobitná časť</w:t>
      </w:r>
    </w:p>
    <w:p w:rsidR="00121828" w:rsidRPr="005E1BF8" w:rsidRDefault="00121828" w:rsidP="00121828">
      <w:pPr>
        <w:pStyle w:val="l4go"/>
        <w:shd w:val="clear" w:color="auto" w:fill="FFFFFF"/>
        <w:spacing w:before="0" w:beforeAutospacing="0" w:after="0" w:afterAutospacing="0"/>
        <w:jc w:val="both"/>
      </w:pPr>
    </w:p>
    <w:p w:rsidR="00121828" w:rsidRDefault="00121828" w:rsidP="00121828">
      <w:pPr>
        <w:pStyle w:val="l4go"/>
        <w:shd w:val="clear" w:color="auto" w:fill="FFFFFF"/>
        <w:spacing w:before="0" w:beforeAutospacing="0" w:after="0" w:afterAutospacing="0"/>
        <w:jc w:val="both"/>
      </w:pPr>
    </w:p>
    <w:p w:rsidR="00121828" w:rsidRPr="00B9418F" w:rsidRDefault="00121828" w:rsidP="00121828">
      <w:pPr>
        <w:pStyle w:val="l4go"/>
        <w:shd w:val="clear" w:color="auto" w:fill="FFFFFF"/>
        <w:spacing w:before="0" w:beforeAutospacing="0" w:after="0" w:afterAutospacing="0"/>
        <w:jc w:val="both"/>
      </w:pPr>
      <w:r w:rsidRPr="00B9418F">
        <w:t>K Článku I</w:t>
      </w:r>
    </w:p>
    <w:p w:rsidR="00121828" w:rsidRPr="005E1BF8" w:rsidRDefault="00121828" w:rsidP="00121828">
      <w:pPr>
        <w:pStyle w:val="l4go"/>
        <w:shd w:val="clear" w:color="auto" w:fill="FFFFFF"/>
        <w:spacing w:before="0" w:beforeAutospacing="0" w:after="0" w:afterAutospacing="0"/>
        <w:jc w:val="both"/>
      </w:pPr>
    </w:p>
    <w:p w:rsidR="00121828" w:rsidRPr="005E1BF8" w:rsidRDefault="00121828" w:rsidP="00121828">
      <w:pPr>
        <w:pStyle w:val="l4go"/>
        <w:shd w:val="clear" w:color="auto" w:fill="FFFFFF"/>
        <w:spacing w:before="0" w:beforeAutospacing="0" w:after="0" w:afterAutospacing="0"/>
        <w:jc w:val="both"/>
      </w:pPr>
      <w:r w:rsidRPr="005E1BF8">
        <w:t xml:space="preserve">K bodu 1   </w:t>
      </w:r>
    </w:p>
    <w:p w:rsidR="00121828" w:rsidRPr="005E1BF8" w:rsidRDefault="00121828" w:rsidP="00121828">
      <w:pPr>
        <w:pStyle w:val="l4go"/>
        <w:shd w:val="clear" w:color="auto" w:fill="FFFFFF"/>
        <w:spacing w:before="0" w:beforeAutospacing="0" w:after="0" w:afterAutospacing="0"/>
        <w:jc w:val="both"/>
      </w:pPr>
    </w:p>
    <w:p w:rsidR="00121828" w:rsidRPr="005E1BF8" w:rsidRDefault="00121828" w:rsidP="00121828">
      <w:pPr>
        <w:pStyle w:val="l4go"/>
        <w:shd w:val="clear" w:color="auto" w:fill="FFFFFF"/>
        <w:spacing w:before="0" w:beforeAutospacing="0" w:after="0" w:afterAutospacing="0"/>
        <w:jc w:val="both"/>
      </w:pPr>
      <w:r>
        <w:t xml:space="preserve">Ustanovenie upravuje rozšírenie prípadov predloženia čestného prehlásenia ako podmienky pre udelenie povolenia na predaj umeleckých výrobkov alebo použitých výrobkov (napr. opotrebovaných výrobkov bežnej potreby, či obnoseného šatstva alebo obuvi) a poskytovania služieb na trhových miestach.   </w:t>
      </w:r>
    </w:p>
    <w:p w:rsidR="00121828" w:rsidRPr="005E1BF8" w:rsidRDefault="00121828" w:rsidP="00121828">
      <w:pPr>
        <w:jc w:val="both"/>
      </w:pPr>
    </w:p>
    <w:p w:rsidR="00121828" w:rsidRPr="005E1BF8" w:rsidRDefault="00121828" w:rsidP="00121828">
      <w:pPr>
        <w:pStyle w:val="l4go"/>
        <w:shd w:val="clear" w:color="auto" w:fill="FFFFFF"/>
        <w:spacing w:before="0" w:beforeAutospacing="0" w:after="0" w:afterAutospacing="0"/>
        <w:jc w:val="both"/>
      </w:pPr>
      <w:r w:rsidRPr="005E1BF8">
        <w:t>K bodu 2</w:t>
      </w:r>
      <w:r>
        <w:t xml:space="preserve"> </w:t>
      </w:r>
      <w:r w:rsidRPr="005E1BF8">
        <w:t xml:space="preserve"> </w:t>
      </w:r>
    </w:p>
    <w:p w:rsidR="00121828" w:rsidRPr="005E1BF8" w:rsidRDefault="00121828" w:rsidP="00121828">
      <w:pPr>
        <w:pStyle w:val="l4"/>
        <w:jc w:val="both"/>
      </w:pPr>
      <w:proofErr w:type="spellStart"/>
      <w:r>
        <w:t>Legislatívnotechnická</w:t>
      </w:r>
      <w:proofErr w:type="spellEnd"/>
      <w:r>
        <w:t xml:space="preserve"> úprava. </w:t>
      </w:r>
      <w:bookmarkStart w:id="0" w:name="p43-a"/>
      <w:bookmarkEnd w:id="0"/>
    </w:p>
    <w:p w:rsidR="00121828" w:rsidRPr="005E1BF8" w:rsidRDefault="00121828" w:rsidP="00121828">
      <w:pPr>
        <w:pStyle w:val="l3go"/>
        <w:shd w:val="clear" w:color="auto" w:fill="FFFFFF"/>
        <w:spacing w:before="0" w:beforeAutospacing="0" w:after="0" w:afterAutospacing="0"/>
        <w:jc w:val="both"/>
      </w:pPr>
      <w:r w:rsidRPr="005E1BF8">
        <w:t xml:space="preserve">K bodu </w:t>
      </w:r>
      <w:r w:rsidR="00353FC8">
        <w:t>3</w:t>
      </w:r>
      <w:r w:rsidRPr="005E1BF8">
        <w:t xml:space="preserve"> </w:t>
      </w:r>
    </w:p>
    <w:p w:rsidR="00121828" w:rsidRPr="005E1BF8" w:rsidRDefault="00121828" w:rsidP="00121828">
      <w:pPr>
        <w:pStyle w:val="l3go"/>
        <w:shd w:val="clear" w:color="auto" w:fill="FFFFFF"/>
        <w:spacing w:before="0" w:beforeAutospacing="0" w:after="0" w:afterAutospacing="0"/>
        <w:jc w:val="both"/>
      </w:pPr>
    </w:p>
    <w:p w:rsidR="00121828" w:rsidRPr="005E1BF8" w:rsidRDefault="00121828" w:rsidP="00121828">
      <w:pPr>
        <w:pStyle w:val="l3go"/>
        <w:shd w:val="clear" w:color="auto" w:fill="FFFFFF"/>
        <w:spacing w:before="0" w:beforeAutospacing="0" w:after="0" w:afterAutospacing="0"/>
        <w:jc w:val="both"/>
      </w:pPr>
      <w:r>
        <w:t xml:space="preserve">Precizovanie úpravy podmienok predaja alkoholických nápojov na trhových miestach. </w:t>
      </w:r>
    </w:p>
    <w:p w:rsidR="00121828" w:rsidRPr="005E1BF8" w:rsidRDefault="00121828" w:rsidP="00121828">
      <w:pPr>
        <w:pStyle w:val="l3go"/>
        <w:shd w:val="clear" w:color="auto" w:fill="FFFFFF"/>
        <w:spacing w:before="0" w:beforeAutospacing="0" w:after="0" w:afterAutospacing="0"/>
        <w:jc w:val="both"/>
      </w:pPr>
    </w:p>
    <w:p w:rsidR="00121828" w:rsidRPr="005E1BF8" w:rsidRDefault="00121828" w:rsidP="00121828">
      <w:pPr>
        <w:pStyle w:val="l3go"/>
        <w:shd w:val="clear" w:color="auto" w:fill="FFFFFF"/>
        <w:spacing w:before="0" w:beforeAutospacing="0" w:after="0" w:afterAutospacing="0"/>
        <w:jc w:val="both"/>
        <w:rPr>
          <w:rStyle w:val="num"/>
          <w:bCs/>
        </w:rPr>
      </w:pPr>
      <w:r w:rsidRPr="005E1BF8">
        <w:rPr>
          <w:rStyle w:val="num"/>
          <w:bCs/>
        </w:rPr>
        <w:t xml:space="preserve">K bodu </w:t>
      </w:r>
      <w:r w:rsidR="00353FC8">
        <w:rPr>
          <w:rStyle w:val="num"/>
          <w:bCs/>
        </w:rPr>
        <w:t>4</w:t>
      </w:r>
      <w:r w:rsidRPr="005E1BF8">
        <w:rPr>
          <w:rStyle w:val="num"/>
          <w:bCs/>
        </w:rPr>
        <w:t xml:space="preserve">  </w:t>
      </w:r>
    </w:p>
    <w:p w:rsidR="00121828" w:rsidRDefault="00121828" w:rsidP="00121828">
      <w:pPr>
        <w:pStyle w:val="l3go"/>
        <w:shd w:val="clear" w:color="auto" w:fill="FFFFFF"/>
        <w:spacing w:before="0" w:beforeAutospacing="0" w:after="0" w:afterAutospacing="0"/>
        <w:jc w:val="both"/>
        <w:rPr>
          <w:rStyle w:val="num"/>
          <w:bCs/>
        </w:rPr>
      </w:pPr>
    </w:p>
    <w:p w:rsidR="00121828" w:rsidRPr="005E1BF8" w:rsidRDefault="00121828" w:rsidP="00121828">
      <w:pPr>
        <w:pStyle w:val="l3go"/>
        <w:shd w:val="clear" w:color="auto" w:fill="FFFFFF"/>
        <w:spacing w:before="0" w:beforeAutospacing="0" w:after="0" w:afterAutospacing="0"/>
        <w:jc w:val="both"/>
        <w:rPr>
          <w:rStyle w:val="num"/>
          <w:bCs/>
        </w:rPr>
      </w:pPr>
      <w:r>
        <w:rPr>
          <w:rStyle w:val="num"/>
          <w:bCs/>
        </w:rPr>
        <w:t xml:space="preserve">Rozšírenie komodít, ktoré je možné ambulantne predávať v obci o vianočné stromčeky a sladkovodné ryby. </w:t>
      </w:r>
      <w:r w:rsidRPr="005E1BF8">
        <w:t>Uvedené zmena je podnietená zmenou skutkových okolností v oblasti predaja na trhových miestach v minulých rokoch, ako aj snahou o zníženie nadbytočných reštrikcií pri predaji živých zvierat.</w:t>
      </w:r>
    </w:p>
    <w:p w:rsidR="00121828" w:rsidRPr="005E1BF8" w:rsidRDefault="00121828" w:rsidP="00121828">
      <w:pPr>
        <w:pStyle w:val="l3go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121828" w:rsidRPr="005E1BF8" w:rsidRDefault="00121828" w:rsidP="00121828">
      <w:pPr>
        <w:pStyle w:val="l2parago"/>
        <w:shd w:val="clear" w:color="auto" w:fill="FFFFFF"/>
        <w:spacing w:before="0" w:beforeAutospacing="0" w:after="0" w:afterAutospacing="0"/>
        <w:jc w:val="both"/>
        <w:rPr>
          <w:bCs/>
        </w:rPr>
      </w:pPr>
      <w:r w:rsidRPr="005E1BF8">
        <w:rPr>
          <w:bCs/>
        </w:rPr>
        <w:t xml:space="preserve">K bodu </w:t>
      </w:r>
      <w:r w:rsidR="00353FC8">
        <w:rPr>
          <w:bCs/>
        </w:rPr>
        <w:t>5</w:t>
      </w:r>
      <w:r w:rsidRPr="005E1BF8">
        <w:rPr>
          <w:bCs/>
        </w:rPr>
        <w:t xml:space="preserve"> </w:t>
      </w:r>
      <w:bookmarkStart w:id="1" w:name="_GoBack"/>
      <w:bookmarkEnd w:id="1"/>
    </w:p>
    <w:p w:rsidR="00121828" w:rsidRDefault="00121828" w:rsidP="00121828">
      <w:pPr>
        <w:pStyle w:val="l2parago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121828" w:rsidRPr="005E1BF8" w:rsidRDefault="00121828" w:rsidP="00121828">
      <w:pPr>
        <w:pStyle w:val="l2parago"/>
        <w:shd w:val="clear" w:color="auto" w:fill="FFFFFF"/>
        <w:spacing w:before="0" w:beforeAutospacing="0" w:after="0" w:afterAutospacing="0"/>
        <w:jc w:val="both"/>
        <w:rPr>
          <w:bCs/>
        </w:rPr>
      </w:pPr>
      <w:proofErr w:type="spellStart"/>
      <w:r>
        <w:rPr>
          <w:bCs/>
        </w:rPr>
        <w:t>Legislatívnotechnická</w:t>
      </w:r>
      <w:proofErr w:type="spellEnd"/>
      <w:r>
        <w:rPr>
          <w:bCs/>
        </w:rPr>
        <w:t xml:space="preserve"> úprava.</w:t>
      </w:r>
    </w:p>
    <w:p w:rsidR="00121828" w:rsidRPr="005E1BF8" w:rsidRDefault="00121828" w:rsidP="00121828">
      <w:pPr>
        <w:pStyle w:val="l2parago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121828" w:rsidRPr="005E1BF8" w:rsidRDefault="00121828" w:rsidP="00121828">
      <w:pPr>
        <w:pStyle w:val="l2parago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121828" w:rsidRPr="005E1BF8" w:rsidRDefault="00121828" w:rsidP="00121828">
      <w:pPr>
        <w:pStyle w:val="l2parago"/>
        <w:shd w:val="clear" w:color="auto" w:fill="FFFFFF"/>
        <w:spacing w:before="0" w:beforeAutospacing="0" w:after="0" w:afterAutospacing="0"/>
        <w:jc w:val="both"/>
        <w:rPr>
          <w:bCs/>
        </w:rPr>
      </w:pPr>
      <w:r w:rsidRPr="005E1BF8">
        <w:rPr>
          <w:bCs/>
        </w:rPr>
        <w:t xml:space="preserve">K bodu </w:t>
      </w:r>
      <w:r w:rsidR="00353FC8">
        <w:rPr>
          <w:bCs/>
        </w:rPr>
        <w:t>6</w:t>
      </w:r>
      <w:r w:rsidRPr="005E1BF8">
        <w:rPr>
          <w:bCs/>
        </w:rPr>
        <w:t xml:space="preserve"> </w:t>
      </w:r>
    </w:p>
    <w:p w:rsidR="00121828" w:rsidRDefault="00121828" w:rsidP="00121828">
      <w:pPr>
        <w:pStyle w:val="l2parago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121828" w:rsidRPr="005E1BF8" w:rsidRDefault="00121828" w:rsidP="00121828">
      <w:pPr>
        <w:pStyle w:val="l2parago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Rozširuje sa okruh osôb, oprávnených na predaj výrobkov a poskytovanie služieb na trhových miestach aj o fyzické osoby, ktoré predávajú výrobky ako výsledky svojej činnosti</w:t>
      </w:r>
      <w:r w:rsidR="00AE0CCA" w:rsidRPr="00AE0CCA">
        <w:rPr>
          <w:bCs/>
        </w:rPr>
        <w:t xml:space="preserve"> </w:t>
      </w:r>
      <w:r w:rsidR="00AE0CCA">
        <w:rPr>
          <w:bCs/>
        </w:rPr>
        <w:t>(i</w:t>
      </w:r>
      <w:r w:rsidR="00AE0CCA" w:rsidRPr="00AE0CCA">
        <w:rPr>
          <w:bCs/>
        </w:rPr>
        <w:t>de najmä o diela úžitkového umenia</w:t>
      </w:r>
      <w:r w:rsidR="00AE0CCA">
        <w:rPr>
          <w:bCs/>
        </w:rPr>
        <w:t>)</w:t>
      </w:r>
      <w:r>
        <w:rPr>
          <w:bCs/>
        </w:rPr>
        <w:t>, na ktorú sa viažu ustanovenia autorského práva.</w:t>
      </w:r>
      <w:r w:rsidR="00AE0CCA">
        <w:rPr>
          <w:bCs/>
        </w:rPr>
        <w:t xml:space="preserve"> </w:t>
      </w:r>
    </w:p>
    <w:p w:rsidR="00121828" w:rsidRDefault="00121828" w:rsidP="00121828">
      <w:pPr>
        <w:pStyle w:val="l2parago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121828" w:rsidRPr="005E1BF8" w:rsidRDefault="00121828" w:rsidP="00121828">
      <w:pPr>
        <w:pStyle w:val="l2parago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121828" w:rsidRPr="005E1BF8" w:rsidRDefault="00121828" w:rsidP="00121828">
      <w:pPr>
        <w:pStyle w:val="l3go"/>
        <w:keepNext/>
        <w:shd w:val="clear" w:color="auto" w:fill="FFFFFF"/>
        <w:spacing w:before="0" w:beforeAutospacing="0" w:after="0" w:afterAutospacing="0"/>
        <w:jc w:val="both"/>
      </w:pPr>
      <w:r w:rsidRPr="005E1BF8">
        <w:t>K</w:t>
      </w:r>
      <w:r>
        <w:t> článku II</w:t>
      </w:r>
      <w:r w:rsidRPr="005E1BF8">
        <w:t xml:space="preserve"> </w:t>
      </w:r>
    </w:p>
    <w:p w:rsidR="00121828" w:rsidRDefault="00121828" w:rsidP="00121828">
      <w:pPr>
        <w:pStyle w:val="l3go"/>
        <w:keepNext/>
        <w:shd w:val="clear" w:color="auto" w:fill="FFFFFF"/>
        <w:spacing w:before="0" w:beforeAutospacing="0" w:after="0" w:afterAutospacing="0"/>
        <w:jc w:val="both"/>
      </w:pPr>
    </w:p>
    <w:p w:rsidR="00121828" w:rsidRPr="005E1BF8" w:rsidRDefault="00121828" w:rsidP="00121828">
      <w:pPr>
        <w:pStyle w:val="l3go"/>
        <w:keepNext/>
        <w:shd w:val="clear" w:color="auto" w:fill="FFFFFF"/>
        <w:spacing w:before="0" w:beforeAutospacing="0" w:after="0" w:afterAutospacing="0"/>
        <w:jc w:val="both"/>
      </w:pPr>
      <w:r>
        <w:t>Navrhuje sa účinnosť zákona 1. októbra 2015.</w:t>
      </w:r>
    </w:p>
    <w:p w:rsidR="00121828" w:rsidRDefault="00121828" w:rsidP="00121828">
      <w:pPr>
        <w:pStyle w:val="l3go"/>
        <w:shd w:val="clear" w:color="auto" w:fill="FFFFFF"/>
        <w:spacing w:before="0" w:beforeAutospacing="0" w:after="0" w:afterAutospacing="0"/>
        <w:jc w:val="both"/>
      </w:pPr>
    </w:p>
    <w:p w:rsidR="00121828" w:rsidRDefault="00121828" w:rsidP="00121828">
      <w:pPr>
        <w:pStyle w:val="l3go"/>
        <w:shd w:val="clear" w:color="auto" w:fill="FFFFFF"/>
        <w:spacing w:before="0" w:beforeAutospacing="0" w:after="0" w:afterAutospacing="0"/>
        <w:jc w:val="both"/>
      </w:pPr>
    </w:p>
    <w:p w:rsidR="00121828" w:rsidRPr="005E1BF8" w:rsidRDefault="00121828" w:rsidP="00121828">
      <w:pPr>
        <w:pStyle w:val="l3go"/>
        <w:shd w:val="clear" w:color="auto" w:fill="FFFFFF"/>
        <w:spacing w:before="0" w:beforeAutospacing="0" w:after="0" w:afterAutospacing="0"/>
        <w:jc w:val="both"/>
      </w:pPr>
    </w:p>
    <w:p w:rsidR="00121828" w:rsidRPr="00343639" w:rsidRDefault="00121828" w:rsidP="00121828">
      <w:pPr>
        <w:pStyle w:val="l4"/>
        <w:shd w:val="clear" w:color="auto" w:fill="FFFFFF"/>
        <w:spacing w:before="0" w:beforeAutospacing="0" w:after="0" w:afterAutospacing="0"/>
        <w:jc w:val="both"/>
      </w:pPr>
    </w:p>
    <w:p w:rsidR="00A53433" w:rsidRPr="005E1BF8" w:rsidRDefault="00A53433" w:rsidP="00773067">
      <w:pPr>
        <w:jc w:val="both"/>
        <w:rPr>
          <w:b/>
        </w:rPr>
      </w:pPr>
      <w:r w:rsidRPr="005E1BF8">
        <w:rPr>
          <w:b/>
          <w:bCs/>
        </w:rPr>
        <w:t>  </w:t>
      </w:r>
      <w:r w:rsidRPr="005E1BF8">
        <w:rPr>
          <w:b/>
          <w:bCs/>
        </w:rPr>
        <w:tab/>
      </w:r>
    </w:p>
    <w:p w:rsidR="00A53433" w:rsidRDefault="00A53433" w:rsidP="00A53433">
      <w:pPr>
        <w:pStyle w:val="l3go"/>
        <w:shd w:val="clear" w:color="auto" w:fill="FFFFFF"/>
        <w:spacing w:before="0" w:beforeAutospacing="0" w:after="0" w:afterAutospacing="0"/>
        <w:jc w:val="both"/>
      </w:pPr>
    </w:p>
    <w:p w:rsidR="00A53433" w:rsidRPr="005E1BF8" w:rsidRDefault="00A53433" w:rsidP="00A53433">
      <w:pPr>
        <w:pStyle w:val="l3go"/>
        <w:shd w:val="clear" w:color="auto" w:fill="FFFFFF"/>
        <w:spacing w:before="0" w:beforeAutospacing="0" w:after="0" w:afterAutospacing="0"/>
        <w:jc w:val="both"/>
      </w:pPr>
    </w:p>
    <w:p w:rsidR="00A53433" w:rsidRPr="00343639" w:rsidRDefault="00A53433" w:rsidP="00A53433">
      <w:pPr>
        <w:pStyle w:val="l4"/>
        <w:shd w:val="clear" w:color="auto" w:fill="FFFFFF"/>
        <w:spacing w:before="0" w:beforeAutospacing="0" w:after="0" w:afterAutospacing="0"/>
        <w:jc w:val="both"/>
      </w:pPr>
    </w:p>
    <w:p w:rsidR="00121828" w:rsidRDefault="00121828" w:rsidP="00C63695">
      <w:pPr>
        <w:ind w:right="-108"/>
        <w:jc w:val="center"/>
        <w:rPr>
          <w:b/>
          <w:bCs/>
          <w:sz w:val="28"/>
          <w:szCs w:val="28"/>
        </w:rPr>
      </w:pPr>
    </w:p>
    <w:p w:rsidR="00C63695" w:rsidRDefault="00C63695" w:rsidP="00C63695">
      <w:pPr>
        <w:ind w:right="-108"/>
        <w:jc w:val="center"/>
      </w:pPr>
      <w:r w:rsidRPr="0032098D">
        <w:rPr>
          <w:b/>
          <w:bCs/>
          <w:sz w:val="28"/>
          <w:szCs w:val="28"/>
        </w:rPr>
        <w:t>Doložka vybraných vplyvov</w:t>
      </w:r>
    </w:p>
    <w:p w:rsidR="00C63695" w:rsidRDefault="00C63695" w:rsidP="00C63695">
      <w:pPr>
        <w:ind w:right="-108"/>
        <w:jc w:val="center"/>
      </w:pPr>
      <w:r w:rsidRPr="0032098D">
        <w:rPr>
          <w:b/>
          <w:bCs/>
          <w:sz w:val="28"/>
          <w:szCs w:val="28"/>
        </w:rPr>
        <w:t> </w:t>
      </w:r>
    </w:p>
    <w:p w:rsidR="00C63695" w:rsidRPr="00846631" w:rsidRDefault="00C63695" w:rsidP="00C63695">
      <w:pPr>
        <w:tabs>
          <w:tab w:val="left" w:pos="426"/>
        </w:tabs>
        <w:spacing w:before="240"/>
        <w:jc w:val="both"/>
      </w:pPr>
      <w:r w:rsidRPr="0032098D">
        <w:rPr>
          <w:b/>
          <w:bCs/>
        </w:rPr>
        <w:t xml:space="preserve">A.1. </w:t>
      </w:r>
      <w:r w:rsidRPr="0032098D">
        <w:rPr>
          <w:b/>
          <w:bCs/>
        </w:rPr>
        <w:tab/>
        <w:t xml:space="preserve">Názov materiálu: </w:t>
      </w:r>
      <w:r w:rsidRPr="0032098D">
        <w:rPr>
          <w:bCs/>
        </w:rPr>
        <w:t xml:space="preserve">Návrh </w:t>
      </w:r>
      <w:r>
        <w:rPr>
          <w:bCs/>
        </w:rPr>
        <w:t xml:space="preserve">zákona, </w:t>
      </w:r>
      <w:r w:rsidRPr="00846631">
        <w:t>ktorým sa mení a dopĺňa zákon č. 178/1998 Z. z. o </w:t>
      </w:r>
      <w:r w:rsidRPr="00846631">
        <w:rPr>
          <w:color w:val="000000"/>
          <w:shd w:val="clear" w:color="auto" w:fill="FFFFFF"/>
        </w:rPr>
        <w:t xml:space="preserve">podmienkach predaja výrobkov a poskytovania služieb na trhových miestach a o zmene </w:t>
      </w:r>
      <w:r>
        <w:rPr>
          <w:color w:val="000000"/>
          <w:shd w:val="clear" w:color="auto" w:fill="FFFFFF"/>
        </w:rPr>
        <w:t xml:space="preserve">      </w:t>
      </w:r>
      <w:r w:rsidRPr="00846631">
        <w:rPr>
          <w:color w:val="000000"/>
          <w:shd w:val="clear" w:color="auto" w:fill="FFFFFF"/>
        </w:rPr>
        <w:t>a doplnení zákona č. 455/1991 Zb. o živnostenskom podnikaní (živnostenský zákon) v znení neskorších predpisov</w:t>
      </w:r>
      <w:r w:rsidRPr="00846631">
        <w:t xml:space="preserve"> v znení neskorších predpisov</w:t>
      </w:r>
      <w:r>
        <w:t>.</w:t>
      </w:r>
      <w:r w:rsidRPr="00846631">
        <w:t xml:space="preserve"> </w:t>
      </w:r>
    </w:p>
    <w:p w:rsidR="00C63695" w:rsidRDefault="00C63695" w:rsidP="00C63695"/>
    <w:p w:rsidR="00C63695" w:rsidRPr="00E30084" w:rsidRDefault="00C63695" w:rsidP="00C63695"/>
    <w:p w:rsidR="00C63695" w:rsidRDefault="00C63695" w:rsidP="00C63695">
      <w:pPr>
        <w:jc w:val="both"/>
      </w:pPr>
      <w:r w:rsidRPr="0032098D">
        <w:rPr>
          <w:b/>
          <w:bCs/>
        </w:rPr>
        <w:t>       </w:t>
      </w:r>
      <w:r w:rsidRPr="0032098D">
        <w:rPr>
          <w:b/>
          <w:bCs/>
        </w:rPr>
        <w:tab/>
        <w:t xml:space="preserve">Termín začatia a ukončenia PPK: </w:t>
      </w:r>
    </w:p>
    <w:p w:rsidR="00C63695" w:rsidRDefault="00C63695" w:rsidP="00C63695"/>
    <w:p w:rsidR="00C63695" w:rsidRDefault="00C63695" w:rsidP="00C63695">
      <w:r w:rsidRPr="0032098D">
        <w:rPr>
          <w:b/>
          <w:bCs/>
        </w:rPr>
        <w:t>A.2. Vplyvy:</w:t>
      </w:r>
    </w:p>
    <w:p w:rsidR="00C63695" w:rsidRDefault="00C63695" w:rsidP="00C63695">
      <w:r>
        <w:t> </w:t>
      </w:r>
    </w:p>
    <w:tbl>
      <w:tblPr>
        <w:tblW w:w="75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6"/>
        <w:gridCol w:w="1242"/>
        <w:gridCol w:w="1260"/>
        <w:gridCol w:w="1336"/>
      </w:tblGrid>
      <w:tr w:rsidR="00C63695" w:rsidRPr="0032098D" w:rsidTr="005B73E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63695" w:rsidRDefault="00C63695" w:rsidP="005B73E5">
            <w: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63695" w:rsidRDefault="00C63695" w:rsidP="005B73E5">
            <w:pPr>
              <w:jc w:val="center"/>
            </w:pPr>
            <w:r>
              <w:t>Pozitívne</w:t>
            </w:r>
            <w:r w:rsidRPr="0032098D">
              <w:rPr>
                <w:sz w:val="16"/>
                <w:szCs w:val="16"/>
                <w:vertAlign w:val="superscript"/>
              </w:rPr>
              <w:t>*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63695" w:rsidRDefault="00C63695" w:rsidP="005B73E5">
            <w:pPr>
              <w:jc w:val="center"/>
            </w:pPr>
            <w:r>
              <w:t>Žiadne</w:t>
            </w:r>
            <w:r w:rsidRPr="0032098D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63695" w:rsidRDefault="00C63695" w:rsidP="005B73E5">
            <w:pPr>
              <w:jc w:val="center"/>
            </w:pPr>
            <w:r>
              <w:t>Negatívne</w:t>
            </w:r>
            <w:r w:rsidRPr="0032098D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C63695" w:rsidRPr="0032098D" w:rsidTr="005B73E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63695" w:rsidRDefault="00C63695" w:rsidP="005B73E5">
            <w:r w:rsidRPr="0032098D">
              <w:rPr>
                <w:sz w:val="22"/>
                <w:szCs w:val="22"/>
              </w:rPr>
              <w:t>1. Vplyvy na rozpočet verejnej správy</w:t>
            </w:r>
          </w:p>
          <w:p w:rsidR="00C63695" w:rsidRDefault="00C63695" w:rsidP="005B73E5">
            <w:r w:rsidRPr="003209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63695" w:rsidRDefault="00C63695" w:rsidP="005B73E5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63695" w:rsidRDefault="00C63695" w:rsidP="005B73E5">
            <w:pPr>
              <w:jc w:val="center"/>
            </w:pPr>
            <w: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63695" w:rsidRDefault="00C63695" w:rsidP="005B73E5">
            <w:pPr>
              <w:jc w:val="center"/>
            </w:pPr>
            <w:r>
              <w:t> </w:t>
            </w:r>
          </w:p>
        </w:tc>
      </w:tr>
      <w:tr w:rsidR="00C63695" w:rsidRPr="0032098D" w:rsidTr="005B73E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63695" w:rsidRDefault="00C63695" w:rsidP="005B73E5">
            <w:r w:rsidRPr="0032098D">
              <w:rPr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63695" w:rsidRDefault="00C63695" w:rsidP="005B73E5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63695" w:rsidRDefault="00C63695" w:rsidP="005B73E5">
            <w:pPr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63695" w:rsidRDefault="00C63695" w:rsidP="005B73E5">
            <w:pPr>
              <w:jc w:val="center"/>
            </w:pPr>
            <w:r>
              <w:t> </w:t>
            </w:r>
          </w:p>
        </w:tc>
      </w:tr>
      <w:tr w:rsidR="00C63695" w:rsidRPr="0032098D" w:rsidTr="005B73E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63695" w:rsidRDefault="00C63695" w:rsidP="005B73E5">
            <w:r w:rsidRPr="0032098D">
              <w:rPr>
                <w:sz w:val="22"/>
                <w:szCs w:val="22"/>
              </w:rPr>
              <w:t xml:space="preserve">3, Sociálne vplyvy </w:t>
            </w:r>
          </w:p>
          <w:p w:rsidR="00C63695" w:rsidRDefault="00C63695" w:rsidP="005B73E5">
            <w:r w:rsidRPr="0032098D">
              <w:rPr>
                <w:sz w:val="22"/>
                <w:szCs w:val="22"/>
              </w:rPr>
              <w:t>– vplyvy  na hospodárenie obyvateľstva,</w:t>
            </w:r>
          </w:p>
          <w:p w:rsidR="00C63695" w:rsidRDefault="00C63695" w:rsidP="005B73E5">
            <w:r w:rsidRPr="0032098D">
              <w:rPr>
                <w:sz w:val="22"/>
                <w:szCs w:val="22"/>
              </w:rPr>
              <w:t xml:space="preserve">-sociálnu </w:t>
            </w:r>
            <w:proofErr w:type="spellStart"/>
            <w:r w:rsidRPr="0032098D">
              <w:rPr>
                <w:sz w:val="22"/>
                <w:szCs w:val="22"/>
              </w:rPr>
              <w:t>exklúziu</w:t>
            </w:r>
            <w:proofErr w:type="spellEnd"/>
            <w:r w:rsidRPr="0032098D">
              <w:rPr>
                <w:sz w:val="22"/>
                <w:szCs w:val="22"/>
              </w:rPr>
              <w:t>,</w:t>
            </w:r>
          </w:p>
          <w:p w:rsidR="00C63695" w:rsidRDefault="00C63695" w:rsidP="005B73E5">
            <w:r w:rsidRPr="0032098D">
              <w:rPr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63695" w:rsidRDefault="00C63695" w:rsidP="005B73E5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63695" w:rsidRDefault="00C63695" w:rsidP="005B73E5">
            <w:pPr>
              <w:jc w:val="center"/>
            </w:pPr>
            <w:r>
              <w:t> x</w:t>
            </w:r>
          </w:p>
          <w:p w:rsidR="00C63695" w:rsidRDefault="00C63695" w:rsidP="005B73E5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63695" w:rsidRDefault="00C63695" w:rsidP="005B73E5">
            <w:pPr>
              <w:jc w:val="center"/>
            </w:pPr>
            <w:r>
              <w:t> </w:t>
            </w:r>
          </w:p>
        </w:tc>
      </w:tr>
      <w:tr w:rsidR="00C63695" w:rsidRPr="0032098D" w:rsidTr="005B73E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63695" w:rsidRDefault="00C63695" w:rsidP="005B73E5">
            <w:r w:rsidRPr="0032098D">
              <w:rPr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63695" w:rsidRDefault="00C63695" w:rsidP="005B73E5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63695" w:rsidRDefault="00C63695" w:rsidP="005B73E5">
            <w:pPr>
              <w:jc w:val="center"/>
            </w:pPr>
            <w: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63695" w:rsidRDefault="00C63695" w:rsidP="005B73E5">
            <w:pPr>
              <w:jc w:val="center"/>
            </w:pPr>
            <w:r>
              <w:t> </w:t>
            </w:r>
          </w:p>
        </w:tc>
      </w:tr>
      <w:tr w:rsidR="00C63695" w:rsidRPr="0032098D" w:rsidTr="005B73E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63695" w:rsidRDefault="00C63695" w:rsidP="005B73E5">
            <w:r w:rsidRPr="0032098D">
              <w:rPr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63695" w:rsidRDefault="00C63695" w:rsidP="005B73E5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63695" w:rsidRDefault="00C63695" w:rsidP="005B73E5">
            <w:pPr>
              <w:jc w:val="center"/>
            </w:pPr>
            <w: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63695" w:rsidRDefault="00C63695" w:rsidP="005B73E5">
            <w:pPr>
              <w:jc w:val="center"/>
            </w:pPr>
            <w:r>
              <w:t> </w:t>
            </w:r>
          </w:p>
        </w:tc>
      </w:tr>
    </w:tbl>
    <w:p w:rsidR="00C63695" w:rsidRPr="0032098D" w:rsidRDefault="00C63695" w:rsidP="00C63695">
      <w:pPr>
        <w:jc w:val="both"/>
        <w:rPr>
          <w:b/>
          <w:bCs/>
          <w:sz w:val="16"/>
          <w:szCs w:val="16"/>
        </w:rPr>
      </w:pPr>
    </w:p>
    <w:p w:rsidR="00C63695" w:rsidRDefault="00C63695" w:rsidP="00C63695">
      <w:pPr>
        <w:jc w:val="both"/>
      </w:pPr>
      <w:r w:rsidRPr="0032098D">
        <w:rPr>
          <w:b/>
          <w:bCs/>
          <w:sz w:val="16"/>
          <w:szCs w:val="16"/>
        </w:rPr>
        <w:t>*</w:t>
      </w:r>
      <w:r w:rsidRPr="0032098D">
        <w:rPr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63695" w:rsidRDefault="00C63695" w:rsidP="00C63695">
      <w:pPr>
        <w:jc w:val="both"/>
      </w:pPr>
      <w:r w:rsidRPr="0032098D">
        <w:rPr>
          <w:sz w:val="16"/>
          <w:szCs w:val="16"/>
        </w:rPr>
        <w:t> </w:t>
      </w:r>
      <w:r w:rsidRPr="0032098D">
        <w:rPr>
          <w:b/>
          <w:bCs/>
        </w:rPr>
        <w:t> </w:t>
      </w:r>
    </w:p>
    <w:p w:rsidR="00C63695" w:rsidRPr="0032098D" w:rsidRDefault="00C63695" w:rsidP="00C63695">
      <w:pPr>
        <w:jc w:val="both"/>
        <w:rPr>
          <w:b/>
          <w:bCs/>
        </w:rPr>
      </w:pPr>
      <w:r w:rsidRPr="0032098D">
        <w:rPr>
          <w:b/>
          <w:bCs/>
        </w:rPr>
        <w:t>A.3. Poznámky</w:t>
      </w:r>
    </w:p>
    <w:p w:rsidR="00C63695" w:rsidRPr="0032098D" w:rsidRDefault="00C63695" w:rsidP="00C63695">
      <w:pPr>
        <w:jc w:val="both"/>
        <w:rPr>
          <w:b/>
          <w:bCs/>
        </w:rPr>
      </w:pPr>
    </w:p>
    <w:p w:rsidR="00C63695" w:rsidRPr="00384ED5" w:rsidRDefault="00C63695" w:rsidP="00C63695">
      <w:pPr>
        <w:jc w:val="both"/>
      </w:pPr>
      <w:r>
        <w:rPr>
          <w:bCs/>
        </w:rPr>
        <w:t>Žiadne.</w:t>
      </w:r>
    </w:p>
    <w:p w:rsidR="00C63695" w:rsidRDefault="00C63695" w:rsidP="00C63695">
      <w:pPr>
        <w:jc w:val="both"/>
      </w:pPr>
      <w:r w:rsidRPr="0032098D">
        <w:rPr>
          <w:b/>
          <w:bCs/>
        </w:rPr>
        <w:t> </w:t>
      </w:r>
    </w:p>
    <w:p w:rsidR="00C63695" w:rsidRDefault="00C63695" w:rsidP="00C63695">
      <w:pPr>
        <w:jc w:val="both"/>
      </w:pPr>
      <w:r w:rsidRPr="0032098D">
        <w:rPr>
          <w:b/>
          <w:bCs/>
        </w:rPr>
        <w:t>A.4. Alternatívne riešenia</w:t>
      </w:r>
    </w:p>
    <w:p w:rsidR="00C63695" w:rsidRDefault="00C63695" w:rsidP="00C63695">
      <w:pPr>
        <w:ind w:left="1416"/>
        <w:jc w:val="both"/>
      </w:pPr>
      <w:r w:rsidRPr="0032098D">
        <w:rPr>
          <w:sz w:val="22"/>
          <w:szCs w:val="22"/>
        </w:rPr>
        <w:t> </w:t>
      </w:r>
    </w:p>
    <w:p w:rsidR="00C63695" w:rsidRPr="0032098D" w:rsidRDefault="00C63695" w:rsidP="00C63695">
      <w:pPr>
        <w:jc w:val="both"/>
        <w:rPr>
          <w:bCs/>
        </w:rPr>
      </w:pPr>
      <w:r w:rsidRPr="0032098D">
        <w:rPr>
          <w:bCs/>
        </w:rPr>
        <w:t>Bezpredmetné.</w:t>
      </w:r>
    </w:p>
    <w:p w:rsidR="00C63695" w:rsidRPr="00360697" w:rsidRDefault="00C63695" w:rsidP="00C63695">
      <w:pPr>
        <w:jc w:val="both"/>
      </w:pPr>
      <w:r w:rsidRPr="0032098D">
        <w:rPr>
          <w:b/>
          <w:bCs/>
        </w:rPr>
        <w:t> </w:t>
      </w:r>
    </w:p>
    <w:p w:rsidR="00C63695" w:rsidRDefault="00C63695" w:rsidP="00C63695">
      <w:pPr>
        <w:rPr>
          <w:b/>
          <w:bCs/>
        </w:rPr>
      </w:pPr>
      <w:r w:rsidRPr="0032098D">
        <w:rPr>
          <w:b/>
          <w:bCs/>
        </w:rPr>
        <w:t>A.5. Stanovisko gestorov</w:t>
      </w:r>
    </w:p>
    <w:p w:rsidR="00C63695" w:rsidRDefault="00C63695" w:rsidP="00C63695">
      <w:pPr>
        <w:rPr>
          <w:b/>
          <w:bCs/>
        </w:rPr>
      </w:pPr>
    </w:p>
    <w:p w:rsidR="00C63695" w:rsidRDefault="00C63695" w:rsidP="00C63695"/>
    <w:p w:rsidR="00C63695" w:rsidRDefault="00C63695" w:rsidP="00C63695">
      <w:pPr>
        <w:ind w:right="-108"/>
        <w:jc w:val="center"/>
        <w:rPr>
          <w:b/>
          <w:bCs/>
          <w:sz w:val="28"/>
          <w:szCs w:val="28"/>
        </w:rPr>
      </w:pPr>
    </w:p>
    <w:p w:rsidR="00C63695" w:rsidRDefault="00C63695" w:rsidP="00C63695">
      <w:pPr>
        <w:ind w:right="-108"/>
        <w:jc w:val="center"/>
        <w:rPr>
          <w:b/>
          <w:bCs/>
          <w:sz w:val="28"/>
          <w:szCs w:val="28"/>
        </w:rPr>
      </w:pPr>
    </w:p>
    <w:p w:rsidR="00C63695" w:rsidRDefault="00C63695" w:rsidP="00A53433">
      <w:pPr>
        <w:jc w:val="both"/>
        <w:rPr>
          <w:b/>
        </w:rPr>
      </w:pPr>
    </w:p>
    <w:p w:rsidR="00C63695" w:rsidRDefault="00C63695" w:rsidP="00A53433">
      <w:pPr>
        <w:jc w:val="both"/>
        <w:rPr>
          <w:b/>
        </w:rPr>
      </w:pPr>
    </w:p>
    <w:sectPr w:rsidR="00C63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6A"/>
    <w:rsid w:val="00121828"/>
    <w:rsid w:val="0012746A"/>
    <w:rsid w:val="0029173B"/>
    <w:rsid w:val="003022DF"/>
    <w:rsid w:val="00353FC8"/>
    <w:rsid w:val="004B7F90"/>
    <w:rsid w:val="00561522"/>
    <w:rsid w:val="00645EEA"/>
    <w:rsid w:val="00773067"/>
    <w:rsid w:val="00802416"/>
    <w:rsid w:val="008B43F9"/>
    <w:rsid w:val="009128AD"/>
    <w:rsid w:val="00972F33"/>
    <w:rsid w:val="009C0451"/>
    <w:rsid w:val="00A53433"/>
    <w:rsid w:val="00AE0CCA"/>
    <w:rsid w:val="00B4755E"/>
    <w:rsid w:val="00B87E0D"/>
    <w:rsid w:val="00C06B88"/>
    <w:rsid w:val="00C63695"/>
    <w:rsid w:val="00C646DD"/>
    <w:rsid w:val="00CF2535"/>
    <w:rsid w:val="00FB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12746A"/>
    <w:pPr>
      <w:spacing w:before="100" w:beforeAutospacing="1" w:after="100" w:afterAutospacing="1"/>
    </w:pPr>
  </w:style>
  <w:style w:type="paragraph" w:customStyle="1" w:styleId="l4go">
    <w:name w:val="l4  go"/>
    <w:basedOn w:val="Normlny"/>
    <w:uiPriority w:val="99"/>
    <w:rsid w:val="0012746A"/>
    <w:pPr>
      <w:spacing w:before="100" w:beforeAutospacing="1" w:after="100" w:afterAutospacing="1"/>
    </w:pPr>
  </w:style>
  <w:style w:type="character" w:customStyle="1" w:styleId="num">
    <w:name w:val="num"/>
    <w:basedOn w:val="Predvolenpsmoodseku"/>
    <w:uiPriority w:val="99"/>
    <w:rsid w:val="0012746A"/>
  </w:style>
  <w:style w:type="paragraph" w:customStyle="1" w:styleId="l4">
    <w:name w:val="l4"/>
    <w:basedOn w:val="Normlny"/>
    <w:uiPriority w:val="99"/>
    <w:rsid w:val="0012746A"/>
    <w:pPr>
      <w:spacing w:before="100" w:beforeAutospacing="1" w:after="100" w:afterAutospacing="1"/>
    </w:pPr>
  </w:style>
  <w:style w:type="paragraph" w:customStyle="1" w:styleId="l3go">
    <w:name w:val="l3  go"/>
    <w:basedOn w:val="Normlny"/>
    <w:uiPriority w:val="99"/>
    <w:rsid w:val="0012746A"/>
    <w:pPr>
      <w:spacing w:before="100" w:beforeAutospacing="1" w:after="100" w:afterAutospacing="1"/>
    </w:pPr>
  </w:style>
  <w:style w:type="paragraph" w:customStyle="1" w:styleId="l2parago">
    <w:name w:val="l2 para go"/>
    <w:basedOn w:val="Normlny"/>
    <w:uiPriority w:val="99"/>
    <w:rsid w:val="001274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12746A"/>
    <w:pPr>
      <w:spacing w:before="100" w:beforeAutospacing="1" w:after="100" w:afterAutospacing="1"/>
    </w:pPr>
  </w:style>
  <w:style w:type="paragraph" w:customStyle="1" w:styleId="l4go">
    <w:name w:val="l4  go"/>
    <w:basedOn w:val="Normlny"/>
    <w:uiPriority w:val="99"/>
    <w:rsid w:val="0012746A"/>
    <w:pPr>
      <w:spacing w:before="100" w:beforeAutospacing="1" w:after="100" w:afterAutospacing="1"/>
    </w:pPr>
  </w:style>
  <w:style w:type="character" w:customStyle="1" w:styleId="num">
    <w:name w:val="num"/>
    <w:basedOn w:val="Predvolenpsmoodseku"/>
    <w:uiPriority w:val="99"/>
    <w:rsid w:val="0012746A"/>
  </w:style>
  <w:style w:type="paragraph" w:customStyle="1" w:styleId="l4">
    <w:name w:val="l4"/>
    <w:basedOn w:val="Normlny"/>
    <w:uiPriority w:val="99"/>
    <w:rsid w:val="0012746A"/>
    <w:pPr>
      <w:spacing w:before="100" w:beforeAutospacing="1" w:after="100" w:afterAutospacing="1"/>
    </w:pPr>
  </w:style>
  <w:style w:type="paragraph" w:customStyle="1" w:styleId="l3go">
    <w:name w:val="l3  go"/>
    <w:basedOn w:val="Normlny"/>
    <w:uiPriority w:val="99"/>
    <w:rsid w:val="0012746A"/>
    <w:pPr>
      <w:spacing w:before="100" w:beforeAutospacing="1" w:after="100" w:afterAutospacing="1"/>
    </w:pPr>
  </w:style>
  <w:style w:type="paragraph" w:customStyle="1" w:styleId="l2parago">
    <w:name w:val="l2 para go"/>
    <w:basedOn w:val="Normlny"/>
    <w:uiPriority w:val="99"/>
    <w:rsid w:val="001274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Machurkova Marta</dc:creator>
  <cp:lastModifiedBy>Hajdu Ladislav</cp:lastModifiedBy>
  <cp:revision>21</cp:revision>
  <cp:lastPrinted>2015-04-22T11:49:00Z</cp:lastPrinted>
  <dcterms:created xsi:type="dcterms:W3CDTF">2015-02-20T13:14:00Z</dcterms:created>
  <dcterms:modified xsi:type="dcterms:W3CDTF">2015-04-22T11:49:00Z</dcterms:modified>
</cp:coreProperties>
</file>