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97" w:rsidRDefault="00157197">
      <w:pPr>
        <w:pStyle w:val="Nzov"/>
        <w:spacing w:line="360" w:lineRule="auto"/>
        <w:rPr>
          <w:rFonts w:ascii="Times New Roman" w:hAnsi="Times New Roman"/>
        </w:rPr>
      </w:pPr>
    </w:p>
    <w:p w:rsidR="00157197" w:rsidRDefault="00157197">
      <w:pPr>
        <w:pStyle w:val="Nzov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Predkladacia správa</w:t>
      </w:r>
    </w:p>
    <w:p w:rsidR="00474C84" w:rsidRPr="001632A8" w:rsidRDefault="00474C84" w:rsidP="00474C84">
      <w:pPr>
        <w:pStyle w:val="Zkladntext"/>
        <w:tabs>
          <w:tab w:val="left" w:pos="360"/>
        </w:tabs>
        <w:spacing w:before="120" w:line="240" w:lineRule="auto"/>
        <w:ind w:firstLine="709"/>
      </w:pPr>
      <w:r w:rsidRPr="001632A8">
        <w:t xml:space="preserve">Návrh zákona, ktorým sa mení a dopĺňa zákon č. 443/2010 Z.  z. o dotáciách na rozvoj bývania a o sociálnom bývaní v znení zákona č. 134/2013 Z. z. je predkladaný v súlade s Plánom legislatívnych úloh vlády SR na rok 2015. </w:t>
      </w:r>
    </w:p>
    <w:p w:rsidR="001F61C6" w:rsidRPr="000063F3" w:rsidRDefault="00D555DA" w:rsidP="00474C84">
      <w:pPr>
        <w:suppressAutoHyphens w:val="0"/>
        <w:autoSpaceDE w:val="0"/>
        <w:autoSpaceDN w:val="0"/>
        <w:adjustRightInd w:val="0"/>
        <w:spacing w:before="120"/>
        <w:ind w:firstLine="708"/>
        <w:jc w:val="both"/>
        <w:rPr>
          <w:sz w:val="24"/>
          <w:szCs w:val="24"/>
        </w:rPr>
      </w:pPr>
      <w:r w:rsidRPr="000063F3">
        <w:rPr>
          <w:sz w:val="24"/>
          <w:szCs w:val="24"/>
          <w:lang w:eastAsia="sk-SK"/>
        </w:rPr>
        <w:t>Základným dokumentom štátu pre oblasť bývania je</w:t>
      </w:r>
      <w:r w:rsidRPr="000063F3">
        <w:rPr>
          <w:rStyle w:val="Textzstupnhosymbolu"/>
          <w:color w:val="auto"/>
          <w:sz w:val="24"/>
          <w:szCs w:val="24"/>
        </w:rPr>
        <w:t xml:space="preserve"> Koncepcia štátnej bytovej politiky do roku 2020, ktorá bola schválená uznesením vlády SR č. 13 zo dňa 7. 1. 2015. Stanovuje </w:t>
      </w:r>
      <w:r w:rsidRPr="000063F3">
        <w:rPr>
          <w:sz w:val="24"/>
          <w:szCs w:val="24"/>
          <w:lang w:eastAsia="sk-SK"/>
        </w:rPr>
        <w:t>komplexné ciele štátu pre oblasť bytovej politiky, definuje nástroje na ich dosiahnutie, ako aj formuluje zodpovednosť občanov, štátu, obcí, vyšších územných celkov a súkromného sektora pri zabezpečovaní bývania.</w:t>
      </w:r>
      <w:r w:rsidR="00474C84" w:rsidRPr="000063F3">
        <w:rPr>
          <w:sz w:val="24"/>
          <w:szCs w:val="24"/>
          <w:lang w:eastAsia="sk-SK"/>
        </w:rPr>
        <w:t xml:space="preserve"> </w:t>
      </w:r>
      <w:r w:rsidR="00777D30" w:rsidRPr="000063F3">
        <w:rPr>
          <w:sz w:val="24"/>
          <w:szCs w:val="24"/>
        </w:rPr>
        <w:t>Významnou formou podpory  štátu je poskytovanie dotácií pre vybrané oblasti rozvoja bývania</w:t>
      </w:r>
      <w:r w:rsidR="008407E2" w:rsidRPr="000063F3">
        <w:rPr>
          <w:sz w:val="24"/>
          <w:szCs w:val="24"/>
        </w:rPr>
        <w:t>.</w:t>
      </w:r>
      <w:r w:rsidR="001F61C6" w:rsidRPr="000063F3">
        <w:rPr>
          <w:sz w:val="24"/>
          <w:szCs w:val="24"/>
        </w:rPr>
        <w:t xml:space="preserve"> </w:t>
      </w:r>
    </w:p>
    <w:p w:rsidR="00540F13" w:rsidRPr="001632A8" w:rsidRDefault="00540F13" w:rsidP="00540F13">
      <w:pPr>
        <w:pStyle w:val="Zkladntext"/>
        <w:tabs>
          <w:tab w:val="left" w:pos="360"/>
        </w:tabs>
        <w:spacing w:before="120" w:line="240" w:lineRule="auto"/>
        <w:ind w:firstLine="709"/>
      </w:pPr>
      <w:r w:rsidRPr="001632A8">
        <w:t xml:space="preserve">Vypracovanie návrhu zákona, ktorým sa mení a dopĺňa zákon č. 443/2010 Z.  z. o dotáciách na rozvoj bývania a o sociálnom bývaní v znení zákona č. 134/2013 Z. z. vyplýva z potreby stanovenia nových a spresňujúcich podmienok pri poskytovaní dotácií a z požiadaviek vyvolaných aplikáciou platného znenia zákona v praxi. </w:t>
      </w:r>
    </w:p>
    <w:p w:rsidR="000739F6" w:rsidRPr="001632A8" w:rsidRDefault="000739F6" w:rsidP="000739F6">
      <w:pPr>
        <w:pStyle w:val="Zkladntext"/>
        <w:tabs>
          <w:tab w:val="left" w:pos="360"/>
        </w:tabs>
        <w:spacing w:before="120" w:line="240" w:lineRule="auto"/>
        <w:ind w:firstLine="709"/>
      </w:pPr>
      <w:r w:rsidRPr="001632A8">
        <w:t xml:space="preserve">Navrhovaná zmena zákona súvisí s doplnením nového účelu, na ktorý je možné poskytnúť dotáciu na obstaranie nájomného bytu. Zároveň sa stanovuje definícia  kúpy nájomného bytu, ako aj doplnenie a spresnenie podmienok poskytnutia dotácie pri kúpe nájomných bytov. Súčasne sa navrhuje aj úprava niektorých ustanovení zákona vzťahujúcich sa k obstarávaniu nájomných bytov, potreba ktorej vyplynula s doterajšej praxe pri aplikácii tohto zákona.   </w:t>
      </w:r>
    </w:p>
    <w:p w:rsidR="00474C84" w:rsidRPr="001632A8" w:rsidRDefault="00804585" w:rsidP="00804585">
      <w:pPr>
        <w:spacing w:before="120"/>
        <w:ind w:firstLine="708"/>
        <w:jc w:val="both"/>
        <w:rPr>
          <w:rStyle w:val="Textzstupnhosymbolu"/>
          <w:color w:val="000000"/>
          <w:sz w:val="24"/>
          <w:szCs w:val="24"/>
        </w:rPr>
      </w:pPr>
      <w:r w:rsidRPr="001632A8">
        <w:rPr>
          <w:rStyle w:val="Textzstupnhosymbolu"/>
          <w:color w:val="000000"/>
          <w:sz w:val="24"/>
          <w:szCs w:val="24"/>
        </w:rPr>
        <w:t xml:space="preserve">Predloženým návrhom nevzniknú nové požiadavky na štátny rozpočet, </w:t>
      </w:r>
      <w:r w:rsidR="004B6B38" w:rsidRPr="001632A8">
        <w:rPr>
          <w:rStyle w:val="Textzstupnhosymbolu"/>
          <w:color w:val="000000"/>
          <w:sz w:val="24"/>
          <w:szCs w:val="24"/>
        </w:rPr>
        <w:t>pretože</w:t>
      </w:r>
      <w:r w:rsidRPr="001632A8">
        <w:rPr>
          <w:rStyle w:val="Textzstupnhosymbolu"/>
          <w:color w:val="000000"/>
          <w:sz w:val="24"/>
          <w:szCs w:val="24"/>
        </w:rPr>
        <w:t xml:space="preserve"> ide o </w:t>
      </w:r>
      <w:bookmarkStart w:id="0" w:name="_GoBack"/>
      <w:bookmarkEnd w:id="0"/>
      <w:r w:rsidRPr="001632A8">
        <w:rPr>
          <w:rStyle w:val="Textzstupnhosymbolu"/>
          <w:color w:val="000000"/>
          <w:sz w:val="24"/>
          <w:szCs w:val="24"/>
        </w:rPr>
        <w:t xml:space="preserve">finančné prostriedky rozpočtované v rámci existujúceho programu rozvoja bývania. </w:t>
      </w:r>
    </w:p>
    <w:p w:rsidR="00474C84" w:rsidRPr="001632A8" w:rsidRDefault="00804585" w:rsidP="00804585">
      <w:pPr>
        <w:spacing w:before="120"/>
        <w:ind w:firstLine="708"/>
        <w:jc w:val="both"/>
        <w:rPr>
          <w:rStyle w:val="Textzstupnhosymbolu"/>
          <w:color w:val="000000"/>
          <w:sz w:val="24"/>
          <w:szCs w:val="24"/>
        </w:rPr>
      </w:pPr>
      <w:r w:rsidRPr="001632A8">
        <w:rPr>
          <w:rStyle w:val="Textzstupnhosymbolu"/>
          <w:color w:val="000000"/>
          <w:sz w:val="24"/>
          <w:szCs w:val="24"/>
        </w:rPr>
        <w:t xml:space="preserve">Predložený návrh zákona nevyžaduje nové nároky na pracovné sily. </w:t>
      </w:r>
    </w:p>
    <w:p w:rsidR="00804585" w:rsidRPr="001632A8" w:rsidRDefault="00804585" w:rsidP="00804585">
      <w:pPr>
        <w:spacing w:before="120"/>
        <w:ind w:firstLine="708"/>
        <w:jc w:val="both"/>
        <w:rPr>
          <w:rStyle w:val="Textzstupnhosymbolu"/>
          <w:color w:val="000000"/>
          <w:sz w:val="24"/>
          <w:szCs w:val="24"/>
        </w:rPr>
      </w:pPr>
      <w:r w:rsidRPr="001632A8">
        <w:rPr>
          <w:rStyle w:val="Textzstupnhosymbolu"/>
          <w:color w:val="000000"/>
          <w:sz w:val="24"/>
          <w:szCs w:val="24"/>
        </w:rPr>
        <w:t>Návrh zákona je v súlade s Ústavou Slovenskej republiky, ostatnými všeobecne záväznými právnymi predpismi Slovenskej republiky, s medzinárodnými zmluvami a s právom Európskej únie.</w:t>
      </w:r>
    </w:p>
    <w:p w:rsidR="007127DA" w:rsidRPr="007127DA" w:rsidRDefault="00020ACD" w:rsidP="007127DA">
      <w:pPr>
        <w:tabs>
          <w:tab w:val="left" w:pos="360"/>
        </w:tabs>
        <w:spacing w:before="120"/>
        <w:ind w:firstLine="709"/>
        <w:jc w:val="both"/>
        <w:rPr>
          <w:sz w:val="24"/>
          <w:szCs w:val="24"/>
        </w:rPr>
      </w:pPr>
      <w:r w:rsidRPr="007127DA">
        <w:rPr>
          <w:sz w:val="24"/>
          <w:szCs w:val="24"/>
        </w:rPr>
        <w:t xml:space="preserve">V rámci pripomienkového konania bolo uplatnených 55 pripomienok, z toho z povinne pripomienkujúcich uplatnili pripomienky zásadného charakteru Ministerstvo financií SR (4), Ministerstvom spravodlivosti SR (1), Ministerstvom </w:t>
      </w:r>
      <w:r w:rsidR="005012DE" w:rsidRPr="007127DA">
        <w:rPr>
          <w:sz w:val="24"/>
          <w:szCs w:val="24"/>
        </w:rPr>
        <w:t>pôdohospodárstva a rozvoja vidieka</w:t>
      </w:r>
      <w:r w:rsidRPr="007127DA">
        <w:rPr>
          <w:sz w:val="24"/>
          <w:szCs w:val="24"/>
        </w:rPr>
        <w:t xml:space="preserve"> SR (1), Združením miest a obcí Slovenska (2) a Zväzom stavebných podnikateľov Slovenska (3).</w:t>
      </w:r>
    </w:p>
    <w:p w:rsidR="00D25CD5" w:rsidRPr="007127DA" w:rsidRDefault="00D25CD5" w:rsidP="007127DA">
      <w:pPr>
        <w:tabs>
          <w:tab w:val="left" w:pos="360"/>
        </w:tabs>
        <w:spacing w:before="120"/>
        <w:ind w:firstLine="709"/>
        <w:jc w:val="both"/>
        <w:rPr>
          <w:sz w:val="24"/>
          <w:szCs w:val="24"/>
        </w:rPr>
      </w:pPr>
      <w:r w:rsidRPr="007127DA">
        <w:rPr>
          <w:sz w:val="24"/>
          <w:szCs w:val="24"/>
        </w:rPr>
        <w:t xml:space="preserve">Zásadné pripomienky uplatnené </w:t>
      </w:r>
      <w:r w:rsidR="00CF7C1E" w:rsidRPr="007127DA">
        <w:rPr>
          <w:sz w:val="24"/>
          <w:szCs w:val="24"/>
        </w:rPr>
        <w:t xml:space="preserve">Ministerstvom financií SR, </w:t>
      </w:r>
      <w:r w:rsidRPr="007127DA">
        <w:rPr>
          <w:sz w:val="24"/>
          <w:szCs w:val="24"/>
        </w:rPr>
        <w:t>Ministerstvom spravodlivosti SR</w:t>
      </w:r>
      <w:r w:rsidR="0060473E">
        <w:rPr>
          <w:sz w:val="24"/>
          <w:szCs w:val="24"/>
        </w:rPr>
        <w:t>,</w:t>
      </w:r>
      <w:r w:rsidRPr="007127DA">
        <w:rPr>
          <w:sz w:val="24"/>
          <w:szCs w:val="24"/>
        </w:rPr>
        <w:t xml:space="preserve"> Ministerstvom pôdohospodárstva a rozvoja vidieka SR </w:t>
      </w:r>
      <w:r w:rsidR="007127DA" w:rsidRPr="007127DA">
        <w:rPr>
          <w:sz w:val="24"/>
          <w:szCs w:val="24"/>
        </w:rPr>
        <w:t xml:space="preserve">a Zväzu stavebných podnikateľov Slovenska </w:t>
      </w:r>
      <w:r w:rsidRPr="007127DA">
        <w:rPr>
          <w:sz w:val="24"/>
          <w:szCs w:val="24"/>
        </w:rPr>
        <w:t xml:space="preserve">boli akceptované. Združenie miest a obcí Slovenska od jednej zásadnej pripomienky upustilo a druhá pripomienka bola akceptovaná. </w:t>
      </w:r>
    </w:p>
    <w:sectPr w:rsidR="00D25CD5" w:rsidRPr="007127D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8" w:right="849" w:bottom="1507" w:left="1417" w:header="1417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09" w:rsidRDefault="00F12B09">
      <w:r>
        <w:separator/>
      </w:r>
    </w:p>
  </w:endnote>
  <w:endnote w:type="continuationSeparator" w:id="0">
    <w:p w:rsidR="00F12B09" w:rsidRDefault="00F1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97" w:rsidRDefault="001571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97" w:rsidRDefault="0015719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97" w:rsidRDefault="001571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09" w:rsidRDefault="00F12B09">
      <w:r>
        <w:separator/>
      </w:r>
    </w:p>
  </w:footnote>
  <w:footnote w:type="continuationSeparator" w:id="0">
    <w:p w:rsidR="00F12B09" w:rsidRDefault="00F12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97" w:rsidRDefault="0015719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97" w:rsidRDefault="001571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22"/>
    <w:rsid w:val="00000F9E"/>
    <w:rsid w:val="000063F3"/>
    <w:rsid w:val="00020ACD"/>
    <w:rsid w:val="000739F6"/>
    <w:rsid w:val="00157197"/>
    <w:rsid w:val="001632A8"/>
    <w:rsid w:val="00166A7F"/>
    <w:rsid w:val="0017038E"/>
    <w:rsid w:val="001F61C6"/>
    <w:rsid w:val="00217D1F"/>
    <w:rsid w:val="00224AC7"/>
    <w:rsid w:val="00336F92"/>
    <w:rsid w:val="00337DDD"/>
    <w:rsid w:val="00372BA1"/>
    <w:rsid w:val="00420DB4"/>
    <w:rsid w:val="00455754"/>
    <w:rsid w:val="00466A41"/>
    <w:rsid w:val="00474C84"/>
    <w:rsid w:val="004B3826"/>
    <w:rsid w:val="004B6B38"/>
    <w:rsid w:val="004C0C53"/>
    <w:rsid w:val="004C7132"/>
    <w:rsid w:val="004F2322"/>
    <w:rsid w:val="005012DE"/>
    <w:rsid w:val="00540F13"/>
    <w:rsid w:val="005E4CD1"/>
    <w:rsid w:val="0060473E"/>
    <w:rsid w:val="00655ADB"/>
    <w:rsid w:val="006B38D4"/>
    <w:rsid w:val="007127DA"/>
    <w:rsid w:val="007179ED"/>
    <w:rsid w:val="00726CD5"/>
    <w:rsid w:val="00777D30"/>
    <w:rsid w:val="007816C3"/>
    <w:rsid w:val="007C4CE6"/>
    <w:rsid w:val="00804585"/>
    <w:rsid w:val="008407E2"/>
    <w:rsid w:val="00871184"/>
    <w:rsid w:val="009076CC"/>
    <w:rsid w:val="00996D0E"/>
    <w:rsid w:val="00A709CD"/>
    <w:rsid w:val="00AB07C3"/>
    <w:rsid w:val="00B379DF"/>
    <w:rsid w:val="00B95AC8"/>
    <w:rsid w:val="00BC4836"/>
    <w:rsid w:val="00C2291F"/>
    <w:rsid w:val="00C826C2"/>
    <w:rsid w:val="00C85C64"/>
    <w:rsid w:val="00CF7C1E"/>
    <w:rsid w:val="00D00817"/>
    <w:rsid w:val="00D25CD5"/>
    <w:rsid w:val="00D555DA"/>
    <w:rsid w:val="00D56955"/>
    <w:rsid w:val="00D76FE0"/>
    <w:rsid w:val="00DB100A"/>
    <w:rsid w:val="00DE7400"/>
    <w:rsid w:val="00E178FD"/>
    <w:rsid w:val="00E35919"/>
    <w:rsid w:val="00E94CA8"/>
    <w:rsid w:val="00EB293F"/>
    <w:rsid w:val="00EC4B6A"/>
    <w:rsid w:val="00F1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character" w:customStyle="1" w:styleId="Znakyprepoznmkupodiarou">
    <w:name w:val="Znaky pre poznámku pod čiarou"/>
    <w:rPr>
      <w:vertAlign w:val="superscript"/>
    </w:rPr>
  </w:style>
  <w:style w:type="character" w:styleId="slostrany">
    <w:name w:val="page number"/>
    <w:basedOn w:val="Predvolenpsmo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"/>
    <w:pPr>
      <w:spacing w:before="240" w:line="360" w:lineRule="auto"/>
      <w:jc w:val="both"/>
    </w:pPr>
    <w:rPr>
      <w:sz w:val="24"/>
      <w:szCs w:val="24"/>
    </w:r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zov">
    <w:name w:val="Title"/>
    <w:basedOn w:val="Normlny"/>
    <w:next w:val="Podtitul"/>
    <w:qFormat/>
    <w:pPr>
      <w:jc w:val="center"/>
    </w:pPr>
    <w:rPr>
      <w:rFonts w:ascii="Arial" w:hAnsi="Arial" w:cs="Arial"/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arkazkladnhotextu">
    <w:name w:val="Body Text Indent"/>
    <w:basedOn w:val="Normlny"/>
    <w:pPr>
      <w:spacing w:before="240" w:line="360" w:lineRule="auto"/>
      <w:ind w:firstLine="708"/>
      <w:jc w:val="both"/>
    </w:pPr>
    <w:rPr>
      <w:sz w:val="24"/>
    </w:rPr>
  </w:style>
  <w:style w:type="paragraph" w:styleId="Textpoznmkypodiarou">
    <w:name w:val="footnote text"/>
    <w:basedOn w:val="Normlny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customStyle="1" w:styleId="Zarkazkladnhotextu31">
    <w:name w:val="Zarážka základného textu 31"/>
    <w:basedOn w:val="Normlny"/>
    <w:pPr>
      <w:overflowPunct w:val="0"/>
      <w:autoSpaceDE w:val="0"/>
      <w:spacing w:line="360" w:lineRule="auto"/>
      <w:ind w:firstLine="708"/>
      <w:jc w:val="both"/>
      <w:textAlignment w:val="baseline"/>
    </w:pPr>
    <w:rPr>
      <w:sz w:val="24"/>
    </w:r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CharChar1">
    <w:name w:val="Char Char1"/>
    <w:basedOn w:val="Normlny"/>
    <w:pPr>
      <w:spacing w:after="160" w:line="240" w:lineRule="exact"/>
    </w:pPr>
    <w:rPr>
      <w:rFonts w:ascii="Tahoma" w:hAnsi="Tahoma" w:cs="Tahoma"/>
    </w:rPr>
  </w:style>
  <w:style w:type="paragraph" w:customStyle="1" w:styleId="Obsahrmca">
    <w:name w:val="Obsah rámca"/>
    <w:basedOn w:val="Zkladntext"/>
  </w:style>
  <w:style w:type="paragraph" w:styleId="Pta">
    <w:name w:val="footer"/>
    <w:basedOn w:val="Normlny"/>
    <w:pPr>
      <w:suppressLineNumbers/>
      <w:tabs>
        <w:tab w:val="center" w:pos="4819"/>
        <w:tab w:val="right" w:pos="9638"/>
      </w:tabs>
    </w:pPr>
  </w:style>
  <w:style w:type="character" w:customStyle="1" w:styleId="ZkladntextChar">
    <w:name w:val="Základný text Char"/>
    <w:link w:val="Zkladntext"/>
    <w:rsid w:val="00DE7400"/>
    <w:rPr>
      <w:sz w:val="24"/>
      <w:szCs w:val="24"/>
      <w:lang w:eastAsia="ar-SA"/>
    </w:rPr>
  </w:style>
  <w:style w:type="character" w:styleId="Textzstupnhosymbolu">
    <w:name w:val="Placeholder Text"/>
    <w:uiPriority w:val="99"/>
    <w:semiHidden/>
    <w:rsid w:val="001F61C6"/>
    <w:rPr>
      <w:rFonts w:ascii="Times New Roman" w:hAnsi="Times New Roman"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character" w:customStyle="1" w:styleId="Znakyprepoznmkupodiarou">
    <w:name w:val="Znaky pre poznámku pod čiarou"/>
    <w:rPr>
      <w:vertAlign w:val="superscript"/>
    </w:rPr>
  </w:style>
  <w:style w:type="character" w:styleId="slostrany">
    <w:name w:val="page number"/>
    <w:basedOn w:val="Predvolenpsmo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"/>
    <w:pPr>
      <w:spacing w:before="240" w:line="360" w:lineRule="auto"/>
      <w:jc w:val="both"/>
    </w:pPr>
    <w:rPr>
      <w:sz w:val="24"/>
      <w:szCs w:val="24"/>
    </w:r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zov">
    <w:name w:val="Title"/>
    <w:basedOn w:val="Normlny"/>
    <w:next w:val="Podtitul"/>
    <w:qFormat/>
    <w:pPr>
      <w:jc w:val="center"/>
    </w:pPr>
    <w:rPr>
      <w:rFonts w:ascii="Arial" w:hAnsi="Arial" w:cs="Arial"/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arkazkladnhotextu">
    <w:name w:val="Body Text Indent"/>
    <w:basedOn w:val="Normlny"/>
    <w:pPr>
      <w:spacing w:before="240" w:line="360" w:lineRule="auto"/>
      <w:ind w:firstLine="708"/>
      <w:jc w:val="both"/>
    </w:pPr>
    <w:rPr>
      <w:sz w:val="24"/>
    </w:rPr>
  </w:style>
  <w:style w:type="paragraph" w:styleId="Textpoznmkypodiarou">
    <w:name w:val="footnote text"/>
    <w:basedOn w:val="Normlny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customStyle="1" w:styleId="Zarkazkladnhotextu31">
    <w:name w:val="Zarážka základného textu 31"/>
    <w:basedOn w:val="Normlny"/>
    <w:pPr>
      <w:overflowPunct w:val="0"/>
      <w:autoSpaceDE w:val="0"/>
      <w:spacing w:line="360" w:lineRule="auto"/>
      <w:ind w:firstLine="708"/>
      <w:jc w:val="both"/>
      <w:textAlignment w:val="baseline"/>
    </w:pPr>
    <w:rPr>
      <w:sz w:val="24"/>
    </w:r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CharChar1">
    <w:name w:val="Char Char1"/>
    <w:basedOn w:val="Normlny"/>
    <w:pPr>
      <w:spacing w:after="160" w:line="240" w:lineRule="exact"/>
    </w:pPr>
    <w:rPr>
      <w:rFonts w:ascii="Tahoma" w:hAnsi="Tahoma" w:cs="Tahoma"/>
    </w:rPr>
  </w:style>
  <w:style w:type="paragraph" w:customStyle="1" w:styleId="Obsahrmca">
    <w:name w:val="Obsah rámca"/>
    <w:basedOn w:val="Zkladntext"/>
  </w:style>
  <w:style w:type="paragraph" w:styleId="Pta">
    <w:name w:val="footer"/>
    <w:basedOn w:val="Normlny"/>
    <w:pPr>
      <w:suppressLineNumbers/>
      <w:tabs>
        <w:tab w:val="center" w:pos="4819"/>
        <w:tab w:val="right" w:pos="9638"/>
      </w:tabs>
    </w:pPr>
  </w:style>
  <w:style w:type="character" w:customStyle="1" w:styleId="ZkladntextChar">
    <w:name w:val="Základný text Char"/>
    <w:link w:val="Zkladntext"/>
    <w:rsid w:val="00DE7400"/>
    <w:rPr>
      <w:sz w:val="24"/>
      <w:szCs w:val="24"/>
      <w:lang w:eastAsia="ar-SA"/>
    </w:rPr>
  </w:style>
  <w:style w:type="character" w:styleId="Textzstupnhosymbolu">
    <w:name w:val="Placeholder Text"/>
    <w:uiPriority w:val="99"/>
    <w:semiHidden/>
    <w:rsid w:val="001F61C6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MVRR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Peter</dc:creator>
  <cp:lastModifiedBy>moravska</cp:lastModifiedBy>
  <cp:revision>12</cp:revision>
  <cp:lastPrinted>2003-06-20T08:59:00Z</cp:lastPrinted>
  <dcterms:created xsi:type="dcterms:W3CDTF">2015-04-24T12:12:00Z</dcterms:created>
  <dcterms:modified xsi:type="dcterms:W3CDTF">2015-05-12T05:24:00Z</dcterms:modified>
</cp:coreProperties>
</file>