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Pr="00E30A1A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E30A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E30A1A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E30A1A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E30A1A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E30A1A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E30A1A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E30A1A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E30A1A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A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E30A1A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E30A1A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E30A1A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E30A1A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E30A1A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184EE8B" w:rsidR="0081708C" w:rsidRPr="00E30A1A" w:rsidRDefault="00C0662A" w:rsidP="003861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0A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386137" w:rsidRPr="00E30A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návrhu nariadenia vlády Slovenskej republiky, ktorým sa ustanovujú požiadavky na uvádzanie množiteľského materiálu ovocných drevín a ovocných drevín určených na výrobu ovocia na trh</w:t>
                  </w:r>
                </w:p>
              </w:tc>
            </w:tr>
          </w:tbl>
          <w:p w14:paraId="79032FD8" w14:textId="77777777" w:rsidR="0081708C" w:rsidRPr="00E30A1A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BD1B9" w14:textId="77777777" w:rsidR="0081708C" w:rsidRPr="00E30A1A" w:rsidRDefault="0081708C" w:rsidP="008170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E30A1A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E30A1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E30A1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E30A1A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E30A1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30A1A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30A1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30A1A" w:rsidRPr="00E30A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0A1A" w:rsidRPr="00E30A1A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E30A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E30A1A" w:rsidRDefault="00E30A1A" w:rsidP="0081708C">
      <w:pPr>
        <w:rPr>
          <w:rFonts w:ascii="Times New Roman" w:hAnsi="Times New Roman" w:cs="Times New Roman"/>
          <w:sz w:val="24"/>
          <w:szCs w:val="24"/>
        </w:rPr>
      </w:pPr>
      <w:r w:rsidRPr="00E30A1A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E30A1A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E30A1A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E30A1A">
        <w:rPr>
          <w:rFonts w:ascii="Times New Roman" w:hAnsi="Times New Roman" w:cs="Times New Roman"/>
          <w:b/>
          <w:sz w:val="24"/>
          <w:szCs w:val="24"/>
        </w:rPr>
        <w:t>Vláda</w:t>
      </w: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86137" w:rsidRPr="00E30A1A" w14:paraId="1E33E8DB" w14:textId="77777777">
        <w:trPr>
          <w:divId w:val="6656677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F8BDAB" w14:textId="77777777" w:rsidR="00386137" w:rsidRPr="00E30A1A" w:rsidRDefault="0038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1086" w14:textId="77777777" w:rsidR="00386137" w:rsidRPr="00E30A1A" w:rsidRDefault="0038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386137" w:rsidRPr="00E30A1A" w14:paraId="4655AFC3" w14:textId="77777777">
        <w:trPr>
          <w:divId w:val="6656677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78DCEB" w14:textId="77777777" w:rsidR="00386137" w:rsidRPr="00E30A1A" w:rsidRDefault="0038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C00886" w14:textId="77777777" w:rsidR="00386137" w:rsidRPr="00E30A1A" w:rsidRDefault="003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13DEC2" w14:textId="77777777" w:rsidR="00386137" w:rsidRPr="00E30A1A" w:rsidRDefault="003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 ustanovujú požiadavky na uvádzanie množiteľského materiálu ovocných drevín a ovocných drevín určených na výrobu ovocia na trh;</w:t>
            </w:r>
          </w:p>
        </w:tc>
      </w:tr>
      <w:tr w:rsidR="00386137" w:rsidRPr="00E30A1A" w14:paraId="4591CA81" w14:textId="77777777">
        <w:trPr>
          <w:divId w:val="66566779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4AC45" w14:textId="77777777" w:rsidR="00386137" w:rsidRPr="00E30A1A" w:rsidRDefault="0038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37" w:rsidRPr="00E30A1A" w14:paraId="7B129C39" w14:textId="77777777">
        <w:trPr>
          <w:divId w:val="6656677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127EE0" w14:textId="77777777" w:rsidR="00386137" w:rsidRPr="00E30A1A" w:rsidRDefault="0038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99F9D8" w14:textId="77777777" w:rsidR="00386137" w:rsidRPr="00E30A1A" w:rsidRDefault="0038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386137" w:rsidRPr="00E30A1A" w14:paraId="711BA7A7" w14:textId="77777777">
        <w:trPr>
          <w:divId w:val="6656677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001EDC" w14:textId="77777777" w:rsidR="00386137" w:rsidRPr="00E30A1A" w:rsidRDefault="0038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ACA3FA" w14:textId="77777777" w:rsidR="00386137" w:rsidRPr="00E30A1A" w:rsidRDefault="0038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386137" w:rsidRPr="00E30A1A" w14:paraId="2990B320" w14:textId="77777777">
        <w:trPr>
          <w:divId w:val="6656677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FB98D8" w14:textId="77777777" w:rsidR="00386137" w:rsidRPr="00E30A1A" w:rsidRDefault="00386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2374F3" w14:textId="77777777" w:rsidR="00386137" w:rsidRPr="00E30A1A" w:rsidRDefault="003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A905A" w14:textId="77777777" w:rsidR="00386137" w:rsidRPr="00E30A1A" w:rsidRDefault="003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386137" w:rsidRPr="00E30A1A" w14:paraId="099AB98A" w14:textId="77777777">
        <w:trPr>
          <w:divId w:val="66566779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3491B7" w14:textId="77777777" w:rsidR="00386137" w:rsidRPr="00E30A1A" w:rsidRDefault="0038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C6F113" w14:textId="77777777" w:rsidR="00386137" w:rsidRPr="00E30A1A" w:rsidRDefault="0038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1B2658" w14:textId="77777777" w:rsidR="00386137" w:rsidRPr="00E30A1A" w:rsidRDefault="003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 júla 2016,</w:t>
            </w:r>
          </w:p>
        </w:tc>
      </w:tr>
      <w:tr w:rsidR="00386137" w:rsidRPr="00E30A1A" w14:paraId="390DC113" w14:textId="77777777">
        <w:trPr>
          <w:divId w:val="66566779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A620" w14:textId="77777777" w:rsidR="00386137" w:rsidRPr="00E30A1A" w:rsidRDefault="0038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E30A1A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E30A1A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4DE78BCE" w:rsidR="00557779" w:rsidRPr="00E30A1A" w:rsidRDefault="00386137" w:rsidP="0038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1A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E30A1A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E30A1A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E30A1A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E30A1A" w14:paraId="2E92D592" w14:textId="77777777" w:rsidTr="005E1E88">
        <w:trPr>
          <w:cantSplit/>
        </w:trPr>
        <w:tc>
          <w:tcPr>
            <w:tcW w:w="1668" w:type="dxa"/>
          </w:tcPr>
          <w:p w14:paraId="27A57D39" w14:textId="086B619C" w:rsidR="00557779" w:rsidRPr="00E30A1A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12C1C442" w14:textId="0D804B50" w:rsidR="00557779" w:rsidRPr="00E30A1A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FF3A38B" w14:textId="77777777" w:rsidR="00557779" w:rsidRPr="00E30A1A" w:rsidRDefault="00557779" w:rsidP="00E30A1A">
      <w:pPr>
        <w:rPr>
          <w:rFonts w:ascii="Times New Roman" w:hAnsi="Times New Roman" w:cs="Times New Roman"/>
          <w:sz w:val="24"/>
          <w:szCs w:val="24"/>
        </w:rPr>
      </w:pPr>
    </w:p>
    <w:sectPr w:rsidR="00557779" w:rsidRPr="00E30A1A" w:rsidSect="00E30A1A">
      <w:pgSz w:w="12240" w:h="15840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86137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30A1A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35AB1EC0-FA25-4905-AD58-19DF28EF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0.5.2016 9:02:46"/>
    <f:field ref="objchangedby" par="" text="Administrator, System"/>
    <f:field ref="objmodifiedat" par="" text="10.5.2016 9:02:48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0665E1-2AD0-43A9-9537-033107F6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780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Ňuňuk Pavol</cp:lastModifiedBy>
  <cp:revision>2</cp:revision>
  <dcterms:created xsi:type="dcterms:W3CDTF">2016-06-01T11:47:00Z</dcterms:created>
  <dcterms:modified xsi:type="dcterms:W3CDTF">2016-06-01T11:47:00Z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COO.2145.1000.3.1396939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Pestovateľstvo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ustanovujú požiadavky na uvádzanie množiteľského materiálu ovocných drevín a ovocných drevín určených na výrobu ovocia na trh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ustanovujú požiadavky na uvádzanie množiteľského materiálu ovocných drevín a ovocných drevín určených na výrobu ovocia na trh</vt:lpwstr>
  </property>
  <property fmtid="{D5CDD505-2E9C-101B-9397-08002B2CF9AE}" pid="19" name="FSC#SKEDITIONSLOVLEX@103.510:rezortcislopredpis">
    <vt:lpwstr>2033/2016-410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LP/2016/242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Zmluva o fungovaní Európskej únie, Hlava III. čl. 38 až 44 (Poľnohospodárstvo a rybné hospodárstvo)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1. Vykonávacia smernica Komisie 2014/96/EÚ z 15. októbra 2014 o požiadavkách na označovanie, uzatváranie a balenie množiteľského materiálu ovocných drevín a ovocných drevín určených na výrobu ovocia, ktoré patria do rozsahu pôsobnosti smernice 2008/90/ES </vt:lpwstr>
  </property>
  <property fmtid="{D5CDD505-2E9C-101B-9397-08002B2CF9AE}" pid="41" name="FSC#SKEDITIONSLOVLEX@103.510:AttrStrListDocPropSekundarneLegPravoDO">
    <vt:lpwstr>Nariadenie (ES) č. 1829/2003 Európskeho parlamentu a Rady z 22. septembra 2003 o geneticky modifikovaných potravinách a krmivách (Ú. v. EÚ L 268, 18.10.2003) v platnom znení._x000d_
Nariadenie Rady (ES) č. 2100/94 z 27. júla 1994 o právach spoločenstva k odrodá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31. december 2016</vt:lpwstr>
  </property>
  <property fmtid="{D5CDD505-2E9C-101B-9397-08002B2CF9AE}" pid="45" name="FSC#SKEDITIONSLOVLEX@103.510:AttrStrListDocPropLehotaNaPredlozenie">
    <vt:lpwstr>15. november 2016</vt:lpwstr>
  </property>
  <property fmtid="{D5CDD505-2E9C-101B-9397-08002B2CF9AE}" pid="46" name="FSC#SKEDITIONSLOVLEX@103.510:AttrStrListDocPropInfoZaciatokKonania">
    <vt:lpwstr>Nebolo začaté proti Slovenskej republike uvedené konanie.</vt:lpwstr>
  </property>
  <property fmtid="{D5CDD505-2E9C-101B-9397-08002B2CF9AE}" pid="47" name="FSC#SKEDITIONSLOVLEX@103.510:AttrStrListDocPropInfoUzPreberanePP">
    <vt:lpwstr>Nariadenie vlády Slovenskej republiky č. 155/2010 Z. z., ktorým sa ustanovujú požiadavky na uvádzanie množiteľského materiálu ovocných drevín a ovocných drevín určených na výrobu ovocia na trh, sa prevzali všetky ustanovenia smernice Rady 2008/90/ES z 29.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10. 5. 2016</vt:lpwstr>
  </property>
  <property fmtid="{D5CDD505-2E9C-101B-9397-08002B2CF9AE}" pid="51" name="FSC#SKEDITIONSLOVLEX@103.510:AttrDateDocPropUkonceniePKK">
    <vt:lpwstr>10. 5. 2016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Bezpredmetné, nakoľko ide o prevzatie smerníc EÚ.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2016  prerokovala a schválila návrh nariadenia vlády Slovenskej republiky, ktorým sa ustanovujú požiadavky na uvádzanie množiteľského materiálu ovocných drevín a ovocných drevín urč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vypracovalo návrh nariadenia vlády Slovenskej republiky, ktorým sa ustanovujú požiadavky na uvádzanie množiteľského materiálu ovocných drevín a ovocných drevín určených na výrobu ovoc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&lt;p&gt;Verejnosť bola zapojená do procesu prípravy návrhu nariadenia vlády Slovenskej republiky prostredníctvom konzultácií s odborníkmi a podnikateľmi na tomto úseku, z ich strany boli pripomienky zapracované do návrhu v rámci možností, nakoľko ide o prevzat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