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70A40" w:rsidRDefault="00270A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70A40">
        <w:trPr>
          <w:divId w:val="99614838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70A40">
        <w:trPr>
          <w:divId w:val="9961483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70A40">
        <w:trPr>
          <w:divId w:val="9961483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mení a dopĺňa nariadenie vlády Slovenskej republiky č. 55/2007 Z. z., ktorým sa ustanovujú požiadavky na uvádzanie sadiva zemiakov na trh v znení nariadenia vlády Slovenskej republiky č. 177/2015 Z. z.</w:t>
            </w:r>
          </w:p>
        </w:tc>
      </w:tr>
      <w:tr w:rsidR="00270A40">
        <w:trPr>
          <w:divId w:val="9961483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70A40" w:rsidTr="003046DC">
        <w:trPr>
          <w:divId w:val="996148383"/>
          <w:trHeight w:val="19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270A40">
        <w:trPr>
          <w:divId w:val="99614838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70A40">
        <w:trPr>
          <w:divId w:val="99614838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70A40">
        <w:trPr>
          <w:divId w:val="99614838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70A40" w:rsidTr="003046DC">
        <w:trPr>
          <w:divId w:val="996148383"/>
          <w:trHeight w:val="229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70A40">
        <w:trPr>
          <w:divId w:val="99614838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10.5.2016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70A40">
        <w:trPr>
          <w:divId w:val="99614838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270A40">
        <w:trPr>
          <w:divId w:val="99614838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70A40" w:rsidTr="003046DC">
        <w:trPr>
          <w:divId w:val="13149929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 (Ú. v. EÚ L60, 5.3.2016)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70A40" w:rsidTr="003046DC">
        <w:trPr>
          <w:divId w:val="1314992912"/>
          <w:trHeight w:val="48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Navrhovanou novelou nariadenia vlády sa pri označovaní sadiva zemiakov na náveske vyžaduje uvádzať úradne pridelené sériové číslo.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70A40" w:rsidTr="003046DC">
        <w:trPr>
          <w:divId w:val="1314992912"/>
          <w:trHeight w:val="30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SR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70A40" w:rsidTr="003046DC">
        <w:trPr>
          <w:divId w:val="1314992912"/>
          <w:trHeight w:val="2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70A40" w:rsidTr="003046DC">
        <w:trPr>
          <w:divId w:val="1314992912"/>
          <w:trHeight w:val="41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70A40" w:rsidTr="003046DC">
        <w:trPr>
          <w:divId w:val="1314992912"/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</w:tr>
      <w:tr w:rsidR="00270A40" w:rsidTr="003046DC">
        <w:trPr>
          <w:divId w:val="13149929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70A40" w:rsidTr="003046DC">
        <w:trPr>
          <w:divId w:val="1314992912"/>
          <w:trHeight w:val="13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270A40" w:rsidTr="003046DC">
        <w:trPr>
          <w:divId w:val="92511598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329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70A40" w:rsidTr="003046DC">
        <w:trPr>
          <w:divId w:val="92511598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70A40" w:rsidRDefault="00270A4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70A40">
        <w:trPr>
          <w:divId w:val="5033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70A40" w:rsidTr="003046DC">
        <w:trPr>
          <w:divId w:val="503398996"/>
          <w:trHeight w:val="50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v Komoditnej rady pre zemiaky. K návrhu neboli uplatnené pripomienky.</w:t>
            </w:r>
          </w:p>
        </w:tc>
      </w:tr>
      <w:tr w:rsidR="00270A40">
        <w:trPr>
          <w:divId w:val="5033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70A40" w:rsidTr="003046DC">
        <w:trPr>
          <w:divId w:val="503398996"/>
          <w:trHeight w:val="2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martin.illas@land.gov.sk, elena.glvacova@land.gov.sk</w:t>
            </w:r>
          </w:p>
        </w:tc>
      </w:tr>
      <w:tr w:rsidR="00270A40">
        <w:trPr>
          <w:divId w:val="5033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70A40" w:rsidTr="003046DC">
        <w:trPr>
          <w:divId w:val="503398996"/>
          <w:trHeight w:val="14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270A40">
        <w:trPr>
          <w:divId w:val="5033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70A40" w:rsidTr="003046DC">
        <w:trPr>
          <w:divId w:val="503398996"/>
          <w:trHeight w:val="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0A40" w:rsidRDefault="00270A4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98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B" w:rsidRDefault="0098399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2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8399B" w:rsidRDefault="009839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399B" w:rsidRDefault="0098399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B" w:rsidRDefault="009839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B" w:rsidRDefault="0098399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B" w:rsidRDefault="0098399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B" w:rsidRDefault="009839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0A40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46D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399B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872910C-8B7C-491B-8BC4-95D5BA4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6.2016 11:42:57"/>
    <f:field ref="objchangedby" par="" text="Administrator, System"/>
    <f:field ref="objmodifiedat" par="" text="16.6.2016 11:43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2016-06-16T09:42:00Z</dcterms:created>
  <dcterms:modified xsi:type="dcterms:W3CDTF">2016-06-20T09:49:00Z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7" name="FSC#SKEDITIONSLOVLEX@103.510:rezortcislopredpis">
    <vt:lpwstr>2113/2016-410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LP/2016/430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0" name="FSC#COOSYSTEM@1.1:Container">
    <vt:lpwstr>COO.2145.1000.3.1466504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