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82" w:rsidRDefault="00CE1A82" w:rsidP="00CE1A82">
      <w:pPr>
        <w:jc w:val="center"/>
        <w:rPr>
          <w:lang w:val="sk-SK"/>
        </w:rPr>
      </w:pPr>
      <w:bookmarkStart w:id="0" w:name="_GoBack"/>
      <w:bookmarkEnd w:id="0"/>
      <w:r>
        <w:rPr>
          <w:lang w:val="sk-SK"/>
        </w:rPr>
        <w:t>(N á v r h)</w:t>
      </w:r>
    </w:p>
    <w:p w:rsidR="00CE1A82" w:rsidRDefault="00CE1A82" w:rsidP="00CE1A82">
      <w:pPr>
        <w:jc w:val="center"/>
        <w:rPr>
          <w:lang w:val="sk-SK"/>
        </w:rPr>
      </w:pPr>
    </w:p>
    <w:p w:rsidR="00CE1A82" w:rsidRDefault="00CE1A82" w:rsidP="00CE1A82">
      <w:pPr>
        <w:jc w:val="center"/>
        <w:rPr>
          <w:b/>
          <w:lang w:val="sk-SK"/>
        </w:rPr>
      </w:pPr>
      <w:r>
        <w:rPr>
          <w:b/>
          <w:lang w:val="sk-SK"/>
        </w:rPr>
        <w:t>KOMUNIKÉ</w:t>
      </w:r>
    </w:p>
    <w:p w:rsidR="00CE1A82" w:rsidRDefault="00CE1A82" w:rsidP="00CE1A82">
      <w:pPr>
        <w:jc w:val="center"/>
        <w:rPr>
          <w:b/>
          <w:lang w:val="sk-SK"/>
        </w:rPr>
      </w:pPr>
    </w:p>
    <w:p w:rsidR="00CE1A82" w:rsidRDefault="00CE1A82" w:rsidP="00CE1A82">
      <w:pPr>
        <w:jc w:val="center"/>
        <w:rPr>
          <w:b/>
          <w:lang w:val="sk-SK"/>
        </w:rPr>
      </w:pPr>
    </w:p>
    <w:p w:rsidR="004D089A" w:rsidRDefault="00CE1A82" w:rsidP="00CE1A82">
      <w:pPr>
        <w:spacing w:line="360" w:lineRule="auto"/>
        <w:ind w:firstLine="426"/>
        <w:rPr>
          <w:lang w:val="sk-SK"/>
        </w:rPr>
      </w:pPr>
      <w:r w:rsidRPr="004D089A">
        <w:rPr>
          <w:lang w:val="sk-SK"/>
        </w:rPr>
        <w:t>Vláda Slovenskej republiky na svojom rokovaní dňa ...... 201</w:t>
      </w:r>
      <w:r w:rsidR="004D089A" w:rsidRPr="004D089A">
        <w:rPr>
          <w:lang w:val="sk-SK"/>
        </w:rPr>
        <w:t>6</w:t>
      </w:r>
      <w:r w:rsidRPr="004D089A">
        <w:rPr>
          <w:lang w:val="sk-SK"/>
        </w:rPr>
        <w:t xml:space="preserve"> prerokovala a schválila n</w:t>
      </w:r>
      <w:r w:rsidRPr="004D089A">
        <w:rPr>
          <w:bCs/>
          <w:lang w:val="sk-SK"/>
        </w:rPr>
        <w:t xml:space="preserve">ávrh zákona, </w:t>
      </w:r>
      <w:r w:rsidR="004D089A" w:rsidRPr="004D089A">
        <w:rPr>
          <w:lang w:val="sk-SK"/>
        </w:rPr>
        <w:t xml:space="preserve">ktorým sa mení a dopĺňa </w:t>
      </w:r>
      <w:r w:rsidR="004D089A" w:rsidRPr="004D089A">
        <w:rPr>
          <w:bCs/>
          <w:lang w:val="sk-SK"/>
        </w:rPr>
        <w:t xml:space="preserve">zákon č. </w:t>
      </w:r>
      <w:r w:rsidR="004D089A" w:rsidRPr="004D089A">
        <w:rPr>
          <w:lang w:val="sk-SK"/>
        </w:rPr>
        <w:t>362/2011 Z. z. o liekoch a zdravotníckych pomôckach a o zmene a doplnení niektorých zákonov v znení neskorších predpisov a ktorým sa mení zákon č. 363/2011 Z. z. o rozsahu a podmienkach úhrady liekov, zdravotníckych pomôcok a dietetických potravín na základe verejného zdravotného poistenia a o zmene a doplnení niektorých zákonov v znení neskorších predpisov</w:t>
      </w:r>
      <w:r w:rsidR="004D089A">
        <w:rPr>
          <w:lang w:val="sk-SK"/>
        </w:rPr>
        <w:t xml:space="preserve">. </w:t>
      </w:r>
    </w:p>
    <w:p w:rsidR="00CE1A82" w:rsidRPr="004D089A" w:rsidRDefault="00DA4905" w:rsidP="00CE1A82">
      <w:pPr>
        <w:spacing w:line="360" w:lineRule="auto"/>
        <w:ind w:firstLine="426"/>
        <w:rPr>
          <w:lang w:val="sk-SK"/>
        </w:rPr>
      </w:pPr>
      <w:r w:rsidRPr="004D089A">
        <w:rPr>
          <w:lang w:val="sk-SK"/>
        </w:rPr>
        <w:t xml:space="preserve">Cieľom návrhu zákona je </w:t>
      </w:r>
      <w:r w:rsidR="004D089A">
        <w:rPr>
          <w:lang w:val="sk-SK"/>
        </w:rPr>
        <w:t xml:space="preserve">zamedziť reexportu liekov a odstrániť výhrady Európskej komisie vyjadrené v odôvodnenom stanovisku - </w:t>
      </w:r>
      <w:r w:rsidR="004D089A" w:rsidRPr="004D089A">
        <w:rPr>
          <w:rFonts w:eastAsia="Calibri" w:cs="Arial"/>
          <w:szCs w:val="20"/>
          <w:lang w:val="sk-SK" w:eastAsia="sk-SK"/>
        </w:rPr>
        <w:t xml:space="preserve">Porušenie č.2014/4141 C(2016) 3065 </w:t>
      </w:r>
      <w:proofErr w:type="spellStart"/>
      <w:r w:rsidR="004D089A" w:rsidRPr="004D089A">
        <w:rPr>
          <w:rFonts w:eastAsia="Calibri" w:cs="Arial"/>
          <w:szCs w:val="20"/>
          <w:lang w:val="sk-SK" w:eastAsia="sk-SK"/>
        </w:rPr>
        <w:t>final</w:t>
      </w:r>
      <w:proofErr w:type="spellEnd"/>
      <w:r w:rsidR="004D089A" w:rsidRPr="004D089A">
        <w:rPr>
          <w:rFonts w:eastAsia="Calibri" w:cs="Arial"/>
          <w:szCs w:val="20"/>
          <w:lang w:val="sk-SK" w:eastAsia="sk-SK"/>
        </w:rPr>
        <w:t xml:space="preserve"> zo dňa 26. 05. 2016</w:t>
      </w:r>
      <w:r w:rsidR="004D089A">
        <w:rPr>
          <w:rFonts w:eastAsia="Calibri" w:cs="Arial"/>
          <w:szCs w:val="20"/>
          <w:lang w:val="sk-SK" w:eastAsia="sk-SK"/>
        </w:rPr>
        <w:t xml:space="preserve"> </w:t>
      </w:r>
      <w:r w:rsidR="004D089A">
        <w:rPr>
          <w:lang w:val="sk-SK"/>
        </w:rPr>
        <w:t>a tým zosúladiť slovenské právne predpisy vzťahujúce sa na humánne lieky so Zmluvou o fungovaní Európskej únie.</w:t>
      </w:r>
    </w:p>
    <w:p w:rsidR="00CE1A82" w:rsidRPr="00DA4905" w:rsidRDefault="00CE1A82" w:rsidP="00CE1A82">
      <w:pPr>
        <w:ind w:left="360"/>
        <w:rPr>
          <w:lang w:val="sk-SK"/>
        </w:rPr>
      </w:pPr>
    </w:p>
    <w:p w:rsidR="00060CA2" w:rsidRDefault="00060CA2"/>
    <w:sectPr w:rsidR="0006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61"/>
    <w:rsid w:val="00060CA2"/>
    <w:rsid w:val="004D089A"/>
    <w:rsid w:val="006C6F2A"/>
    <w:rsid w:val="00A359DC"/>
    <w:rsid w:val="00B437F2"/>
    <w:rsid w:val="00BE0961"/>
    <w:rsid w:val="00CE1A82"/>
    <w:rsid w:val="00DA4905"/>
    <w:rsid w:val="00DB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0A5F2-841F-48F0-9AEB-30CBC6E5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1A82"/>
    <w:pPr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A4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Vincová Veronika</dc:creator>
  <cp:keywords/>
  <dc:description/>
  <cp:lastModifiedBy>Vincová Veronika</cp:lastModifiedBy>
  <cp:revision>2</cp:revision>
  <dcterms:created xsi:type="dcterms:W3CDTF">2016-07-28T10:33:00Z</dcterms:created>
  <dcterms:modified xsi:type="dcterms:W3CDTF">2016-07-28T10:33:00Z</dcterms:modified>
</cp:coreProperties>
</file>