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sz w:val="28"/>
          <w:szCs w:val="28"/>
          <w:lang w:eastAsia="sk-SK"/>
        </w:rPr>
        <w:t>VLÁDA SLOVENSKEJ REPUBLIKY</w:t>
      </w:r>
    </w:p>
    <w:p w:rsidR="003D4B63" w:rsidRPr="001A325E" w:rsidRDefault="003D4B63" w:rsidP="003D4B63">
      <w:pPr>
        <w:widowControl w:val="0"/>
        <w:tabs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1A325E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sk-SK"/>
        </w:rPr>
        <w:drawing>
          <wp:inline distT="0" distB="0" distL="0" distR="0">
            <wp:extent cx="60960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sk-SK"/>
        </w:rPr>
      </w:pP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caps/>
          <w:sz w:val="28"/>
          <w:szCs w:val="28"/>
          <w:lang w:eastAsia="sk-SK"/>
        </w:rPr>
        <w:t>Uznesenie vlády Slovenskej republiky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č. ...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sz w:val="28"/>
          <w:szCs w:val="28"/>
          <w:lang w:eastAsia="sk-SK"/>
        </w:rPr>
        <w:t xml:space="preserve">z .... 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4B63" w:rsidRPr="001A325E" w:rsidRDefault="003D4B63" w:rsidP="00F11B4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D4B6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o podpore malého a stredného podnikania a o zmene a doplnení </w:t>
      </w:r>
      <w:r w:rsidR="00F11B45" w:rsidRPr="00F11B45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zákona                   č. 71/2013 Z. z. o poskytovaní dotácií v pôsobnosti Ministerstva hospodárstva Slovenskej republiky v znení neskorších predpisov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D4B63" w:rsidRPr="001A325E" w:rsidTr="00B83D8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3D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3D4B63" w:rsidRPr="001A325E" w:rsidTr="00B83D8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minister hospodárstva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</w:tbl>
    <w:p w:rsidR="003D4B63" w:rsidRPr="001A325E" w:rsidRDefault="003D4B63" w:rsidP="003D4B63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3D4B63" w:rsidRPr="001A325E" w:rsidTr="00B83D89">
        <w:trPr>
          <w:gridBefore w:val="1"/>
          <w:wBefore w:w="98" w:type="dxa"/>
          <w:trHeight w:val="162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360" w:after="120"/>
              <w:ind w:left="567" w:hanging="567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A. </w:t>
            </w: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ab/>
              <w:t>schvaľuje </w:t>
            </w:r>
          </w:p>
          <w:p w:rsidR="003D4B63" w:rsidRPr="001A325E" w:rsidRDefault="003D4B63" w:rsidP="00A346CA">
            <w:pPr>
              <w:ind w:left="1418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 xml:space="preserve">          A. 1.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návrh zákona o podpore malého a stredného podnikania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63">
              <w:rPr>
                <w:rFonts w:ascii="Times New Roman" w:hAnsi="Times New Roman"/>
                <w:sz w:val="24"/>
                <w:szCs w:val="24"/>
              </w:rPr>
              <w:t>a o zmene a</w:t>
            </w:r>
            <w:r w:rsidR="00A346CA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B63">
              <w:rPr>
                <w:rFonts w:ascii="Times New Roman" w:hAnsi="Times New Roman"/>
                <w:sz w:val="24"/>
                <w:szCs w:val="24"/>
              </w:rPr>
              <w:t>doplnení</w:t>
            </w:r>
            <w:r w:rsidR="00A346CA">
              <w:t xml:space="preserve"> </w:t>
            </w:r>
            <w:r w:rsidR="00A346CA">
              <w:rPr>
                <w:rFonts w:ascii="Times New Roman" w:hAnsi="Times New Roman"/>
                <w:sz w:val="24"/>
                <w:szCs w:val="24"/>
              </w:rPr>
              <w:t>zákona</w:t>
            </w:r>
            <w:r w:rsidR="00A346CA" w:rsidRPr="00A346CA">
              <w:rPr>
                <w:rFonts w:ascii="Times New Roman" w:hAnsi="Times New Roman"/>
                <w:sz w:val="24"/>
                <w:szCs w:val="24"/>
              </w:rPr>
              <w:t xml:space="preserve"> č. 71/2013 Z. z. o poskytovaní dotácií v pôsobnosti Ministerstva hospodárstva Slovenskej republiky v znení neskorších predpisov</w:t>
            </w:r>
            <w:bookmarkStart w:id="0" w:name="_GoBack"/>
            <w:bookmarkEnd w:id="0"/>
            <w:r w:rsidRPr="001A325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B63" w:rsidRPr="001A325E" w:rsidTr="00B83D89">
        <w:trPr>
          <w:gridBefore w:val="1"/>
          <w:wBefore w:w="98" w:type="dxa"/>
          <w:trHeight w:val="197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567" w:hanging="567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B. </w:t>
            </w: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ab/>
              <w:t>poveruje 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predsedu vlády 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/>
              <w:ind w:left="1559" w:hanging="99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predložiť vládny návrh zákona predsedovi Národnej rady SR na ďalšie ústavné prerokovanie,</w:t>
            </w:r>
            <w:r w:rsidRPr="001A325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D4B63" w:rsidRPr="001A325E" w:rsidTr="00B83D89">
        <w:trPr>
          <w:gridBefore w:val="1"/>
          <w:wBefore w:w="98" w:type="dxa"/>
          <w:trHeight w:val="1466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ministra hospodárstva 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/>
              <w:ind w:left="1559" w:hanging="99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B. 2.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Národnej rade SR.</w:t>
            </w:r>
            <w:r w:rsidRPr="001A325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D4B63" w:rsidRPr="001A325E" w:rsidTr="00B83D89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>Vykoná: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21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predseda vlády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21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minister hospodárstva</w:t>
            </w:r>
          </w:p>
        </w:tc>
      </w:tr>
      <w:tr w:rsidR="003D4B63" w:rsidRPr="001A325E" w:rsidTr="00B83D89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  <w:trHeight w:val="1131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predseda Národnej rady SR </w:t>
            </w:r>
          </w:p>
        </w:tc>
      </w:tr>
    </w:tbl>
    <w:p w:rsidR="009E2621" w:rsidRDefault="009E2621"/>
    <w:sectPr w:rsidR="009E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3"/>
    <w:rsid w:val="000C74CD"/>
    <w:rsid w:val="003D4B63"/>
    <w:rsid w:val="009E2621"/>
    <w:rsid w:val="00A346CA"/>
    <w:rsid w:val="00F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B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B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4</cp:revision>
  <dcterms:created xsi:type="dcterms:W3CDTF">2016-02-11T06:47:00Z</dcterms:created>
  <dcterms:modified xsi:type="dcterms:W3CDTF">2016-07-07T13:28:00Z</dcterms:modified>
</cp:coreProperties>
</file>