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441D339D" w:rsidR="000C2162" w:rsidRDefault="00C04C29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ŽIVOTNÉHO PROSTREDIA SLOVENSKEJ REPUBLIKY</w:t>
            </w:r>
          </w:p>
          <w:p w14:paraId="7DA5F24F" w14:textId="1FA70CBD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Pr="008E4F14">
              <w:rPr>
                <w:sz w:val="25"/>
                <w:szCs w:val="25"/>
              </w:rPr>
              <w:fldChar w:fldCharType="separate"/>
            </w:r>
            <w:r w:rsidR="003A0EC2">
              <w:rPr>
                <w:sz w:val="25"/>
                <w:szCs w:val="25"/>
              </w:rPr>
              <w:t>7084/2016-min</w:t>
            </w:r>
            <w:r w:rsidRPr="008E4F14">
              <w:rPr>
                <w:sz w:val="25"/>
                <w:szCs w:val="25"/>
              </w:rPr>
              <w:fldChar w:fldCharType="end"/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7474D658" w14:textId="03D5B9E8" w:rsidR="0062016A" w:rsidRPr="00846CE4" w:rsidRDefault="00CF1AD9" w:rsidP="0062016A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bookmarkStart w:id="0" w:name="_GoBack"/>
      <w:bookmarkEnd w:id="0"/>
      <w:r w:rsidR="0062016A" w:rsidRPr="00846CE4">
        <w:rPr>
          <w:sz w:val="25"/>
          <w:szCs w:val="25"/>
        </w:rPr>
        <w:t xml:space="preserve">Materiál na rokovanie </w:t>
      </w:r>
      <w:r w:rsidR="00D9541F">
        <w:rPr>
          <w:sz w:val="25"/>
          <w:szCs w:val="25"/>
        </w:rPr>
        <w:t>Hospodárskej a sociálnej rady Slovenskej republiky</w:t>
      </w:r>
    </w:p>
    <w:p w14:paraId="57C33D04" w14:textId="77777777" w:rsidR="00D52766" w:rsidRPr="008E4F14" w:rsidRDefault="00D52766" w:rsidP="00D52766">
      <w:pPr>
        <w:pStyle w:val="Zkladntext2"/>
        <w:jc w:val="both"/>
        <w:rPr>
          <w:sz w:val="25"/>
          <w:szCs w:val="25"/>
        </w:rPr>
      </w:pPr>
    </w:p>
    <w:p w14:paraId="2218476A" w14:textId="03F059A6" w:rsidR="0012409A" w:rsidRPr="00D52766" w:rsidRDefault="00C04C29" w:rsidP="00D52766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2016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ktorým sa mení a dopĺňa zákon č. 79/2015 Z. z. o odpadoch a o zmene a doplnení niektorých zákonov v znení zákona č. 91/2016 Z. z.</w:t>
      </w: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D52766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39626075" w:rsidR="00A56B40" w:rsidRPr="008E4F14" w:rsidRDefault="00C04C29" w:rsidP="00C04C29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Plán legislatívnych úloh vlády Slovenskej republiky na mesiace jún až december 2016</w:t>
            </w:r>
          </w:p>
        </w:tc>
        <w:tc>
          <w:tcPr>
            <w:tcW w:w="5149" w:type="dxa"/>
          </w:tcPr>
          <w:p w14:paraId="51C6CB2E" w14:textId="1FB6D7D2" w:rsidR="00C04C29" w:rsidRDefault="00C04C29" w:rsidP="00C04C29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33"/>
            </w:tblGrid>
            <w:tr w:rsidR="00C04C29" w14:paraId="754ECD9E" w14:textId="77777777">
              <w:trPr>
                <w:divId w:val="175597233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7C5ED5" w14:textId="77777777" w:rsidR="00C04C29" w:rsidRDefault="00C04C2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1. vlastný materiál</w:t>
                  </w:r>
                </w:p>
              </w:tc>
            </w:tr>
            <w:tr w:rsidR="00C04C29" w14:paraId="2496311C" w14:textId="77777777">
              <w:trPr>
                <w:divId w:val="175597233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332819" w14:textId="77777777" w:rsidR="00C04C29" w:rsidRDefault="00C04C2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2. návrh uznesenia vlády SR</w:t>
                  </w:r>
                </w:p>
              </w:tc>
            </w:tr>
            <w:tr w:rsidR="00C04C29" w14:paraId="1D82DA6D" w14:textId="77777777">
              <w:trPr>
                <w:divId w:val="175597233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E6B38C" w14:textId="77777777" w:rsidR="00C04C29" w:rsidRDefault="00C04C2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3. predkladacia správa</w:t>
                  </w:r>
                </w:p>
              </w:tc>
            </w:tr>
            <w:tr w:rsidR="00C04C29" w14:paraId="34A62B47" w14:textId="77777777">
              <w:trPr>
                <w:divId w:val="175597233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0255E6" w14:textId="77777777" w:rsidR="00C04C29" w:rsidRDefault="00C04C2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4. dôvodová správa - všeobecná časť</w:t>
                  </w:r>
                </w:p>
              </w:tc>
            </w:tr>
            <w:tr w:rsidR="00C04C29" w14:paraId="05C06391" w14:textId="77777777">
              <w:trPr>
                <w:divId w:val="175597233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D70AA6" w14:textId="77777777" w:rsidR="00C04C29" w:rsidRDefault="00C04C2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5. dôvodová správa - osobitná časť</w:t>
                  </w:r>
                </w:p>
              </w:tc>
            </w:tr>
            <w:tr w:rsidR="00C04C29" w14:paraId="7BBA2A19" w14:textId="77777777">
              <w:trPr>
                <w:divId w:val="175597233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B85C4F" w14:textId="77777777" w:rsidR="00C04C29" w:rsidRDefault="00C04C2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6. doložka vplyvov</w:t>
                  </w:r>
                </w:p>
              </w:tc>
            </w:tr>
            <w:tr w:rsidR="00C04C29" w14:paraId="56C5B582" w14:textId="77777777">
              <w:trPr>
                <w:divId w:val="175597233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EDF466" w14:textId="77777777" w:rsidR="00C04C29" w:rsidRDefault="00C04C2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7. doložka zlučiteľnosti</w:t>
                  </w:r>
                </w:p>
              </w:tc>
            </w:tr>
            <w:tr w:rsidR="00C04C29" w14:paraId="68FFD10A" w14:textId="77777777">
              <w:trPr>
                <w:divId w:val="175597233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D12EDD" w14:textId="77777777" w:rsidR="00C04C29" w:rsidRDefault="00C04C2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8. vyhodnotenie MPK</w:t>
                  </w:r>
                </w:p>
              </w:tc>
            </w:tr>
            <w:tr w:rsidR="00C04C29" w14:paraId="503184EB" w14:textId="77777777">
              <w:trPr>
                <w:divId w:val="175597233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03571B" w14:textId="77777777" w:rsidR="00C04C29" w:rsidRDefault="00C04C2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9. správa o účasti verejnosti</w:t>
                  </w:r>
                </w:p>
              </w:tc>
            </w:tr>
            <w:tr w:rsidR="00C04C29" w14:paraId="2034B0FB" w14:textId="77777777">
              <w:trPr>
                <w:divId w:val="175597233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C50A9C" w14:textId="77777777" w:rsidR="00C04C29" w:rsidRDefault="00C04C2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10. návrh komuniké</w:t>
                  </w:r>
                </w:p>
              </w:tc>
            </w:tr>
            <w:tr w:rsidR="00C04C29" w14:paraId="75111440" w14:textId="77777777">
              <w:trPr>
                <w:divId w:val="175597233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764A67" w14:textId="77777777" w:rsidR="00C04C29" w:rsidRDefault="00C04C2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11. doložka zlučiteľnosti</w:t>
                  </w:r>
                </w:p>
              </w:tc>
            </w:tr>
            <w:tr w:rsidR="00C04C29" w14:paraId="3F0C4156" w14:textId="77777777">
              <w:trPr>
                <w:divId w:val="175597233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42DC5A" w14:textId="77777777" w:rsidR="00C04C29" w:rsidRDefault="00C04C2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12. príloha</w:t>
                  </w:r>
                </w:p>
              </w:tc>
            </w:tr>
            <w:tr w:rsidR="00C04C29" w14:paraId="50645130" w14:textId="77777777">
              <w:trPr>
                <w:divId w:val="175597233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335582" w14:textId="77777777" w:rsidR="00C04C29" w:rsidRDefault="00C04C2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13. príloha</w:t>
                  </w:r>
                </w:p>
              </w:tc>
            </w:tr>
            <w:tr w:rsidR="00C04C29" w14:paraId="0BAE49A5" w14:textId="77777777">
              <w:trPr>
                <w:divId w:val="175597233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8B8D08" w14:textId="77777777" w:rsidR="00C04C29" w:rsidRDefault="00C04C2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14. príloha</w:t>
                  </w:r>
                </w:p>
              </w:tc>
            </w:tr>
            <w:tr w:rsidR="00C04C29" w14:paraId="55F5D527" w14:textId="77777777">
              <w:trPr>
                <w:divId w:val="175597233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4BFB56" w14:textId="77777777" w:rsidR="00C04C29" w:rsidRDefault="00C04C2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15. vznesené pripomienky v rámci medzirezortného pripomienkového konania</w:t>
                  </w:r>
                </w:p>
              </w:tc>
            </w:tr>
          </w:tbl>
          <w:p w14:paraId="6CC1771C" w14:textId="448261F7" w:rsidR="00A56B40" w:rsidRPr="008073E3" w:rsidRDefault="00A56B40" w:rsidP="00C04C29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57C8BAA3" w14:textId="77777777" w:rsidR="003A0EC2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proofErr w:type="spellStart"/>
      <w:r w:rsidR="003A0EC2">
        <w:rPr>
          <w:sz w:val="25"/>
          <w:szCs w:val="25"/>
        </w:rPr>
        <w:t>László</w:t>
      </w:r>
      <w:proofErr w:type="spellEnd"/>
      <w:r w:rsidR="003A0EC2">
        <w:rPr>
          <w:sz w:val="25"/>
          <w:szCs w:val="25"/>
        </w:rPr>
        <w:t xml:space="preserve"> </w:t>
      </w:r>
      <w:proofErr w:type="spellStart"/>
      <w:r w:rsidR="003A0EC2">
        <w:rPr>
          <w:sz w:val="25"/>
          <w:szCs w:val="25"/>
        </w:rPr>
        <w:t>Sólymos</w:t>
      </w:r>
      <w:proofErr w:type="spellEnd"/>
    </w:p>
    <w:p w14:paraId="284604DA" w14:textId="4CF6DBA3" w:rsidR="009D7004" w:rsidRPr="008E4F14" w:rsidRDefault="003A0EC2" w:rsidP="006C4BE9">
      <w:pPr>
        <w:rPr>
          <w:sz w:val="25"/>
          <w:szCs w:val="25"/>
        </w:rPr>
      </w:pPr>
      <w:r>
        <w:rPr>
          <w:sz w:val="25"/>
          <w:szCs w:val="25"/>
        </w:rPr>
        <w:t>minister životného prostredia Slovenskej republiky</w:t>
      </w:r>
      <w:r w:rsidR="009D7004" w:rsidRPr="008E4F14">
        <w:rPr>
          <w:sz w:val="25"/>
          <w:szCs w:val="25"/>
        </w:rPr>
        <w:fldChar w:fldCharType="end"/>
      </w:r>
    </w:p>
    <w:sectPr w:rsidR="009D7004" w:rsidRPr="008E4F14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287CF" w14:textId="77777777" w:rsidR="00163A6F" w:rsidRDefault="00163A6F" w:rsidP="00AF1D48">
      <w:r>
        <w:separator/>
      </w:r>
    </w:p>
  </w:endnote>
  <w:endnote w:type="continuationSeparator" w:id="0">
    <w:p w14:paraId="337FFB32" w14:textId="77777777" w:rsidR="00163A6F" w:rsidRDefault="00163A6F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DA586" w14:textId="31A01FB4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>
      <w:fldChar w:fldCharType="begin"/>
    </w:r>
    <w:r>
      <w:instrText xml:space="preserve"> TIME \@ "d. MMMM yyyy" </w:instrText>
    </w:r>
    <w:r>
      <w:fldChar w:fldCharType="separate"/>
    </w:r>
    <w:r w:rsidR="00CF1AD9">
      <w:rPr>
        <w:noProof/>
      </w:rPr>
      <w:t>8. augusta 2016</w:t>
    </w:r>
    <w:r>
      <w:fldChar w:fldCharType="end"/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D9805" w14:textId="77777777" w:rsidR="00163A6F" w:rsidRDefault="00163A6F" w:rsidP="00AF1D48">
      <w:r>
        <w:separator/>
      </w:r>
    </w:p>
  </w:footnote>
  <w:footnote w:type="continuationSeparator" w:id="0">
    <w:p w14:paraId="5053E061" w14:textId="77777777" w:rsidR="00163A6F" w:rsidRDefault="00163A6F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36E2E"/>
    <w:rsid w:val="00061CCF"/>
    <w:rsid w:val="00092758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60088"/>
    <w:rsid w:val="001630FB"/>
    <w:rsid w:val="00163A6F"/>
    <w:rsid w:val="00170FAA"/>
    <w:rsid w:val="001725A4"/>
    <w:rsid w:val="00194157"/>
    <w:rsid w:val="001B7FE0"/>
    <w:rsid w:val="001C66E6"/>
    <w:rsid w:val="001D79DA"/>
    <w:rsid w:val="001E0CFD"/>
    <w:rsid w:val="001F674F"/>
    <w:rsid w:val="00220306"/>
    <w:rsid w:val="00236E26"/>
    <w:rsid w:val="00242294"/>
    <w:rsid w:val="002924C3"/>
    <w:rsid w:val="0029466C"/>
    <w:rsid w:val="002B0B5D"/>
    <w:rsid w:val="002B45DC"/>
    <w:rsid w:val="002B6B6C"/>
    <w:rsid w:val="002C44C9"/>
    <w:rsid w:val="002D4123"/>
    <w:rsid w:val="002E1AC7"/>
    <w:rsid w:val="002E6307"/>
    <w:rsid w:val="002F185A"/>
    <w:rsid w:val="00307FC9"/>
    <w:rsid w:val="0033171B"/>
    <w:rsid w:val="00372637"/>
    <w:rsid w:val="003A0EC2"/>
    <w:rsid w:val="003B2E79"/>
    <w:rsid w:val="003D115D"/>
    <w:rsid w:val="003E5660"/>
    <w:rsid w:val="00414C1D"/>
    <w:rsid w:val="00424324"/>
    <w:rsid w:val="00427B3B"/>
    <w:rsid w:val="00432107"/>
    <w:rsid w:val="0044273A"/>
    <w:rsid w:val="00466CAB"/>
    <w:rsid w:val="004A0CFC"/>
    <w:rsid w:val="004A1369"/>
    <w:rsid w:val="004D3726"/>
    <w:rsid w:val="0055330D"/>
    <w:rsid w:val="0056032D"/>
    <w:rsid w:val="00561CD4"/>
    <w:rsid w:val="0057706E"/>
    <w:rsid w:val="005A2E35"/>
    <w:rsid w:val="005A45F1"/>
    <w:rsid w:val="005B1217"/>
    <w:rsid w:val="005B7FF4"/>
    <w:rsid w:val="005D335A"/>
    <w:rsid w:val="00601389"/>
    <w:rsid w:val="0062016A"/>
    <w:rsid w:val="00623BAD"/>
    <w:rsid w:val="00627C51"/>
    <w:rsid w:val="00671F01"/>
    <w:rsid w:val="00676DCD"/>
    <w:rsid w:val="00685081"/>
    <w:rsid w:val="0069637B"/>
    <w:rsid w:val="006B36F8"/>
    <w:rsid w:val="006B4F2E"/>
    <w:rsid w:val="006B6372"/>
    <w:rsid w:val="006C4BE9"/>
    <w:rsid w:val="006E7967"/>
    <w:rsid w:val="00714FA1"/>
    <w:rsid w:val="00740418"/>
    <w:rsid w:val="00747349"/>
    <w:rsid w:val="00747BC1"/>
    <w:rsid w:val="0075754B"/>
    <w:rsid w:val="0078171E"/>
    <w:rsid w:val="008073E3"/>
    <w:rsid w:val="00821793"/>
    <w:rsid w:val="00855D5A"/>
    <w:rsid w:val="00861CC6"/>
    <w:rsid w:val="008E4F14"/>
    <w:rsid w:val="00907265"/>
    <w:rsid w:val="00922E66"/>
    <w:rsid w:val="00946CED"/>
    <w:rsid w:val="009C6528"/>
    <w:rsid w:val="009D7004"/>
    <w:rsid w:val="009E7AFC"/>
    <w:rsid w:val="009E7FEF"/>
    <w:rsid w:val="00A216CD"/>
    <w:rsid w:val="00A27B5F"/>
    <w:rsid w:val="00A56B40"/>
    <w:rsid w:val="00A71802"/>
    <w:rsid w:val="00AA0C58"/>
    <w:rsid w:val="00AF1D48"/>
    <w:rsid w:val="00B17B60"/>
    <w:rsid w:val="00B42E84"/>
    <w:rsid w:val="00B61867"/>
    <w:rsid w:val="00BC2EE5"/>
    <w:rsid w:val="00BE174E"/>
    <w:rsid w:val="00BE43B4"/>
    <w:rsid w:val="00BF05E3"/>
    <w:rsid w:val="00C04C29"/>
    <w:rsid w:val="00C1127B"/>
    <w:rsid w:val="00C632CF"/>
    <w:rsid w:val="00C656C8"/>
    <w:rsid w:val="00CC25B0"/>
    <w:rsid w:val="00CE6F1C"/>
    <w:rsid w:val="00CF1AD9"/>
    <w:rsid w:val="00D02444"/>
    <w:rsid w:val="00D43A10"/>
    <w:rsid w:val="00D52766"/>
    <w:rsid w:val="00D54C03"/>
    <w:rsid w:val="00D9541F"/>
    <w:rsid w:val="00DA1D25"/>
    <w:rsid w:val="00DA48B3"/>
    <w:rsid w:val="00E047F9"/>
    <w:rsid w:val="00E11820"/>
    <w:rsid w:val="00E24E88"/>
    <w:rsid w:val="00E335AA"/>
    <w:rsid w:val="00E37D9C"/>
    <w:rsid w:val="00E74698"/>
    <w:rsid w:val="00EA7A62"/>
    <w:rsid w:val="00EC6B42"/>
    <w:rsid w:val="00EE4DDD"/>
    <w:rsid w:val="00F23D08"/>
    <w:rsid w:val="00F552C7"/>
    <w:rsid w:val="00F60102"/>
    <w:rsid w:val="00F8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97619C4E-DD83-4897-A90C-82F6369D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na rokovanie Hospodárskej a socialnej rady Slovenskej republiky"/>
    <f:field ref="objsubject" par="" edit="true" text="Obal materiálu na rokovanie Hospodárskej a socialnej rady Slovenskej republiky"/>
    <f:field ref="objcreatedby" par="" text="Administrator, System"/>
    <f:field ref="objcreatedat" par="" text="4.8.2016 8:15:31"/>
    <f:field ref="objchangedby" par="" text="Administrator, System"/>
    <f:field ref="objmodifiedat" par="" text="4.8.2016 8:15:33"/>
    <f:field ref="doc_FSCFOLIO_1_1001_FieldDocumentNumber" par="" text=""/>
    <f:field ref="doc_FSCFOLIO_1_1001_FieldSubject" par="" edit="true" text="Obal materiálu na rokovanie Hospodárskej a socialnej rady Slovenskej republik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Švedlárová Gabriela</cp:lastModifiedBy>
  <cp:revision>3</cp:revision>
  <cp:lastPrinted>2001-08-01T11:42:00Z</cp:lastPrinted>
  <dcterms:created xsi:type="dcterms:W3CDTF">2016-08-08T06:41:00Z</dcterms:created>
  <dcterms:modified xsi:type="dcterms:W3CDTF">2016-08-08T06:53:00Z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COO.2145.1000.3.1555934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Gabriela Švedlárová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nazovpredpis">
    <vt:lpwstr> ktorým sa mení a dopĺňa zákon č. 79/2015 Z. z. o odpadoch a o zmene a doplnení niektorých zákonov v znení zákona č. 91/2016 Z. z.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mesiace jún až december 2016</vt:lpwstr>
  </property>
  <property fmtid="{D5CDD505-2E9C-101B-9397-08002B2CF9AE}" pid="18" name="FSC#SKEDITIONSLOVLEX@103.510:plnynazovpredpis">
    <vt:lpwstr> Zákon ktorým sa mení a dopĺňa zákon č. 79/2015 Z. z. o odpadoch a o zmene a doplnení niektorých zákonov v znení zákona č. 91/2016 Z. z. </vt:lpwstr>
  </property>
  <property fmtid="{D5CDD505-2E9C-101B-9397-08002B2CF9AE}" pid="19" name="FSC#SKEDITIONSLOVLEX@103.510:rezortcislopredpis">
    <vt:lpwstr>7084/2016-min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LP/2016/729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Čl. 114 a čl. 191 až 193 Zmluvy o fungovaní Európskej únie  </vt:lpwstr>
  </property>
  <property fmtid="{D5CDD505-2E9C-101B-9397-08002B2CF9AE}" pid="39" name="FSC#SKEDITIONSLOVLEX@103.510:AttrStrListDocPropSekundarneLegPravoPO">
    <vt:lpwstr>Smernica Európskeho parlamentu a Rady (EÚ) 2015/720 z 29. apríla 2015, ktorou sa mení smernica 94/62/ES, pokiaľ ide o zníženie spotreby ľahkých plastových tašiek (Ú. v. EÚ L 334, 17.12.2010)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27. november 2016</vt:lpwstr>
  </property>
  <property fmtid="{D5CDD505-2E9C-101B-9397-08002B2CF9AE}" pid="45" name="FSC#SKEDITIONSLOVLEX@103.510:AttrStrListDocPropLehotaNaPredlozenie">
    <vt:lpwstr>december 2016</vt:lpwstr>
  </property>
  <property fmtid="{D5CDD505-2E9C-101B-9397-08002B2CF9AE}" pid="46" name="FSC#SKEDITIONSLOVLEX@103.510:AttrStrListDocPropInfoZaciatokKonania">
    <vt:lpwstr>-</vt:lpwstr>
  </property>
  <property fmtid="{D5CDD505-2E9C-101B-9397-08002B2CF9AE}" pid="47" name="FSC#SKEDITIONSLOVLEX@103.510:AttrStrListDocPropInfoUzPreberanePP">
    <vt:lpwstr>-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životného prostredia Slovenskej republiky</vt:lpwstr>
  </property>
  <property fmtid="{D5CDD505-2E9C-101B-9397-08002B2CF9AE}" pid="50" name="FSC#SKEDITIONSLOVLEX@103.510:AttrDateDocPropZaciatokPKK">
    <vt:lpwstr>1. 7. 2016</vt:lpwstr>
  </property>
  <property fmtid="{D5CDD505-2E9C-101B-9397-08002B2CF9AE}" pid="51" name="FSC#SKEDITIONSLOVLEX@103.510:AttrDateDocPropUkonceniePKK">
    <vt:lpwstr>12. 7. 2016</vt:lpwstr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Negatívne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Predpokladá sa veľmi mierny negatívny dopad na podnikateľské prostredie a pozitívny dopad na životné prostredie.</vt:lpwstr>
  </property>
  <property fmtid="{D5CDD505-2E9C-101B-9397-08002B2CF9AE}" pid="58" name="FSC#SKEDITIONSLOVLEX@103.510:AttrStrListDocPropAltRiesenia">
    <vt:lpwstr>Z dôvodu povinnej transpozície neboli alternatívne riešenia posudzované.    </vt:lpwstr>
  </property>
  <property fmtid="{D5CDD505-2E9C-101B-9397-08002B2CF9AE}" pid="59" name="FSC#SKEDITIONSLOVLEX@103.510:AttrStrListDocPropStanoviskoGest">
    <vt:lpwstr>	                                       BRATISLAVA: 08. 07. 2016                                       ČÍSLO: 126/2016                                       VYBAVUJE: MGR. BUZASTANOVISKO KOMISIE (PREDBEŽNÉ PRIPOMIENKOVÉ KONANIE)K NÁVRHUZÁKONA O ZMENE A DO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 ktorým sa mení a dopĺňa zákon č. 79/2015 Z. z. o odpadoch a o zmene a doplnení niektorých zákonov v znení zákona č. 91/2016 Z. z. 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životného prostredia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align="center"&gt;&amp;nbsp;&lt;/p&gt;&lt;p&gt;Návrh zákona, ktorým sa mení a&amp;nbsp;dopĺňa zákon č. 79/2015 Z. z. o&amp;nbsp;odpadoch a&amp;nbsp;o&amp;nbsp;zmene a&amp;nbsp;doplnení niektorých zákonov v&amp;nbsp;znení zákona č. 91/2016 Z. z., predkladá Ministerstvo životného prostredia Slove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 životného prostredia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László Sólymos_x000d_
minister životného prostredia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ministera životného prostredia Slovenskej republiky</vt:lpwstr>
  </property>
  <property fmtid="{D5CDD505-2E9C-101B-9397-08002B2CF9AE}" pid="140" name="FSC#SKEDITIONSLOVLEX@103.510:funkciaZodpPredDativ">
    <vt:lpwstr>ministerovi životného prostredia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&lt;table border="0" cellpadding="0" cellspacing="0"&gt;	&lt;tbody&gt;		&lt;tr&gt;			&lt;td colspan="5" style="width: 619px; height: 38px;"&gt;			&lt;p style="margin-left: 89.7pt;"&gt;&lt;strong&gt;Správa&lt;/strong&gt;&lt;strong&gt; o účasti verejnosti na tvorbe právneho predpisu&lt;/strong&gt;&lt;/p&gt;			&lt;p sty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