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AA" w:rsidRPr="000D68BB" w:rsidRDefault="000502C0">
      <w:pPr>
        <w:jc w:val="center"/>
        <w:rPr>
          <w:sz w:val="25"/>
          <w:szCs w:val="25"/>
        </w:rPr>
      </w:pPr>
      <w:bookmarkStart w:id="0" w:name="_GoBack"/>
      <w:bookmarkEnd w:id="0"/>
      <w:r w:rsidRPr="000D68BB">
        <w:rPr>
          <w:sz w:val="25"/>
          <w:szCs w:val="25"/>
        </w:rPr>
        <w:t>(</w:t>
      </w:r>
      <w:r w:rsidR="0052249F" w:rsidRPr="000D68BB">
        <w:rPr>
          <w:sz w:val="25"/>
          <w:szCs w:val="25"/>
        </w:rPr>
        <w:t>Návrh</w:t>
      </w:r>
      <w:r w:rsidRPr="000D68BB">
        <w:rPr>
          <w:sz w:val="25"/>
          <w:szCs w:val="25"/>
        </w:rPr>
        <w:t>)</w:t>
      </w:r>
    </w:p>
    <w:p w:rsidR="009B26AA" w:rsidRPr="000D68BB" w:rsidRDefault="009B26AA">
      <w:pPr>
        <w:jc w:val="center"/>
        <w:rPr>
          <w:sz w:val="24"/>
          <w:szCs w:val="24"/>
        </w:rPr>
      </w:pPr>
    </w:p>
    <w:p w:rsidR="000729CE" w:rsidRPr="000D68BB" w:rsidRDefault="0052249F" w:rsidP="00401E47">
      <w:pPr>
        <w:jc w:val="center"/>
        <w:rPr>
          <w:b/>
          <w:bCs/>
          <w:sz w:val="25"/>
          <w:szCs w:val="25"/>
        </w:rPr>
      </w:pPr>
      <w:r w:rsidRPr="000D68BB">
        <w:rPr>
          <w:b/>
          <w:bCs/>
          <w:sz w:val="25"/>
          <w:szCs w:val="25"/>
        </w:rPr>
        <w:t>K</w:t>
      </w:r>
      <w:r w:rsidR="000502C0" w:rsidRPr="000D68BB">
        <w:rPr>
          <w:b/>
          <w:bCs/>
          <w:sz w:val="25"/>
          <w:szCs w:val="25"/>
        </w:rPr>
        <w:t>OMUNIKÉ</w:t>
      </w:r>
    </w:p>
    <w:p w:rsidR="00E00601" w:rsidRPr="000D68BB" w:rsidRDefault="00E00601" w:rsidP="00E00601">
      <w:pPr>
        <w:jc w:val="both"/>
        <w:rPr>
          <w:b/>
          <w:bCs/>
          <w:sz w:val="25"/>
          <w:szCs w:val="25"/>
        </w:rPr>
      </w:pPr>
    </w:p>
    <w:p w:rsidR="009B26AA" w:rsidRPr="000D68BB" w:rsidRDefault="00F117E3" w:rsidP="00E00601">
      <w:pPr>
        <w:ind w:firstLine="708"/>
        <w:jc w:val="both"/>
        <w:rPr>
          <w:sz w:val="25"/>
          <w:szCs w:val="25"/>
        </w:rPr>
      </w:pPr>
      <w:r>
        <w:rPr>
          <w:rFonts w:ascii="Times" w:hAnsi="Times" w:cs="Times"/>
          <w:sz w:val="25"/>
          <w:szCs w:val="25"/>
        </w:rPr>
        <w:t>Vláda Slovenskej republiky na svojom rokovaní dňa ....................... prerokovala a schválila návrh zákona o prevencii a manažmente introdukcie a šírenia inváznych nepôvodných druhov a o zmene a doplnení niektorých zákonov .</w:t>
      </w:r>
    </w:p>
    <w:sectPr w:rsidR="009B26AA" w:rsidRPr="000D68BB" w:rsidSect="00C407D9">
      <w:pgSz w:w="11906" w:h="16838"/>
      <w:pgMar w:top="1440" w:right="1080" w:bottom="1440" w:left="108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updateFields w:val="tru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9F"/>
    <w:rsid w:val="0002568F"/>
    <w:rsid w:val="000502C0"/>
    <w:rsid w:val="000729CE"/>
    <w:rsid w:val="000A79D2"/>
    <w:rsid w:val="000D68BB"/>
    <w:rsid w:val="000F61C9"/>
    <w:rsid w:val="00162310"/>
    <w:rsid w:val="001B582E"/>
    <w:rsid w:val="001F3A73"/>
    <w:rsid w:val="002E268D"/>
    <w:rsid w:val="00320E06"/>
    <w:rsid w:val="003823C1"/>
    <w:rsid w:val="00401E47"/>
    <w:rsid w:val="00482C87"/>
    <w:rsid w:val="004D76BE"/>
    <w:rsid w:val="0052249F"/>
    <w:rsid w:val="00552221"/>
    <w:rsid w:val="00560E51"/>
    <w:rsid w:val="005D5D8A"/>
    <w:rsid w:val="005D63AC"/>
    <w:rsid w:val="00621945"/>
    <w:rsid w:val="00632C9C"/>
    <w:rsid w:val="0064272F"/>
    <w:rsid w:val="0076288C"/>
    <w:rsid w:val="008673B7"/>
    <w:rsid w:val="00877FCF"/>
    <w:rsid w:val="009B26AA"/>
    <w:rsid w:val="00B612C7"/>
    <w:rsid w:val="00B66802"/>
    <w:rsid w:val="00C407D9"/>
    <w:rsid w:val="00CA7D2E"/>
    <w:rsid w:val="00CB2214"/>
    <w:rsid w:val="00D20178"/>
    <w:rsid w:val="00E00601"/>
    <w:rsid w:val="00E278EA"/>
    <w:rsid w:val="00EA776D"/>
    <w:rsid w:val="00F117E3"/>
    <w:rsid w:val="00F3034A"/>
    <w:rsid w:val="00F94D0B"/>
    <w:rsid w:val="00FC2CF1"/>
    <w:rsid w:val="00FF41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BF74F36B-8402-4E61-9772-5964DDBE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6960">
      <w:bodyDiv w:val="1"/>
      <w:marLeft w:val="0"/>
      <w:marRight w:val="0"/>
      <w:marTop w:val="0"/>
      <w:marBottom w:val="0"/>
      <w:divBdr>
        <w:top w:val="none" w:sz="0" w:space="0" w:color="auto"/>
        <w:left w:val="none" w:sz="0" w:space="0" w:color="auto"/>
        <w:bottom w:val="none" w:sz="0" w:space="0" w:color="auto"/>
        <w:right w:val="none" w:sz="0" w:space="0" w:color="auto"/>
      </w:divBdr>
      <w:divsChild>
        <w:div w:id="2647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Návrh komuniké"/>
    <f:field ref="objsubject" par="" edit="true" text="Návrh komuniké"/>
    <f:field ref="objcreatedby" par="" text="Administrator, System"/>
    <f:field ref="objcreatedat" par="" text="8.7.2016 8:59:23"/>
    <f:field ref="objchangedby" par="" text="Administrator, System"/>
    <f:field ref="objmodifiedat" par="" text="8.7.2016 8:59:25"/>
    <f:field ref="doc_FSCFOLIO_1_1001_FieldDocumentNumber" par="" text=""/>
    <f:field ref="doc_FSCFOLIO_1_1001_FieldSubject" par="" edit="true" text="Návrh komuniké"/>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B570F2-FAB5-4925-8D39-1A6B1234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urad</Company>
  <LinksUpToDate>false</LinksUpToDate>
  <CharactersWithSpaces>247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2016-07-08T06:59:00Z</dcterms:created>
  <dc:creator>Peter</dc:creator>
  <lastModifiedBy>ms.slx.P.fscsrv</lastModifiedBy>
  <dcterms:modified xsi:type="dcterms:W3CDTF">2016-07-08T06:59:00Z</dcterms:modified>
  <revision>2</revision>
</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Vyhodnotenie medzirezortného pripomienkového konania</vt:lpwstr>
  </property>
  <property name="FSC#SKEDITIONSLOVLEX@103.510:povodpredpis" pid="4" fmtid="{D5CDD505-2E9C-101B-9397-08002B2CF9AE}">
    <vt:lpwstr>Slovlex (eLeg)</vt:lpwstr>
  </property>
  <property name="FSC#SKEDITIONSLOVLEX@103.510:legoblast" pid="5" fmtid="{D5CDD505-2E9C-101B-9397-08002B2CF9AE}">
    <vt:lpwstr>Životné prostredie</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Mgr. Barbora Kozlíková</vt:lpwstr>
  </property>
  <property name="FSC#SKEDITIONSLOVLEX@103.510:zodppredkladatel" pid="9" fmtid="{D5CDD505-2E9C-101B-9397-08002B2CF9AE}">
    <vt:lpwstr>László Sólymos</vt:lpwstr>
  </property>
  <property name="FSC#SKEDITIONSLOVLEX@103.510:nazovpredpis" pid="10" fmtid="{D5CDD505-2E9C-101B-9397-08002B2CF9AE}">
    <vt:lpwstr> o prevencii a manažmente introdukcie a šírenia inváznych nepôvodných druhov a o zmene a doplnení niektorých zákonov </vt:lpwstr>
  </property>
  <property name="FSC#SKEDITIONSLOVLEX@103.510:cislopredpis" pid="11" fmtid="{D5CDD505-2E9C-101B-9397-08002B2CF9AE}">
    <vt:lpwstr/>
  </property>
  <property name="FSC#SKEDITIONSLOVLEX@103.510:zodpinstitucia" pid="12" fmtid="{D5CDD505-2E9C-101B-9397-08002B2CF9AE}">
    <vt:lpwstr>Ministerstvo životného prostredia Slovenskej republiky</vt:lpwstr>
  </property>
  <property name="FSC#SKEDITIONSLOVLEX@103.510:pripomienkovatelia" pid="13" fmtid="{D5CDD505-2E9C-101B-9397-08002B2CF9AE}">
    <vt:lpwstr/>
  </property>
  <property name="FSC#SKEDITIONSLOVLEX@103.510:autorpredpis" pid="14" fmtid="{D5CDD505-2E9C-101B-9397-08002B2CF9AE}">
    <vt:lpwstr/>
  </property>
  <property name="FSC#SKEDITIONSLOVLEX@103.510:podnetpredpis" pid="15" fmtid="{D5CDD505-2E9C-101B-9397-08002B2CF9AE}">
    <vt:lpwstr>Plán legislatívnych úloh vlády Slovenskej republiky na mesiace jún až december 2016</vt:lpwstr>
  </property>
  <property name="FSC#SKEDITIONSLOVLEX@103.510:plnynazovpredpis" pid="16" fmtid="{D5CDD505-2E9C-101B-9397-08002B2CF9AE}">
    <vt:lpwstr> Zákon o prevencii a manažmente introdukcie a šírenia inváznych nepôvodných druhov a o zmene a doplnení niektorých zákonov </vt:lpwstr>
  </property>
  <property name="FSC#SKEDITIONSLOVLEX@103.510:rezortcislopredpis" pid="17" fmtid="{D5CDD505-2E9C-101B-9397-08002B2CF9AE}">
    <vt:lpwstr>7082/2016-min</vt:lpwstr>
  </property>
  <property name="FSC#SKEDITIONSLOVLEX@103.510:citaciapredpis" pid="18" fmtid="{D5CDD505-2E9C-101B-9397-08002B2CF9AE}">
    <vt:lpwstr/>
  </property>
  <property name="FSC#SKEDITIONSLOVLEX@103.510:spiscislouv" pid="19" fmtid="{D5CDD505-2E9C-101B-9397-08002B2CF9AE}">
    <vt:lpwstr/>
  </property>
  <property name="FSC#SKEDITIONSLOVLEX@103.510:datumschvalpredpis" pid="20" fmtid="{D5CDD505-2E9C-101B-9397-08002B2CF9AE}">
    <vt:lpwstr/>
  </property>
  <property name="FSC#SKEDITIONSLOVLEX@103.510:platneod" pid="21" fmtid="{D5CDD505-2E9C-101B-9397-08002B2CF9AE}">
    <vt:lpwstr/>
  </property>
  <property name="FSC#SKEDITIONSLOVLEX@103.510:platnedo" pid="22" fmtid="{D5CDD505-2E9C-101B-9397-08002B2CF9AE}">
    <vt:lpwstr/>
  </property>
  <property name="FSC#SKEDITIONSLOVLEX@103.510:ucinnostod" pid="23" fmtid="{D5CDD505-2E9C-101B-9397-08002B2CF9AE}">
    <vt:lpwstr/>
  </property>
  <property name="FSC#SKEDITIONSLOVLEX@103.510:ucinnostdo" pid="24" fmtid="{D5CDD505-2E9C-101B-9397-08002B2CF9AE}">
    <vt:lpwstr/>
  </property>
  <property name="FSC#SKEDITIONSLOVLEX@103.510:datumplatnosti" pid="25" fmtid="{D5CDD505-2E9C-101B-9397-08002B2CF9AE}">
    <vt:lpwstr/>
  </property>
  <property name="FSC#SKEDITIONSLOVLEX@103.510:cislolp" pid="26" fmtid="{D5CDD505-2E9C-101B-9397-08002B2CF9AE}">
    <vt:lpwstr>LP/2016/707</vt:lpwstr>
  </property>
  <property name="FSC#SKEDITIONSLOVLEX@103.510:typsprievdok" pid="27" fmtid="{D5CDD505-2E9C-101B-9397-08002B2CF9AE}">
    <vt:lpwstr>Návrh komuniké</vt:lpwstr>
  </property>
  <property name="FSC#SKEDITIONSLOVLEX@103.510:cislopartlac" pid="28" fmtid="{D5CDD505-2E9C-101B-9397-08002B2CF9AE}">
    <vt:lpwstr/>
  </property>
  <property name="FSC#SKEDITIONSLOVLEX@103.510:AttrStrListDocPropUcelPredmetZmluvy" pid="29" fmtid="{D5CDD505-2E9C-101B-9397-08002B2CF9AE}">
    <vt:lpwstr/>
  </property>
  <property name="FSC#SKEDITIONSLOVLEX@103.510:AttrStrListDocPropUpravaPravFOPRO" pid="30" fmtid="{D5CDD505-2E9C-101B-9397-08002B2CF9AE}">
    <vt:lpwstr/>
  </property>
  <property name="FSC#SKEDITIONSLOVLEX@103.510:AttrStrListDocPropUpravaPredmetuZmluvy" pid="31" fmtid="{D5CDD505-2E9C-101B-9397-08002B2CF9AE}">
    <vt:lpwstr/>
  </property>
  <property name="FSC#SKEDITIONSLOVLEX@103.510:AttrStrListDocPropKategoriaZmluvy74" pid="32" fmtid="{D5CDD505-2E9C-101B-9397-08002B2CF9AE}">
    <vt:lpwstr/>
  </property>
  <property name="FSC#SKEDITIONSLOVLEX@103.510:AttrStrListDocPropKategoriaZmluvy75" pid="33" fmtid="{D5CDD505-2E9C-101B-9397-08002B2CF9AE}">
    <vt:lpwstr/>
  </property>
  <property name="FSC#SKEDITIONSLOVLEX@103.510:AttrStrListDocPropDopadyPrijatiaZmluvy" pid="34" fmtid="{D5CDD505-2E9C-101B-9397-08002B2CF9AE}">
    <vt:lpwstr/>
  </property>
  <property name="FSC#SKEDITIONSLOVLEX@103.510:AttrStrListDocPropProblematikaPPa" pid="35" fmtid="{D5CDD505-2E9C-101B-9397-08002B2CF9AE}">
    <vt:lpwstr>je upravená v práve Európskej únie</vt:lpwstr>
  </property>
  <property name="FSC#SKEDITIONSLOVLEX@103.510:AttrStrListDocPropPrimarnePravoEU" pid="36" fmtid="{D5CDD505-2E9C-101B-9397-08002B2CF9AE}">
    <vt:lpwstr>• Čl. 191 až 193 Zmluvy o fungovaní Európskej únie v platnom znení.   </vt:lpwstr>
  </property>
  <property name="FSC#SKEDITIONSLOVLEX@103.510:AttrStrListDocPropSekundarneLegPravoPO" pid="37"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38"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39" fmtid="{D5CDD505-2E9C-101B-9397-08002B2CF9AE}">
    <vt:lpwstr/>
  </property>
  <property name="FSC#SKEDITIONSLOVLEX@103.510:AttrStrListDocPropProblematikaPPb" pid="40" fmtid="{D5CDD505-2E9C-101B-9397-08002B2CF9AE}">
    <vt:lpwstr>nie je obsiahnutá v judikatúre Súdneho dvora Európskej únie</vt:lpwstr>
  </property>
  <property name="FSC#SKEDITIONSLOVLEX@103.510:AttrStrListDocPropNazovPredpisuEU" pid="41" fmtid="{D5CDD505-2E9C-101B-9397-08002B2CF9AE}">
    <vt:lpwstr/>
  </property>
  <property name="FSC#SKEDITIONSLOVLEX@103.510:AttrStrListDocPropLehotaPrebratieSmernice" pid="42" fmtid="{D5CDD505-2E9C-101B-9397-08002B2CF9AE}">
    <vt:lpwstr>2. január 2016 </vt:lpwstr>
  </property>
  <property name="FSC#SKEDITIONSLOVLEX@103.510:AttrStrListDocPropLehotaNaPredlozenie" pid="43" fmtid="{D5CDD505-2E9C-101B-9397-08002B2CF9AE}">
    <vt:lpwstr/>
  </property>
  <property name="FSC#SKEDITIONSLOVLEX@103.510:AttrStrListDocPropInfoZaciatokKonania" pid="44" fmtid="{D5CDD505-2E9C-101B-9397-08002B2CF9AE}">
    <vt:lpwstr/>
  </property>
  <property name="FSC#SKEDITIONSLOVLEX@103.510:AttrStrListDocPropInfoUzPreberanePP" pid="45" fmtid="{D5CDD505-2E9C-101B-9397-08002B2CF9AE}">
    <vt:lpwstr/>
  </property>
  <property name="FSC#SKEDITIONSLOVLEX@103.510:AttrStrListDocPropStupenZlucitelnostiPP" pid="46" fmtid="{D5CDD505-2E9C-101B-9397-08002B2CF9AE}">
    <vt:lpwstr>úplný</vt:lpwstr>
  </property>
  <property name="FSC#SKEDITIONSLOVLEX@103.510:AttrStrListDocPropGestorSpolupRezorty" pid="47"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48" fmtid="{D5CDD505-2E9C-101B-9397-08002B2CF9AE}">
    <vt:lpwstr>1. 7. 2016</vt:lpwstr>
  </property>
  <property name="FSC#SKEDITIONSLOVLEX@103.510:AttrDateDocPropUkonceniePKK" pid="49" fmtid="{D5CDD505-2E9C-101B-9397-08002B2CF9AE}">
    <vt:lpwstr>7. 7. 2016</vt:lpwstr>
  </property>
  <property name="FSC#SKEDITIONSLOVLEX@103.510:AttrStrDocPropVplyvRozpocetVS" pid="50" fmtid="{D5CDD505-2E9C-101B-9397-08002B2CF9AE}">
    <vt:lpwstr>Pozitívne_x000d__x000a_Negatívne</vt:lpwstr>
  </property>
  <property name="FSC#SKEDITIONSLOVLEX@103.510:AttrStrDocPropVplyvPodnikatelskeProstr" pid="51" fmtid="{D5CDD505-2E9C-101B-9397-08002B2CF9AE}">
    <vt:lpwstr>Negatívne</vt:lpwstr>
  </property>
  <property name="FSC#SKEDITIONSLOVLEX@103.510:AttrStrDocPropVplyvSocialny" pid="52" fmtid="{D5CDD505-2E9C-101B-9397-08002B2CF9AE}">
    <vt:lpwstr>Žiadne</vt:lpwstr>
  </property>
  <property name="FSC#SKEDITIONSLOVLEX@103.510:AttrStrDocPropVplyvNaZivotProstr" pid="53" fmtid="{D5CDD505-2E9C-101B-9397-08002B2CF9AE}">
    <vt:lpwstr>Pozitívne</vt:lpwstr>
  </property>
  <property name="FSC#SKEDITIONSLOVLEX@103.510:AttrStrDocPropVplyvNaInformatizaciu" pid="54" fmtid="{D5CDD505-2E9C-101B-9397-08002B2CF9AE}">
    <vt:lpwstr>Žiadne</vt:lpwstr>
  </property>
  <property name="FSC#SKEDITIONSLOVLEX@103.510:AttrStrListDocPropPoznamkaVplyv" pid="55"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6" fmtid="{D5CDD505-2E9C-101B-9397-08002B2CF9AE}">
    <vt:lpwstr>Nie sú alternatívne riešenia.</vt:lpwstr>
  </property>
  <property name="FSC#SKEDITIONSLOVLEX@103.510:AttrStrListDocPropStanoviskoGest" pid="57"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58"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59" fmtid="{D5CDD505-2E9C-101B-9397-08002B2CF9AE}">
    <vt:lpwstr/>
  </property>
  <property name="FSC#SKEDITIONSLOVLEX@103.510:AttrStrListDocPropUznesenieZodpovednyA1" pid="60" fmtid="{D5CDD505-2E9C-101B-9397-08002B2CF9AE}">
    <vt:lpwstr/>
  </property>
  <property name="FSC#SKEDITIONSLOVLEX@103.510:AttrStrListDocPropUznesenieTextA1" pid="61" fmtid="{D5CDD505-2E9C-101B-9397-08002B2CF9AE}">
    <vt:lpwstr/>
  </property>
  <property name="FSC#SKEDITIONSLOVLEX@103.510:AttrStrListDocPropUznesenieTerminA1" pid="62" fmtid="{D5CDD505-2E9C-101B-9397-08002B2CF9AE}">
    <vt:lpwstr/>
  </property>
  <property name="FSC#SKEDITIONSLOVLEX@103.510:AttrStrListDocPropUznesenieBODA1" pid="63" fmtid="{D5CDD505-2E9C-101B-9397-08002B2CF9AE}">
    <vt:lpwstr/>
  </property>
  <property name="FSC#SKEDITIONSLOVLEX@103.510:AttrStrListDocPropUznesenieZodpovednyA2" pid="64" fmtid="{D5CDD505-2E9C-101B-9397-08002B2CF9AE}">
    <vt:lpwstr/>
  </property>
  <property name="FSC#SKEDITIONSLOVLEX@103.510:AttrStrListDocPropUznesenieTextA2" pid="65" fmtid="{D5CDD505-2E9C-101B-9397-08002B2CF9AE}">
    <vt:lpwstr/>
  </property>
  <property name="FSC#SKEDITIONSLOVLEX@103.510:AttrStrListDocPropUznesenieTerminA2" pid="66" fmtid="{D5CDD505-2E9C-101B-9397-08002B2CF9AE}">
    <vt:lpwstr/>
  </property>
  <property name="FSC#SKEDITIONSLOVLEX@103.510:AttrStrListDocPropUznesenieBODA3" pid="67" fmtid="{D5CDD505-2E9C-101B-9397-08002B2CF9AE}">
    <vt:lpwstr/>
  </property>
  <property name="FSC#SKEDITIONSLOVLEX@103.510:AttrStrListDocPropUznesenieZodpovednyA3" pid="68" fmtid="{D5CDD505-2E9C-101B-9397-08002B2CF9AE}">
    <vt:lpwstr/>
  </property>
  <property name="FSC#SKEDITIONSLOVLEX@103.510:AttrStrListDocPropUznesenieTextA3" pid="69" fmtid="{D5CDD505-2E9C-101B-9397-08002B2CF9AE}">
    <vt:lpwstr/>
  </property>
  <property name="FSC#SKEDITIONSLOVLEX@103.510:AttrStrListDocPropUznesenieTerminA3" pid="70" fmtid="{D5CDD505-2E9C-101B-9397-08002B2CF9AE}">
    <vt:lpwstr/>
  </property>
  <property name="FSC#SKEDITIONSLOVLEX@103.510:AttrStrListDocPropUznesenieBODA4" pid="71" fmtid="{D5CDD505-2E9C-101B-9397-08002B2CF9AE}">
    <vt:lpwstr/>
  </property>
  <property name="FSC#SKEDITIONSLOVLEX@103.510:AttrStrListDocPropUznesenieZodpovednyA4" pid="72" fmtid="{D5CDD505-2E9C-101B-9397-08002B2CF9AE}">
    <vt:lpwstr/>
  </property>
  <property name="FSC#SKEDITIONSLOVLEX@103.510:AttrStrListDocPropUznesenieTextA4" pid="73" fmtid="{D5CDD505-2E9C-101B-9397-08002B2CF9AE}">
    <vt:lpwstr/>
  </property>
  <property name="FSC#SKEDITIONSLOVLEX@103.510:AttrStrListDocPropUznesenieTerminA4" pid="74" fmtid="{D5CDD505-2E9C-101B-9397-08002B2CF9AE}">
    <vt:lpwstr/>
  </property>
  <property name="FSC#SKEDITIONSLOVLEX@103.510:AttrStrListDocPropUznesenieCastB" pid="75" fmtid="{D5CDD505-2E9C-101B-9397-08002B2CF9AE}">
    <vt:lpwstr/>
  </property>
  <property name="FSC#SKEDITIONSLOVLEX@103.510:AttrStrListDocPropUznesenieBODB1" pid="76" fmtid="{D5CDD505-2E9C-101B-9397-08002B2CF9AE}">
    <vt:lpwstr/>
  </property>
  <property name="FSC#SKEDITIONSLOVLEX@103.510:AttrStrListDocPropUznesenieZodpovednyB1" pid="77" fmtid="{D5CDD505-2E9C-101B-9397-08002B2CF9AE}">
    <vt:lpwstr/>
  </property>
  <property name="FSC#SKEDITIONSLOVLEX@103.510:AttrStrListDocPropUznesenieTextB1" pid="78" fmtid="{D5CDD505-2E9C-101B-9397-08002B2CF9AE}">
    <vt:lpwstr/>
  </property>
  <property name="FSC#SKEDITIONSLOVLEX@103.510:AttrStrListDocPropUznesenieTerminB1" pid="79" fmtid="{D5CDD505-2E9C-101B-9397-08002B2CF9AE}">
    <vt:lpwstr/>
  </property>
  <property name="FSC#SKEDITIONSLOVLEX@103.510:AttrStrListDocPropUznesenieBODB2" pid="80" fmtid="{D5CDD505-2E9C-101B-9397-08002B2CF9AE}">
    <vt:lpwstr/>
  </property>
  <property name="FSC#SKEDITIONSLOVLEX@103.510:AttrStrListDocPropUznesenieZodpovednyB2" pid="81" fmtid="{D5CDD505-2E9C-101B-9397-08002B2CF9AE}">
    <vt:lpwstr/>
  </property>
  <property name="FSC#SKEDITIONSLOVLEX@103.510:AttrStrListDocPropUznesenieTextB2" pid="82" fmtid="{D5CDD505-2E9C-101B-9397-08002B2CF9AE}">
    <vt:lpwstr/>
  </property>
  <property name="FSC#SKEDITIONSLOVLEX@103.510:AttrStrListDocPropUznesenieTerminB2" pid="83" fmtid="{D5CDD505-2E9C-101B-9397-08002B2CF9AE}">
    <vt:lpwstr/>
  </property>
  <property name="FSC#SKEDITIONSLOVLEX@103.510:AttrStrListDocPropUznesenieBODB3" pid="84" fmtid="{D5CDD505-2E9C-101B-9397-08002B2CF9AE}">
    <vt:lpwstr/>
  </property>
  <property name="FSC#SKEDITIONSLOVLEX@103.510:AttrStrListDocPropUznesenieZodpovednyB3" pid="85" fmtid="{D5CDD505-2E9C-101B-9397-08002B2CF9AE}">
    <vt:lpwstr/>
  </property>
  <property name="FSC#SKEDITIONSLOVLEX@103.510:AttrStrListDocPropUznesenieTextB3" pid="86" fmtid="{D5CDD505-2E9C-101B-9397-08002B2CF9AE}">
    <vt:lpwstr/>
  </property>
  <property name="FSC#SKEDITIONSLOVLEX@103.510:AttrStrListDocPropUznesenieTerminB3" pid="87" fmtid="{D5CDD505-2E9C-101B-9397-08002B2CF9AE}">
    <vt:lpwstr/>
  </property>
  <property name="FSC#SKEDITIONSLOVLEX@103.510:AttrStrListDocPropUznesenieBODB4" pid="88" fmtid="{D5CDD505-2E9C-101B-9397-08002B2CF9AE}">
    <vt:lpwstr/>
  </property>
  <property name="FSC#SKEDITIONSLOVLEX@103.510:AttrStrListDocPropUznesenieZodpovednyB4" pid="89" fmtid="{D5CDD505-2E9C-101B-9397-08002B2CF9AE}">
    <vt:lpwstr/>
  </property>
  <property name="FSC#SKEDITIONSLOVLEX@103.510:AttrStrListDocPropUznesenieTextB4" pid="90" fmtid="{D5CDD505-2E9C-101B-9397-08002B2CF9AE}">
    <vt:lpwstr/>
  </property>
  <property name="FSC#SKEDITIONSLOVLEX@103.510:AttrStrListDocPropUznesenieTerminB4" pid="91" fmtid="{D5CDD505-2E9C-101B-9397-08002B2CF9AE}">
    <vt:lpwstr/>
  </property>
  <property name="FSC#SKEDITIONSLOVLEX@103.510:AttrStrListDocPropUznesenieCastC" pid="92" fmtid="{D5CDD505-2E9C-101B-9397-08002B2CF9AE}">
    <vt:lpwstr/>
  </property>
  <property name="FSC#SKEDITIONSLOVLEX@103.510:AttrStrListDocPropUznesenieBODC1" pid="93" fmtid="{D5CDD505-2E9C-101B-9397-08002B2CF9AE}">
    <vt:lpwstr/>
  </property>
  <property name="FSC#SKEDITIONSLOVLEX@103.510:AttrStrListDocPropUznesenieZodpovednyC1" pid="94" fmtid="{D5CDD505-2E9C-101B-9397-08002B2CF9AE}">
    <vt:lpwstr/>
  </property>
  <property name="FSC#SKEDITIONSLOVLEX@103.510:AttrStrListDocPropUznesenieTextC1" pid="95" fmtid="{D5CDD505-2E9C-101B-9397-08002B2CF9AE}">
    <vt:lpwstr/>
  </property>
  <property name="FSC#SKEDITIONSLOVLEX@103.510:AttrStrListDocPropUznesenieTerminC1" pid="96" fmtid="{D5CDD505-2E9C-101B-9397-08002B2CF9AE}">
    <vt:lpwstr/>
  </property>
  <property name="FSC#SKEDITIONSLOVLEX@103.510:AttrStrListDocPropUznesenieBODC2" pid="97" fmtid="{D5CDD505-2E9C-101B-9397-08002B2CF9AE}">
    <vt:lpwstr/>
  </property>
  <property name="FSC#SKEDITIONSLOVLEX@103.510:AttrStrListDocPropUznesenieZodpovednyC2" pid="98" fmtid="{D5CDD505-2E9C-101B-9397-08002B2CF9AE}">
    <vt:lpwstr/>
  </property>
  <property name="FSC#SKEDITIONSLOVLEX@103.510:AttrStrListDocPropUznesenieTextC2" pid="99" fmtid="{D5CDD505-2E9C-101B-9397-08002B2CF9AE}">
    <vt:lpwstr/>
  </property>
  <property name="FSC#SKEDITIONSLOVLEX@103.510:AttrStrListDocPropUznesenieTerminC2" pid="100" fmtid="{D5CDD505-2E9C-101B-9397-08002B2CF9AE}">
    <vt:lpwstr/>
  </property>
  <property name="FSC#SKEDITIONSLOVLEX@103.510:AttrStrListDocPropUznesenieBODC3" pid="101" fmtid="{D5CDD505-2E9C-101B-9397-08002B2CF9AE}">
    <vt:lpwstr/>
  </property>
  <property name="FSC#SKEDITIONSLOVLEX@103.510:AttrStrListDocPropUznesenieZodpovednyC3" pid="102" fmtid="{D5CDD505-2E9C-101B-9397-08002B2CF9AE}">
    <vt:lpwstr/>
  </property>
  <property name="FSC#SKEDITIONSLOVLEX@103.510:AttrStrListDocPropUznesenieTextC3" pid="103" fmtid="{D5CDD505-2E9C-101B-9397-08002B2CF9AE}">
    <vt:lpwstr/>
  </property>
  <property name="FSC#SKEDITIONSLOVLEX@103.510:AttrStrListDocPropUznesenieTerminC3" pid="104" fmtid="{D5CDD505-2E9C-101B-9397-08002B2CF9AE}">
    <vt:lpwstr/>
  </property>
  <property name="FSC#SKEDITIONSLOVLEX@103.510:AttrStrListDocPropUznesenieBODC4" pid="105" fmtid="{D5CDD505-2E9C-101B-9397-08002B2CF9AE}">
    <vt:lpwstr/>
  </property>
  <property name="FSC#SKEDITIONSLOVLEX@103.510:AttrStrListDocPropUznesenieZodpovednyC4" pid="106" fmtid="{D5CDD505-2E9C-101B-9397-08002B2CF9AE}">
    <vt:lpwstr/>
  </property>
  <property name="FSC#SKEDITIONSLOVLEX@103.510:AttrStrListDocPropUznesenieTextC4" pid="107" fmtid="{D5CDD505-2E9C-101B-9397-08002B2CF9AE}">
    <vt:lpwstr/>
  </property>
  <property name="FSC#SKEDITIONSLOVLEX@103.510:AttrStrListDocPropUznesenieTerminC4" pid="108" fmtid="{D5CDD505-2E9C-101B-9397-08002B2CF9AE}">
    <vt:lpwstr/>
  </property>
  <property name="FSC#SKEDITIONSLOVLEX@103.510:AttrStrListDocPropUznesenieCastD" pid="109" fmtid="{D5CDD505-2E9C-101B-9397-08002B2CF9AE}">
    <vt:lpwstr/>
  </property>
  <property name="FSC#SKEDITIONSLOVLEX@103.510:AttrStrListDocPropUznesenieBODD1" pid="110" fmtid="{D5CDD505-2E9C-101B-9397-08002B2CF9AE}">
    <vt:lpwstr/>
  </property>
  <property name="FSC#SKEDITIONSLOVLEX@103.510:AttrStrListDocPropUznesenieZodpovednyD1" pid="111" fmtid="{D5CDD505-2E9C-101B-9397-08002B2CF9AE}">
    <vt:lpwstr/>
  </property>
  <property name="FSC#SKEDITIONSLOVLEX@103.510:AttrStrListDocPropUznesenieTextD1" pid="112" fmtid="{D5CDD505-2E9C-101B-9397-08002B2CF9AE}">
    <vt:lpwstr/>
  </property>
  <property name="FSC#SKEDITIONSLOVLEX@103.510:AttrStrListDocPropUznesenieTerminD1" pid="113" fmtid="{D5CDD505-2E9C-101B-9397-08002B2CF9AE}">
    <vt:lpwstr/>
  </property>
  <property name="FSC#SKEDITIONSLOVLEX@103.510:AttrStrListDocPropUznesenieBODD2" pid="114" fmtid="{D5CDD505-2E9C-101B-9397-08002B2CF9AE}">
    <vt:lpwstr/>
  </property>
  <property name="FSC#SKEDITIONSLOVLEX@103.510:AttrStrListDocPropUznesenieZodpovednyD2" pid="115" fmtid="{D5CDD505-2E9C-101B-9397-08002B2CF9AE}">
    <vt:lpwstr/>
  </property>
  <property name="FSC#SKEDITIONSLOVLEX@103.510:AttrStrListDocPropUznesenieTextD2" pid="116" fmtid="{D5CDD505-2E9C-101B-9397-08002B2CF9AE}">
    <vt:lpwstr/>
  </property>
  <property name="FSC#SKEDITIONSLOVLEX@103.510:AttrStrListDocPropUznesenieTerminD2" pid="117" fmtid="{D5CDD505-2E9C-101B-9397-08002B2CF9AE}">
    <vt:lpwstr/>
  </property>
  <property name="FSC#SKEDITIONSLOVLEX@103.510:AttrStrListDocPropUznesenieBODD3" pid="118" fmtid="{D5CDD505-2E9C-101B-9397-08002B2CF9AE}">
    <vt:lpwstr/>
  </property>
  <property name="FSC#SKEDITIONSLOVLEX@103.510:AttrStrListDocPropUznesenieZodpovednyD3" pid="119" fmtid="{D5CDD505-2E9C-101B-9397-08002B2CF9AE}">
    <vt:lpwstr/>
  </property>
  <property name="FSC#SKEDITIONSLOVLEX@103.510:AttrStrListDocPropUznesenieTextD3" pid="120" fmtid="{D5CDD505-2E9C-101B-9397-08002B2CF9AE}">
    <vt:lpwstr/>
  </property>
  <property name="FSC#SKEDITIONSLOVLEX@103.510:AttrStrListDocPropUznesenieTerminD3" pid="121" fmtid="{D5CDD505-2E9C-101B-9397-08002B2CF9AE}">
    <vt:lpwstr/>
  </property>
  <property name="FSC#SKEDITIONSLOVLEX@103.510:AttrStrListDocPropUznesenieBODD4" pid="122" fmtid="{D5CDD505-2E9C-101B-9397-08002B2CF9AE}">
    <vt:lpwstr/>
  </property>
  <property name="FSC#SKEDITIONSLOVLEX@103.510:AttrStrListDocPropUznesenieZodpovednyD4" pid="123" fmtid="{D5CDD505-2E9C-101B-9397-08002B2CF9AE}">
    <vt:lpwstr/>
  </property>
  <property name="FSC#SKEDITIONSLOVLEX@103.510:AttrStrListDocPropUznesenieTextD4" pid="124" fmtid="{D5CDD505-2E9C-101B-9397-08002B2CF9AE}">
    <vt:lpwstr/>
  </property>
  <property name="FSC#SKEDITIONSLOVLEX@103.510:AttrStrListDocPropUznesenieTerminD4" pid="125" fmtid="{D5CDD505-2E9C-101B-9397-08002B2CF9AE}">
    <vt:lpwstr/>
  </property>
  <property name="FSC#SKEDITIONSLOVLEX@103.510:AttrStrListDocPropUznesenieVykonaju" pid="126" fmtid="{D5CDD505-2E9C-101B-9397-08002B2CF9AE}">
    <vt:lpwstr>predseda vlády Slovenskej republiky_x000d__x000a_minister životného prostredia Slovenskej republiky</vt:lpwstr>
  </property>
  <property name="FSC#SKEDITIONSLOVLEX@103.510:AttrStrListDocPropUznesenieNaVedomie" pid="127" fmtid="{D5CDD505-2E9C-101B-9397-08002B2CF9AE}">
    <vt:lpwstr>predseda Národnej rady Slovenskej republiky</vt:lpwstr>
  </property>
  <property name="FSC#SKEDITIONSLOVLEX@103.510:AttrStrListDocPropTextVseobPrilohy" pid="128" fmtid="{D5CDD505-2E9C-101B-9397-08002B2CF9AE}">
    <vt:lpwstr/>
  </property>
  <property name="FSC#SKEDITIONSLOVLEX@103.510:AttrStrListDocPropTextPredklSpravy" pid="129"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COOSYSTEM@1.1:Container" pid="130" fmtid="{D5CDD505-2E9C-101B-9397-08002B2CF9AE}">
    <vt:lpwstr>COO.2145.1000.3.1497927</vt:lpwstr>
  </property>
  <property name="FSC#FSCFOLIO@1.1001:docpropproject" pid="131" fmtid="{D5CDD505-2E9C-101B-9397-08002B2CF9AE}">
    <vt:lpwstr/>
  </property>
  <property name="FSC#SKEDITIONSLOVLEX@103.510:dalsipredkladatel" pid="132" fmtid="{D5CDD505-2E9C-101B-9397-08002B2CF9AE}">
    <vt:lpwstr/>
  </property>
  <property name="FSC#SKEDITIONSLOVLEX@103.510:spravaucastverej" pid="133"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funkciaPred" pid="134" fmtid="{D5CDD505-2E9C-101B-9397-08002B2CF9AE}">
    <vt:lpwstr/>
  </property>
  <property name="FSC#SKEDITIONSLOVLEX@103.510:funkciaPredAkuzativ" pid="135" fmtid="{D5CDD505-2E9C-101B-9397-08002B2CF9AE}">
    <vt:lpwstr/>
  </property>
  <property name="FSC#SKEDITIONSLOVLEX@103.510:funkciaPredDativ" pid="136" fmtid="{D5CDD505-2E9C-101B-9397-08002B2CF9AE}">
    <vt:lpwstr/>
  </property>
  <property name="FSC#SKEDITIONSLOVLEX@103.510:funkciaZodpPred" pid="137" fmtid="{D5CDD505-2E9C-101B-9397-08002B2CF9AE}">
    <vt:lpwstr>minister životného prostredia Slovenskej republiky</vt:lpwstr>
  </property>
  <property name="FSC#SKEDITIONSLOVLEX@103.510:funkciaZodpPredAkuzativ" pid="138" fmtid="{D5CDD505-2E9C-101B-9397-08002B2CF9AE}">
    <vt:lpwstr>ministera životného prostredia Slovenskej republiky</vt:lpwstr>
  </property>
  <property name="FSC#SKEDITIONSLOVLEX@103.510:funkciaZodpPredDativ" pid="139" fmtid="{D5CDD505-2E9C-101B-9397-08002B2CF9AE}">
    <vt:lpwstr>ministerovi životného prostredia Slovenskej republiky</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László Sólymos_x000d__x000a_minister životného prostredia Slovenskej republiky</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2016</vt:lpwstr>
  </property>
</Properties>
</file>