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3" w:rsidRPr="003A3813" w:rsidRDefault="00725B93" w:rsidP="00725B93">
      <w:pPr>
        <w:autoSpaceDE w:val="0"/>
        <w:autoSpaceDN w:val="0"/>
        <w:jc w:val="both"/>
        <w:rPr>
          <w:b/>
          <w:bCs/>
          <w:caps/>
        </w:rPr>
      </w:pPr>
      <w:r w:rsidRPr="003A3813">
        <w:rPr>
          <w:b/>
          <w:bCs/>
          <w:caps/>
        </w:rPr>
        <w:t xml:space="preserve">Ministerstvo hospodárstva </w:t>
      </w:r>
    </w:p>
    <w:p w:rsidR="00725B93" w:rsidRPr="003A3813" w:rsidRDefault="00725B93" w:rsidP="00725B93">
      <w:pPr>
        <w:autoSpaceDE w:val="0"/>
        <w:autoSpaceDN w:val="0"/>
        <w:jc w:val="both"/>
        <w:rPr>
          <w:b/>
          <w:bCs/>
          <w:u w:val="single"/>
        </w:rPr>
      </w:pPr>
      <w:r w:rsidRPr="003A3813">
        <w:rPr>
          <w:b/>
          <w:bCs/>
          <w:caps/>
          <w:u w:val="single"/>
        </w:rPr>
        <w:t>Slovenskej republikY</w:t>
      </w:r>
    </w:p>
    <w:p w:rsidR="00725B93" w:rsidRPr="003A3813" w:rsidRDefault="00725B93" w:rsidP="00725B93">
      <w:pPr>
        <w:autoSpaceDE w:val="0"/>
        <w:autoSpaceDN w:val="0"/>
        <w:jc w:val="both"/>
      </w:pPr>
      <w:r w:rsidRPr="003A3813">
        <w:t xml:space="preserve">Číslo: </w:t>
      </w:r>
      <w:r>
        <w:t>23189</w:t>
      </w:r>
      <w:r w:rsidRPr="003A3813">
        <w:t>/201</w:t>
      </w:r>
      <w:r>
        <w:t>6</w:t>
      </w:r>
      <w:r w:rsidRPr="003A3813">
        <w:t>-1000</w:t>
      </w:r>
      <w:r>
        <w:t>-4</w:t>
      </w:r>
      <w:r w:rsidR="009F32A8">
        <w:t>7049</w:t>
      </w:r>
    </w:p>
    <w:p w:rsidR="00725B93" w:rsidRPr="003A3813" w:rsidRDefault="00725B93" w:rsidP="00725B93">
      <w:pPr>
        <w:autoSpaceDE w:val="0"/>
        <w:autoSpaceDN w:val="0"/>
        <w:jc w:val="both"/>
      </w:pPr>
    </w:p>
    <w:p w:rsidR="00725B93" w:rsidRPr="003A3813" w:rsidRDefault="00725B93" w:rsidP="00725B93">
      <w:pPr>
        <w:autoSpaceDE w:val="0"/>
        <w:autoSpaceDN w:val="0"/>
        <w:jc w:val="both"/>
      </w:pPr>
      <w:r w:rsidRPr="003A3813">
        <w:t xml:space="preserve">Materiál na </w:t>
      </w:r>
      <w:r w:rsidR="009F32A8">
        <w:t>rokovanie</w:t>
      </w:r>
    </w:p>
    <w:p w:rsidR="00725B93" w:rsidRPr="003A3813" w:rsidRDefault="009F32A8" w:rsidP="00725B93">
      <w:pPr>
        <w:autoSpaceDE w:val="0"/>
        <w:autoSpaceDN w:val="0"/>
        <w:jc w:val="both"/>
      </w:pPr>
      <w:r>
        <w:t>Legislatívnej rady vlády SR</w:t>
      </w:r>
    </w:p>
    <w:p w:rsidR="00725B93" w:rsidRPr="003A3813" w:rsidRDefault="00725B93" w:rsidP="00725B93">
      <w:pPr>
        <w:autoSpaceDE w:val="0"/>
        <w:autoSpaceDN w:val="0"/>
        <w:jc w:val="both"/>
      </w:pPr>
    </w:p>
    <w:p w:rsidR="00725B93" w:rsidRPr="003A3813" w:rsidRDefault="00725B93" w:rsidP="00725B93">
      <w:pPr>
        <w:autoSpaceDE w:val="0"/>
        <w:autoSpaceDN w:val="0"/>
        <w:jc w:val="both"/>
      </w:pPr>
    </w:p>
    <w:p w:rsidR="00725B93" w:rsidRPr="003A3813" w:rsidRDefault="00725B93" w:rsidP="00725B93">
      <w:pPr>
        <w:autoSpaceDE w:val="0"/>
        <w:autoSpaceDN w:val="0"/>
        <w:jc w:val="both"/>
      </w:pPr>
    </w:p>
    <w:p w:rsidR="00725B93" w:rsidRPr="003A3813" w:rsidRDefault="00725B93" w:rsidP="00725B93"/>
    <w:p w:rsidR="00725B93" w:rsidRPr="003A3813" w:rsidRDefault="00725B93" w:rsidP="00725B93">
      <w:pPr>
        <w:jc w:val="center"/>
        <w:outlineLvl w:val="0"/>
      </w:pPr>
      <w:r w:rsidRPr="003A3813">
        <w:t>Návrh</w:t>
      </w:r>
    </w:p>
    <w:p w:rsidR="00725B93" w:rsidRPr="003A3813" w:rsidRDefault="00725B93" w:rsidP="00725B93">
      <w:pPr>
        <w:jc w:val="center"/>
        <w:outlineLvl w:val="1"/>
        <w:rPr>
          <w:caps/>
        </w:rPr>
      </w:pPr>
    </w:p>
    <w:p w:rsidR="00725B93" w:rsidRPr="003A3813" w:rsidRDefault="00725B93" w:rsidP="00725B93">
      <w:pPr>
        <w:jc w:val="center"/>
        <w:outlineLvl w:val="0"/>
        <w:rPr>
          <w:b/>
          <w:bCs/>
        </w:rPr>
      </w:pPr>
      <w:r w:rsidRPr="003A3813">
        <w:rPr>
          <w:b/>
          <w:bCs/>
        </w:rPr>
        <w:t>ZÁKON</w:t>
      </w:r>
    </w:p>
    <w:p w:rsidR="00725B93" w:rsidRPr="003A3813" w:rsidRDefault="00725B93" w:rsidP="00725B93">
      <w:pPr>
        <w:jc w:val="center"/>
        <w:outlineLvl w:val="1"/>
        <w:rPr>
          <w:caps/>
        </w:rPr>
      </w:pPr>
    </w:p>
    <w:p w:rsidR="00725B93" w:rsidRPr="006219A7" w:rsidRDefault="00725B93" w:rsidP="00725B93">
      <w:pPr>
        <w:jc w:val="center"/>
        <w:outlineLvl w:val="0"/>
        <w:rPr>
          <w:color w:val="FF0000"/>
        </w:rPr>
      </w:pPr>
      <w:r w:rsidRPr="003A3813">
        <w:t>z ................ 2016</w:t>
      </w:r>
      <w:r>
        <w:rPr>
          <w:color w:val="FF0000"/>
        </w:rPr>
        <w:t>,</w:t>
      </w:r>
    </w:p>
    <w:p w:rsidR="00725B93" w:rsidRPr="003A3813" w:rsidRDefault="00725B93" w:rsidP="00725B93">
      <w:pPr>
        <w:widowControl w:val="0"/>
        <w:autoSpaceDE w:val="0"/>
        <w:autoSpaceDN w:val="0"/>
        <w:adjustRightInd w:val="0"/>
        <w:jc w:val="center"/>
      </w:pPr>
    </w:p>
    <w:p w:rsidR="00725B93" w:rsidRPr="003A3813" w:rsidRDefault="00725B93" w:rsidP="00725B93">
      <w:pPr>
        <w:pBdr>
          <w:bottom w:val="single" w:sz="4" w:space="1" w:color="auto"/>
        </w:pBdr>
        <w:autoSpaceDE w:val="0"/>
        <w:autoSpaceDN w:val="0"/>
        <w:jc w:val="center"/>
      </w:pPr>
      <w:r w:rsidRPr="00DF73A0">
        <w:rPr>
          <w:b/>
        </w:rPr>
        <w:t xml:space="preserve">o vykonávaní medzinárodných sankcií </w:t>
      </w:r>
      <w:r w:rsidR="00A7330B" w:rsidRPr="00A7330B">
        <w:rPr>
          <w:b/>
        </w:rPr>
        <w:t>a</w:t>
      </w:r>
      <w:r w:rsidR="008E6AA9">
        <w:rPr>
          <w:b/>
        </w:rPr>
        <w:t> o zmene a doplnení niektorých</w:t>
      </w:r>
      <w:r w:rsidR="00A7330B" w:rsidRPr="00A7330B">
        <w:rPr>
          <w:b/>
        </w:rPr>
        <w:t xml:space="preserve"> zákon</w:t>
      </w:r>
      <w:r w:rsidR="008E6AA9">
        <w:rPr>
          <w:b/>
        </w:rPr>
        <w:t>ov</w:t>
      </w:r>
      <w:bookmarkStart w:id="0" w:name="_GoBack"/>
      <w:bookmarkEnd w:id="0"/>
      <w:r w:rsidR="00A7330B" w:rsidRPr="00A7330B">
        <w:rPr>
          <w:b/>
        </w:rPr>
        <w:t xml:space="preserve"> </w:t>
      </w: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</w:p>
    <w:p w:rsidR="00725B93" w:rsidRDefault="00725B93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</w:p>
    <w:p w:rsidR="00A7330B" w:rsidRDefault="00A7330B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</w:p>
    <w:p w:rsidR="00A7330B" w:rsidRPr="003A3813" w:rsidRDefault="00A7330B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  <w:rPr>
          <w:u w:val="single"/>
        </w:rPr>
      </w:pPr>
      <w:r w:rsidRPr="003A3813">
        <w:rPr>
          <w:u w:val="single"/>
        </w:rPr>
        <w:t>Podnet:</w:t>
      </w:r>
      <w:r w:rsidRPr="003A3813">
        <w:tab/>
      </w:r>
      <w:r w:rsidRPr="003A3813">
        <w:rPr>
          <w:u w:val="single"/>
        </w:rPr>
        <w:t>Obsah materiálu:</w:t>
      </w:r>
    </w:p>
    <w:p w:rsidR="00725B93" w:rsidRPr="003A381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</w:pPr>
    </w:p>
    <w:p w:rsidR="00725B93" w:rsidRPr="003A3813" w:rsidRDefault="00725B93" w:rsidP="00725B93">
      <w:pPr>
        <w:autoSpaceDE w:val="0"/>
        <w:autoSpaceDN w:val="0"/>
        <w:jc w:val="both"/>
      </w:pPr>
      <w:r>
        <w:t>Iniciatívny návrh</w:t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>
        <w:tab/>
      </w:r>
      <w:r w:rsidRPr="003A3813">
        <w:t xml:space="preserve">1. Návrh uznesenia  </w:t>
      </w:r>
    </w:p>
    <w:p w:rsidR="00725B93" w:rsidRPr="003A3813" w:rsidRDefault="00725B93" w:rsidP="00725B93">
      <w:pPr>
        <w:autoSpaceDE w:val="0"/>
        <w:autoSpaceDN w:val="0"/>
        <w:jc w:val="both"/>
      </w:pPr>
      <w:r>
        <w:t xml:space="preserve">                            </w:t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>
        <w:tab/>
      </w:r>
      <w:r w:rsidRPr="003A3813">
        <w:t xml:space="preserve">2. Predkladacia správa </w:t>
      </w: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</w:pPr>
      <w:r>
        <w:tab/>
      </w:r>
      <w:r w:rsidRPr="003A3813">
        <w:t>3. Návrh zákona ......</w:t>
      </w:r>
    </w:p>
    <w:p w:rsidR="00725B93" w:rsidRPr="003A3813" w:rsidRDefault="00725B93" w:rsidP="00725B93">
      <w:pPr>
        <w:autoSpaceDE w:val="0"/>
        <w:autoSpaceDN w:val="0"/>
        <w:jc w:val="both"/>
      </w:pP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  <w:t>4. Dôvodová správa</w:t>
      </w:r>
    </w:p>
    <w:p w:rsidR="00725B93" w:rsidRPr="003A3813" w:rsidRDefault="00725B93" w:rsidP="00725B93">
      <w:pPr>
        <w:autoSpaceDE w:val="0"/>
        <w:autoSpaceDN w:val="0"/>
        <w:jc w:val="both"/>
      </w:pP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  <w:t>5. Doložka zlučiteľnosti</w:t>
      </w:r>
    </w:p>
    <w:p w:rsidR="00725B93" w:rsidRPr="003A3813" w:rsidRDefault="00725B93" w:rsidP="00725B93">
      <w:pPr>
        <w:autoSpaceDE w:val="0"/>
        <w:autoSpaceDN w:val="0"/>
        <w:jc w:val="both"/>
      </w:pP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</w:r>
      <w:r w:rsidRPr="003A3813">
        <w:tab/>
        <w:t xml:space="preserve">6. Doložka </w:t>
      </w:r>
      <w:r>
        <w:t xml:space="preserve">vybraných </w:t>
      </w:r>
      <w:r w:rsidRPr="003A3813">
        <w:t>vplyvov</w:t>
      </w:r>
    </w:p>
    <w:p w:rsidR="00725B93" w:rsidRDefault="00725B93" w:rsidP="00725B93">
      <w:pPr>
        <w:autoSpaceDE w:val="0"/>
        <w:autoSpaceDN w:val="0"/>
        <w:ind w:left="3540" w:firstLine="708"/>
        <w:jc w:val="both"/>
      </w:pPr>
      <w:r w:rsidRPr="003A3813">
        <w:tab/>
      </w:r>
      <w:r w:rsidRPr="003A3813">
        <w:tab/>
        <w:t xml:space="preserve">7. </w:t>
      </w:r>
      <w:r w:rsidR="009F32A8">
        <w:t>Vyhodnotenie MPK</w:t>
      </w:r>
      <w:r w:rsidR="009F32A8" w:rsidRPr="003A3813">
        <w:t xml:space="preserve"> </w:t>
      </w:r>
    </w:p>
    <w:p w:rsidR="009F32A8" w:rsidRPr="003A3813" w:rsidRDefault="009F32A8" w:rsidP="00725B93">
      <w:pPr>
        <w:autoSpaceDE w:val="0"/>
        <w:autoSpaceDN w:val="0"/>
        <w:ind w:left="3540" w:firstLine="708"/>
        <w:jc w:val="both"/>
      </w:pPr>
      <w:r>
        <w:t xml:space="preserve">                        8. </w:t>
      </w:r>
      <w:r w:rsidRPr="003A3813">
        <w:t>Návrh komuniké</w:t>
      </w: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</w:pPr>
    </w:p>
    <w:p w:rsidR="00725B93" w:rsidRPr="003A3813" w:rsidRDefault="00725B93" w:rsidP="00725B93">
      <w:pPr>
        <w:tabs>
          <w:tab w:val="left" w:pos="5670"/>
        </w:tabs>
        <w:autoSpaceDE w:val="0"/>
        <w:autoSpaceDN w:val="0"/>
        <w:jc w:val="both"/>
      </w:pPr>
      <w:r w:rsidRPr="003A3813">
        <w:tab/>
      </w:r>
    </w:p>
    <w:p w:rsidR="00725B93" w:rsidRPr="003A381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</w:pPr>
    </w:p>
    <w:p w:rsidR="00725B9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  <w:rPr>
          <w:b/>
          <w:bCs/>
          <w:u w:val="single"/>
        </w:rPr>
      </w:pPr>
    </w:p>
    <w:p w:rsidR="00725B9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  <w:rPr>
          <w:b/>
          <w:bCs/>
          <w:u w:val="single"/>
        </w:rPr>
      </w:pPr>
    </w:p>
    <w:p w:rsidR="00725B9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  <w:rPr>
          <w:b/>
          <w:bCs/>
          <w:u w:val="single"/>
        </w:rPr>
      </w:pPr>
    </w:p>
    <w:p w:rsidR="00725B9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  <w:rPr>
          <w:b/>
          <w:bCs/>
          <w:u w:val="single"/>
        </w:rPr>
      </w:pPr>
    </w:p>
    <w:p w:rsidR="00725B9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  <w:rPr>
          <w:b/>
          <w:bCs/>
          <w:u w:val="single"/>
        </w:rPr>
      </w:pPr>
    </w:p>
    <w:p w:rsidR="00725B93" w:rsidRPr="003A3813" w:rsidRDefault="00725B93" w:rsidP="00725B93">
      <w:pPr>
        <w:tabs>
          <w:tab w:val="left" w:pos="5670"/>
          <w:tab w:val="left" w:pos="5954"/>
        </w:tabs>
        <w:autoSpaceDE w:val="0"/>
        <w:autoSpaceDN w:val="0"/>
        <w:jc w:val="both"/>
      </w:pPr>
      <w:r w:rsidRPr="003A3813">
        <w:rPr>
          <w:b/>
          <w:bCs/>
          <w:u w:val="single"/>
        </w:rPr>
        <w:t>Predkladá:</w:t>
      </w:r>
    </w:p>
    <w:p w:rsidR="00725B93" w:rsidRPr="003A3813" w:rsidRDefault="00725B93" w:rsidP="00725B93">
      <w:pPr>
        <w:autoSpaceDE w:val="0"/>
        <w:autoSpaceDN w:val="0"/>
        <w:jc w:val="both"/>
      </w:pPr>
    </w:p>
    <w:p w:rsidR="00725B93" w:rsidRPr="003A3813" w:rsidRDefault="00725B93" w:rsidP="00725B93">
      <w:pPr>
        <w:jc w:val="both"/>
      </w:pPr>
      <w:r>
        <w:t>Peter</w:t>
      </w:r>
      <w:r w:rsidRPr="003A3813">
        <w:t xml:space="preserve"> </w:t>
      </w:r>
      <w:r>
        <w:t>Žiga</w:t>
      </w:r>
    </w:p>
    <w:p w:rsidR="00725B93" w:rsidRPr="003A3813" w:rsidRDefault="00725B93" w:rsidP="00725B93">
      <w:pPr>
        <w:jc w:val="both"/>
      </w:pPr>
      <w:r w:rsidRPr="003A3813">
        <w:t xml:space="preserve">minister hospodárstva </w:t>
      </w:r>
    </w:p>
    <w:p w:rsidR="00725B93" w:rsidRPr="003A3813" w:rsidRDefault="00725B93" w:rsidP="00725B93">
      <w:pPr>
        <w:tabs>
          <w:tab w:val="left" w:pos="5900"/>
        </w:tabs>
        <w:jc w:val="both"/>
      </w:pPr>
      <w:r w:rsidRPr="003A3813">
        <w:t>Slovenskej republiky</w:t>
      </w:r>
    </w:p>
    <w:p w:rsidR="00725B93" w:rsidRPr="003A3813" w:rsidRDefault="00725B93" w:rsidP="00725B93">
      <w:pPr>
        <w:autoSpaceDE w:val="0"/>
        <w:autoSpaceDN w:val="0"/>
        <w:jc w:val="center"/>
      </w:pPr>
    </w:p>
    <w:p w:rsidR="00725B93" w:rsidRPr="003A3813" w:rsidRDefault="00725B93" w:rsidP="00725B93">
      <w:pPr>
        <w:autoSpaceDE w:val="0"/>
        <w:autoSpaceDN w:val="0"/>
        <w:jc w:val="center"/>
      </w:pPr>
    </w:p>
    <w:p w:rsidR="00725B93" w:rsidRPr="003A3813" w:rsidRDefault="00725B93" w:rsidP="00725B93">
      <w:pPr>
        <w:autoSpaceDE w:val="0"/>
        <w:autoSpaceDN w:val="0"/>
        <w:jc w:val="center"/>
      </w:pPr>
    </w:p>
    <w:p w:rsidR="00A7330B" w:rsidRDefault="00A7330B" w:rsidP="00725B93">
      <w:pPr>
        <w:jc w:val="center"/>
      </w:pPr>
    </w:p>
    <w:p w:rsidR="000A3ADA" w:rsidRPr="00725B93" w:rsidRDefault="00725B93" w:rsidP="00A7330B">
      <w:pPr>
        <w:jc w:val="center"/>
      </w:pPr>
      <w:r w:rsidRPr="003A3813">
        <w:t>Bratislava</w:t>
      </w:r>
      <w:r>
        <w:t xml:space="preserve">        </w:t>
      </w:r>
      <w:r w:rsidR="009F32A8">
        <w:t>11</w:t>
      </w:r>
      <w:r w:rsidRPr="003A3813">
        <w:t xml:space="preserve">. </w:t>
      </w:r>
      <w:r w:rsidR="009F32A8">
        <w:t>augusta</w:t>
      </w:r>
      <w:r w:rsidRPr="003A3813">
        <w:t xml:space="preserve"> 201</w:t>
      </w:r>
      <w:r>
        <w:t>6</w:t>
      </w:r>
    </w:p>
    <w:sectPr w:rsidR="000A3ADA" w:rsidRPr="0072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4"/>
    <w:rsid w:val="000A3ADA"/>
    <w:rsid w:val="00725B93"/>
    <w:rsid w:val="008E6AA9"/>
    <w:rsid w:val="008F45AF"/>
    <w:rsid w:val="009F32A8"/>
    <w:rsid w:val="00A7330B"/>
    <w:rsid w:val="00B774CB"/>
    <w:rsid w:val="00E62139"/>
    <w:rsid w:val="00F0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A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45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A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7</cp:revision>
  <cp:lastPrinted>2016-08-11T06:03:00Z</cp:lastPrinted>
  <dcterms:created xsi:type="dcterms:W3CDTF">2016-06-21T07:29:00Z</dcterms:created>
  <dcterms:modified xsi:type="dcterms:W3CDTF">2016-08-11T06:06:00Z</dcterms:modified>
</cp:coreProperties>
</file>