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rsidR="00E963A3" w:rsidRDefault="00E963A3" w:rsidP="00212894">
      <w:pPr>
        <w:spacing w:after="0" w:line="240" w:lineRule="auto"/>
        <w:rPr>
          <w:rFonts w:ascii="Times New Roman" w:eastAsia="Times New Roman" w:hAnsi="Times New Roman" w:cs="Times New Roman"/>
          <w:b/>
          <w:bCs/>
          <w:sz w:val="24"/>
          <w:szCs w:val="24"/>
          <w:lang w:eastAsia="sk-SK"/>
        </w:rPr>
      </w:pPr>
    </w:p>
    <w:p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rsidR="00E963A3" w:rsidRDefault="00E963A3" w:rsidP="007D5748">
      <w:pPr>
        <w:spacing w:after="0" w:line="240" w:lineRule="auto"/>
        <w:jc w:val="right"/>
        <w:rPr>
          <w:rFonts w:ascii="Times New Roman" w:eastAsia="Times New Roman" w:hAnsi="Times New Roman" w:cs="Times New Roman"/>
          <w:sz w:val="20"/>
          <w:szCs w:val="20"/>
          <w:lang w:eastAsia="sk-SK"/>
        </w:rPr>
      </w:pP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7D5748" w:rsidTr="002277B4">
        <w:trPr>
          <w:cantSplit/>
          <w:trHeight w:val="194"/>
          <w:jc w:val="center"/>
        </w:trPr>
        <w:tc>
          <w:tcPr>
            <w:tcW w:w="4661" w:type="dxa"/>
            <w:vMerge w:val="restart"/>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D5748" w:rsidRPr="007D5748" w:rsidTr="002277B4">
        <w:trPr>
          <w:cantSplit/>
          <w:trHeight w:val="70"/>
          <w:jc w:val="center"/>
        </w:trPr>
        <w:tc>
          <w:tcPr>
            <w:tcW w:w="4661" w:type="dxa"/>
            <w:vMerge/>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7D5748" w:rsidRPr="007D5748" w:rsidRDefault="002277B4"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2016</w:t>
            </w:r>
          </w:p>
        </w:tc>
        <w:tc>
          <w:tcPr>
            <w:tcW w:w="1267" w:type="dxa"/>
            <w:shd w:val="clear" w:color="auto" w:fill="BFBFBF" w:themeFill="background1" w:themeFillShade="BF"/>
            <w:vAlign w:val="center"/>
          </w:tcPr>
          <w:p w:rsidR="007D5748" w:rsidRPr="007D5748" w:rsidRDefault="002277B4"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1267" w:type="dxa"/>
            <w:shd w:val="clear" w:color="auto" w:fill="BFBFBF" w:themeFill="background1" w:themeFillShade="BF"/>
            <w:vAlign w:val="center"/>
          </w:tcPr>
          <w:p w:rsidR="007D5748" w:rsidRPr="007D5748" w:rsidRDefault="002277B4"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267" w:type="dxa"/>
            <w:shd w:val="clear" w:color="auto" w:fill="BFBFBF" w:themeFill="background1" w:themeFillShade="BF"/>
            <w:vAlign w:val="center"/>
          </w:tcPr>
          <w:p w:rsidR="007D5748" w:rsidRPr="007D5748" w:rsidRDefault="002277B4"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r>
      <w:tr w:rsidR="007D5748" w:rsidRPr="007D5748" w:rsidTr="002277B4">
        <w:trPr>
          <w:trHeight w:val="70"/>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2277B4">
        <w:trPr>
          <w:trHeight w:val="132"/>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2277B4">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rsidTr="002277B4">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51FD4" w:rsidRPr="007D5748" w:rsidTr="002277B4">
        <w:trPr>
          <w:trHeight w:val="125"/>
          <w:jc w:val="center"/>
        </w:trPr>
        <w:tc>
          <w:tcPr>
            <w:tcW w:w="4661" w:type="dxa"/>
            <w:noWrap/>
            <w:vAlign w:val="center"/>
          </w:tcPr>
          <w:p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D5748" w:rsidRPr="007D5748" w:rsidTr="002277B4">
        <w:trPr>
          <w:trHeight w:val="125"/>
          <w:jc w:val="center"/>
        </w:trPr>
        <w:tc>
          <w:tcPr>
            <w:tcW w:w="4661" w:type="dxa"/>
            <w:noWrap/>
            <w:vAlign w:val="center"/>
          </w:tcPr>
          <w:p w:rsidR="007D5748" w:rsidRPr="007D5748" w:rsidRDefault="007D5748" w:rsidP="0021289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2277B4">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2277B4">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2277B4">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2277B4" w:rsidRPr="007D5748" w:rsidTr="002277B4">
        <w:trPr>
          <w:trHeight w:val="125"/>
          <w:jc w:val="center"/>
        </w:trPr>
        <w:tc>
          <w:tcPr>
            <w:tcW w:w="4661" w:type="dxa"/>
            <w:shd w:val="clear" w:color="auto" w:fill="C0C0C0"/>
            <w:noWrap/>
            <w:vAlign w:val="center"/>
          </w:tcPr>
          <w:p w:rsidR="002277B4" w:rsidRPr="007D5748" w:rsidRDefault="002277B4"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2277B4" w:rsidRPr="007D5748" w:rsidRDefault="00245E3A"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157 728</w:t>
            </w:r>
          </w:p>
        </w:tc>
        <w:tc>
          <w:tcPr>
            <w:tcW w:w="1267" w:type="dxa"/>
            <w:shd w:val="clear" w:color="auto" w:fill="C0C0C0"/>
            <w:noWrap/>
            <w:vAlign w:val="center"/>
          </w:tcPr>
          <w:p w:rsidR="002277B4" w:rsidRPr="007D5748" w:rsidRDefault="00245E3A"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160 044</w:t>
            </w:r>
          </w:p>
        </w:tc>
        <w:tc>
          <w:tcPr>
            <w:tcW w:w="1267" w:type="dxa"/>
            <w:shd w:val="clear" w:color="auto" w:fill="C0C0C0"/>
            <w:noWrap/>
          </w:tcPr>
          <w:p w:rsidR="002277B4" w:rsidRPr="002277B4" w:rsidRDefault="00245E3A" w:rsidP="002277B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160 044</w:t>
            </w:r>
          </w:p>
        </w:tc>
        <w:tc>
          <w:tcPr>
            <w:tcW w:w="1267" w:type="dxa"/>
            <w:shd w:val="clear" w:color="auto" w:fill="C0C0C0"/>
            <w:noWrap/>
          </w:tcPr>
          <w:p w:rsidR="002277B4" w:rsidRPr="002277B4" w:rsidRDefault="00245E3A" w:rsidP="002277B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160 044</w:t>
            </w:r>
          </w:p>
        </w:tc>
      </w:tr>
      <w:tr w:rsidR="007D5748" w:rsidRPr="007D5748" w:rsidTr="002277B4">
        <w:trPr>
          <w:trHeight w:val="70"/>
          <w:jc w:val="center"/>
        </w:trPr>
        <w:tc>
          <w:tcPr>
            <w:tcW w:w="4661" w:type="dxa"/>
            <w:noWrap/>
            <w:vAlign w:val="center"/>
          </w:tcPr>
          <w:p w:rsid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r w:rsidR="002277B4">
              <w:rPr>
                <w:rFonts w:ascii="Times New Roman" w:eastAsia="Times New Roman" w:hAnsi="Times New Roman" w:cs="Times New Roman"/>
                <w:sz w:val="24"/>
                <w:szCs w:val="24"/>
                <w:lang w:eastAsia="sk-SK"/>
              </w:rPr>
              <w:t>:</w:t>
            </w:r>
          </w:p>
          <w:p w:rsidR="002277B4" w:rsidRPr="007D5748" w:rsidRDefault="002277B4"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Národný program kvality 0820103</w:t>
            </w:r>
          </w:p>
        </w:tc>
        <w:tc>
          <w:tcPr>
            <w:tcW w:w="1267" w:type="dxa"/>
            <w:noWrap/>
            <w:vAlign w:val="center"/>
          </w:tcPr>
          <w:p w:rsidR="007D5748" w:rsidRPr="007D5748" w:rsidRDefault="002277B4"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115 200</w:t>
            </w:r>
          </w:p>
        </w:tc>
        <w:tc>
          <w:tcPr>
            <w:tcW w:w="1267" w:type="dxa"/>
            <w:noWrap/>
            <w:vAlign w:val="center"/>
          </w:tcPr>
          <w:p w:rsidR="007D5748" w:rsidRPr="007D5748" w:rsidRDefault="002277B4"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117 420</w:t>
            </w:r>
          </w:p>
        </w:tc>
        <w:tc>
          <w:tcPr>
            <w:tcW w:w="1267" w:type="dxa"/>
            <w:noWrap/>
            <w:vAlign w:val="center"/>
          </w:tcPr>
          <w:p w:rsidR="007D5748" w:rsidRPr="007D5748" w:rsidRDefault="002277B4"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117 420</w:t>
            </w:r>
          </w:p>
        </w:tc>
        <w:tc>
          <w:tcPr>
            <w:tcW w:w="1267" w:type="dxa"/>
            <w:noWrap/>
            <w:vAlign w:val="center"/>
          </w:tcPr>
          <w:p w:rsidR="007D5748" w:rsidRPr="007D5748" w:rsidRDefault="002277B4"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117 420</w:t>
            </w:r>
          </w:p>
        </w:tc>
      </w:tr>
      <w:tr w:rsidR="00245E3A" w:rsidRPr="007D5748" w:rsidTr="00245E3A">
        <w:trPr>
          <w:trHeight w:val="70"/>
          <w:jc w:val="center"/>
        </w:trPr>
        <w:tc>
          <w:tcPr>
            <w:tcW w:w="4661" w:type="dxa"/>
            <w:noWrap/>
            <w:vAlign w:val="center"/>
          </w:tcPr>
          <w:p w:rsidR="00245E3A" w:rsidRPr="007D5748" w:rsidRDefault="00245E3A"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Riadenie činnosti úradu 0820101</w:t>
            </w:r>
          </w:p>
        </w:tc>
        <w:tc>
          <w:tcPr>
            <w:tcW w:w="1267" w:type="dxa"/>
            <w:noWrap/>
            <w:vAlign w:val="center"/>
          </w:tcPr>
          <w:p w:rsidR="00245E3A" w:rsidRDefault="00245E3A"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42 528</w:t>
            </w:r>
          </w:p>
        </w:tc>
        <w:tc>
          <w:tcPr>
            <w:tcW w:w="1267" w:type="dxa"/>
            <w:noWrap/>
            <w:vAlign w:val="center"/>
          </w:tcPr>
          <w:p w:rsidR="00245E3A" w:rsidRPr="007D5748" w:rsidRDefault="00245E3A"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42 624</w:t>
            </w:r>
          </w:p>
        </w:tc>
        <w:tc>
          <w:tcPr>
            <w:tcW w:w="1267" w:type="dxa"/>
            <w:noWrap/>
          </w:tcPr>
          <w:p w:rsidR="00245E3A" w:rsidRDefault="00245E3A" w:rsidP="00245E3A">
            <w:pPr>
              <w:spacing w:after="0" w:line="240" w:lineRule="auto"/>
              <w:jc w:val="right"/>
            </w:pPr>
            <w:r w:rsidRPr="007357AA">
              <w:rPr>
                <w:rFonts w:ascii="Times New Roman" w:eastAsia="Times New Roman" w:hAnsi="Times New Roman" w:cs="Times New Roman"/>
                <w:sz w:val="24"/>
                <w:szCs w:val="24"/>
                <w:lang w:eastAsia="sk-SK"/>
              </w:rPr>
              <w:t>42 624</w:t>
            </w:r>
          </w:p>
        </w:tc>
        <w:tc>
          <w:tcPr>
            <w:tcW w:w="1267" w:type="dxa"/>
            <w:noWrap/>
          </w:tcPr>
          <w:p w:rsidR="00245E3A" w:rsidRDefault="00245E3A" w:rsidP="00245E3A">
            <w:pPr>
              <w:spacing w:after="0" w:line="240" w:lineRule="auto"/>
              <w:jc w:val="right"/>
            </w:pPr>
            <w:r w:rsidRPr="007357AA">
              <w:rPr>
                <w:rFonts w:ascii="Times New Roman" w:eastAsia="Times New Roman" w:hAnsi="Times New Roman" w:cs="Times New Roman"/>
                <w:sz w:val="24"/>
                <w:szCs w:val="24"/>
                <w:lang w:eastAsia="sk-SK"/>
              </w:rPr>
              <w:t>42 624</w:t>
            </w:r>
          </w:p>
        </w:tc>
      </w:tr>
      <w:tr w:rsidR="007D5748" w:rsidRPr="007D5748" w:rsidTr="002277B4">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2277B4" w:rsidRPr="007D5748" w:rsidTr="002277B4">
        <w:trPr>
          <w:trHeight w:val="70"/>
          <w:jc w:val="center"/>
        </w:trPr>
        <w:tc>
          <w:tcPr>
            <w:tcW w:w="4661" w:type="dxa"/>
            <w:noWrap/>
            <w:vAlign w:val="center"/>
          </w:tcPr>
          <w:p w:rsidR="002277B4" w:rsidRPr="007D5748" w:rsidRDefault="002277B4"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2277B4" w:rsidRPr="007D5748" w:rsidRDefault="00245E3A"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157 728</w:t>
            </w:r>
          </w:p>
        </w:tc>
        <w:tc>
          <w:tcPr>
            <w:tcW w:w="1267" w:type="dxa"/>
            <w:noWrap/>
            <w:vAlign w:val="center"/>
          </w:tcPr>
          <w:p w:rsidR="002277B4" w:rsidRPr="007D5748" w:rsidRDefault="00245E3A"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160 044</w:t>
            </w:r>
          </w:p>
        </w:tc>
        <w:tc>
          <w:tcPr>
            <w:tcW w:w="1267" w:type="dxa"/>
            <w:noWrap/>
          </w:tcPr>
          <w:p w:rsidR="002277B4" w:rsidRPr="002277B4" w:rsidRDefault="00245E3A" w:rsidP="002277B4">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160 044</w:t>
            </w:r>
          </w:p>
        </w:tc>
        <w:tc>
          <w:tcPr>
            <w:tcW w:w="1267" w:type="dxa"/>
            <w:noWrap/>
          </w:tcPr>
          <w:p w:rsidR="002277B4" w:rsidRPr="002277B4" w:rsidRDefault="00245E3A" w:rsidP="002277B4">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160 044</w:t>
            </w:r>
          </w:p>
        </w:tc>
      </w:tr>
      <w:tr w:rsidR="002277B4" w:rsidRPr="007D5748" w:rsidTr="002277B4">
        <w:trPr>
          <w:trHeight w:val="70"/>
          <w:jc w:val="center"/>
        </w:trPr>
        <w:tc>
          <w:tcPr>
            <w:tcW w:w="4661" w:type="dxa"/>
            <w:noWrap/>
            <w:vAlign w:val="center"/>
          </w:tcPr>
          <w:p w:rsidR="002277B4" w:rsidRPr="007D5748" w:rsidRDefault="002277B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2277B4" w:rsidRPr="002277B4" w:rsidRDefault="00245E3A" w:rsidP="007D5748">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157 728</w:t>
            </w:r>
          </w:p>
        </w:tc>
        <w:tc>
          <w:tcPr>
            <w:tcW w:w="1267" w:type="dxa"/>
            <w:noWrap/>
            <w:vAlign w:val="center"/>
          </w:tcPr>
          <w:p w:rsidR="002277B4" w:rsidRPr="002277B4" w:rsidRDefault="00245E3A" w:rsidP="002277B4">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160 044</w:t>
            </w:r>
          </w:p>
        </w:tc>
        <w:tc>
          <w:tcPr>
            <w:tcW w:w="1267" w:type="dxa"/>
            <w:noWrap/>
          </w:tcPr>
          <w:p w:rsidR="002277B4" w:rsidRPr="002277B4" w:rsidRDefault="00245E3A" w:rsidP="002277B4">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160 044</w:t>
            </w:r>
          </w:p>
        </w:tc>
        <w:tc>
          <w:tcPr>
            <w:tcW w:w="1267" w:type="dxa"/>
            <w:noWrap/>
          </w:tcPr>
          <w:p w:rsidR="002277B4" w:rsidRPr="002277B4" w:rsidRDefault="00245E3A" w:rsidP="002277B4">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160 044</w:t>
            </w:r>
          </w:p>
        </w:tc>
      </w:tr>
      <w:tr w:rsidR="007D5748" w:rsidRPr="007D5748" w:rsidTr="002277B4">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2277B4">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2277B4">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2277B4">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2277B4">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2277B4">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7D5748" w:rsidRPr="00C176C6" w:rsidRDefault="006D7474" w:rsidP="007D5748">
            <w:pPr>
              <w:spacing w:after="0" w:line="240" w:lineRule="auto"/>
              <w:jc w:val="right"/>
              <w:rPr>
                <w:rFonts w:ascii="Times New Roman" w:eastAsia="Times New Roman" w:hAnsi="Times New Roman" w:cs="Times New Roman"/>
                <w:b/>
                <w:bCs/>
                <w:sz w:val="24"/>
                <w:szCs w:val="24"/>
                <w:lang w:eastAsia="sk-SK"/>
              </w:rPr>
            </w:pPr>
            <w:r w:rsidRPr="00C176C6">
              <w:rPr>
                <w:rFonts w:ascii="Times New Roman" w:eastAsia="Times New Roman" w:hAnsi="Times New Roman" w:cs="Times New Roman"/>
                <w:b/>
                <w:bCs/>
                <w:sz w:val="24"/>
                <w:szCs w:val="24"/>
                <w:lang w:eastAsia="sk-SK"/>
              </w:rPr>
              <w:t>2</w:t>
            </w:r>
          </w:p>
        </w:tc>
        <w:tc>
          <w:tcPr>
            <w:tcW w:w="1267" w:type="dxa"/>
            <w:shd w:val="clear" w:color="auto" w:fill="BFBFBF" w:themeFill="background1" w:themeFillShade="BF"/>
            <w:noWrap/>
            <w:vAlign w:val="center"/>
          </w:tcPr>
          <w:p w:rsidR="007D5748" w:rsidRPr="00C176C6" w:rsidRDefault="006D7474" w:rsidP="007D5748">
            <w:pPr>
              <w:spacing w:after="0" w:line="240" w:lineRule="auto"/>
              <w:jc w:val="right"/>
              <w:rPr>
                <w:rFonts w:ascii="Times New Roman" w:eastAsia="Times New Roman" w:hAnsi="Times New Roman" w:cs="Times New Roman"/>
                <w:b/>
                <w:bCs/>
                <w:sz w:val="24"/>
                <w:szCs w:val="24"/>
                <w:lang w:eastAsia="sk-SK"/>
              </w:rPr>
            </w:pPr>
            <w:r w:rsidRPr="00C176C6">
              <w:rPr>
                <w:rFonts w:ascii="Times New Roman" w:eastAsia="Times New Roman" w:hAnsi="Times New Roman" w:cs="Times New Roman"/>
                <w:b/>
                <w:bCs/>
                <w:sz w:val="24"/>
                <w:szCs w:val="24"/>
                <w:lang w:eastAsia="sk-SK"/>
              </w:rPr>
              <w:t>2</w:t>
            </w:r>
          </w:p>
        </w:tc>
        <w:tc>
          <w:tcPr>
            <w:tcW w:w="1267" w:type="dxa"/>
            <w:shd w:val="clear" w:color="auto" w:fill="BFBFBF" w:themeFill="background1" w:themeFillShade="BF"/>
            <w:noWrap/>
            <w:vAlign w:val="center"/>
          </w:tcPr>
          <w:p w:rsidR="007D5748" w:rsidRPr="00C176C6" w:rsidRDefault="006D7474" w:rsidP="007D5748">
            <w:pPr>
              <w:spacing w:after="0" w:line="240" w:lineRule="auto"/>
              <w:jc w:val="right"/>
              <w:rPr>
                <w:rFonts w:ascii="Times New Roman" w:eastAsia="Times New Roman" w:hAnsi="Times New Roman" w:cs="Times New Roman"/>
                <w:b/>
                <w:bCs/>
                <w:sz w:val="24"/>
                <w:szCs w:val="24"/>
                <w:lang w:eastAsia="sk-SK"/>
              </w:rPr>
            </w:pPr>
            <w:r w:rsidRPr="00C176C6">
              <w:rPr>
                <w:rFonts w:ascii="Times New Roman" w:eastAsia="Times New Roman" w:hAnsi="Times New Roman" w:cs="Times New Roman"/>
                <w:b/>
                <w:bCs/>
                <w:sz w:val="24"/>
                <w:szCs w:val="24"/>
                <w:lang w:eastAsia="sk-SK"/>
              </w:rPr>
              <w:t>2</w:t>
            </w:r>
          </w:p>
        </w:tc>
        <w:tc>
          <w:tcPr>
            <w:tcW w:w="1267" w:type="dxa"/>
            <w:shd w:val="clear" w:color="auto" w:fill="BFBFBF" w:themeFill="background1" w:themeFillShade="BF"/>
            <w:noWrap/>
            <w:vAlign w:val="center"/>
          </w:tcPr>
          <w:p w:rsidR="007D5748" w:rsidRPr="00C176C6" w:rsidRDefault="006D7474" w:rsidP="007D5748">
            <w:pPr>
              <w:spacing w:after="0" w:line="240" w:lineRule="auto"/>
              <w:jc w:val="right"/>
              <w:rPr>
                <w:rFonts w:ascii="Times New Roman" w:eastAsia="Times New Roman" w:hAnsi="Times New Roman" w:cs="Times New Roman"/>
                <w:b/>
                <w:bCs/>
                <w:sz w:val="24"/>
                <w:szCs w:val="24"/>
                <w:lang w:eastAsia="sk-SK"/>
              </w:rPr>
            </w:pPr>
            <w:r w:rsidRPr="00C176C6">
              <w:rPr>
                <w:rFonts w:ascii="Times New Roman" w:eastAsia="Times New Roman" w:hAnsi="Times New Roman" w:cs="Times New Roman"/>
                <w:b/>
                <w:bCs/>
                <w:sz w:val="24"/>
                <w:szCs w:val="24"/>
                <w:lang w:eastAsia="sk-SK"/>
              </w:rPr>
              <w:t>2</w:t>
            </w:r>
          </w:p>
        </w:tc>
      </w:tr>
      <w:tr w:rsidR="007D5748" w:rsidRPr="007D5748" w:rsidTr="002277B4">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C176C6" w:rsidRDefault="006D7474" w:rsidP="007D5748">
            <w:pPr>
              <w:spacing w:after="0" w:line="240" w:lineRule="auto"/>
              <w:jc w:val="right"/>
              <w:rPr>
                <w:rFonts w:ascii="Times New Roman" w:eastAsia="Times New Roman" w:hAnsi="Times New Roman" w:cs="Times New Roman"/>
                <w:b/>
                <w:bCs/>
                <w:iCs/>
                <w:sz w:val="24"/>
                <w:szCs w:val="24"/>
                <w:lang w:eastAsia="sk-SK"/>
              </w:rPr>
            </w:pPr>
            <w:r w:rsidRPr="00C176C6">
              <w:rPr>
                <w:rFonts w:ascii="Times New Roman" w:eastAsia="Times New Roman" w:hAnsi="Times New Roman" w:cs="Times New Roman"/>
                <w:b/>
                <w:bCs/>
                <w:iCs/>
                <w:sz w:val="24"/>
                <w:szCs w:val="24"/>
                <w:lang w:eastAsia="sk-SK"/>
              </w:rPr>
              <w:t>2</w:t>
            </w:r>
          </w:p>
        </w:tc>
        <w:tc>
          <w:tcPr>
            <w:tcW w:w="1267" w:type="dxa"/>
            <w:noWrap/>
            <w:vAlign w:val="center"/>
          </w:tcPr>
          <w:p w:rsidR="007D5748" w:rsidRPr="00C176C6" w:rsidRDefault="006D7474" w:rsidP="007D5748">
            <w:pPr>
              <w:spacing w:after="0" w:line="240" w:lineRule="auto"/>
              <w:jc w:val="right"/>
              <w:rPr>
                <w:rFonts w:ascii="Times New Roman" w:eastAsia="Times New Roman" w:hAnsi="Times New Roman" w:cs="Times New Roman"/>
                <w:b/>
                <w:bCs/>
                <w:iCs/>
                <w:sz w:val="24"/>
                <w:szCs w:val="24"/>
                <w:lang w:eastAsia="sk-SK"/>
              </w:rPr>
            </w:pPr>
            <w:r w:rsidRPr="00C176C6">
              <w:rPr>
                <w:rFonts w:ascii="Times New Roman" w:eastAsia="Times New Roman" w:hAnsi="Times New Roman" w:cs="Times New Roman"/>
                <w:b/>
                <w:bCs/>
                <w:iCs/>
                <w:sz w:val="24"/>
                <w:szCs w:val="24"/>
                <w:lang w:eastAsia="sk-SK"/>
              </w:rPr>
              <w:t>2</w:t>
            </w:r>
          </w:p>
        </w:tc>
        <w:tc>
          <w:tcPr>
            <w:tcW w:w="1267" w:type="dxa"/>
            <w:noWrap/>
            <w:vAlign w:val="center"/>
          </w:tcPr>
          <w:p w:rsidR="007D5748" w:rsidRPr="00C176C6" w:rsidRDefault="006D7474" w:rsidP="007D5748">
            <w:pPr>
              <w:spacing w:after="0" w:line="240" w:lineRule="auto"/>
              <w:jc w:val="right"/>
              <w:rPr>
                <w:rFonts w:ascii="Times New Roman" w:eastAsia="Times New Roman" w:hAnsi="Times New Roman" w:cs="Times New Roman"/>
                <w:b/>
                <w:bCs/>
                <w:iCs/>
                <w:sz w:val="24"/>
                <w:szCs w:val="24"/>
                <w:lang w:eastAsia="sk-SK"/>
              </w:rPr>
            </w:pPr>
            <w:r w:rsidRPr="00C176C6">
              <w:rPr>
                <w:rFonts w:ascii="Times New Roman" w:eastAsia="Times New Roman" w:hAnsi="Times New Roman" w:cs="Times New Roman"/>
                <w:b/>
                <w:bCs/>
                <w:iCs/>
                <w:sz w:val="24"/>
                <w:szCs w:val="24"/>
                <w:lang w:eastAsia="sk-SK"/>
              </w:rPr>
              <w:t>2</w:t>
            </w:r>
          </w:p>
        </w:tc>
        <w:tc>
          <w:tcPr>
            <w:tcW w:w="1267" w:type="dxa"/>
            <w:noWrap/>
            <w:vAlign w:val="center"/>
          </w:tcPr>
          <w:p w:rsidR="007D5748" w:rsidRPr="00C176C6" w:rsidRDefault="006D7474" w:rsidP="007D5748">
            <w:pPr>
              <w:spacing w:after="0" w:line="240" w:lineRule="auto"/>
              <w:jc w:val="right"/>
              <w:rPr>
                <w:rFonts w:ascii="Times New Roman" w:eastAsia="Times New Roman" w:hAnsi="Times New Roman" w:cs="Times New Roman"/>
                <w:b/>
                <w:bCs/>
                <w:iCs/>
                <w:sz w:val="24"/>
                <w:szCs w:val="24"/>
                <w:lang w:eastAsia="sk-SK"/>
              </w:rPr>
            </w:pPr>
            <w:r w:rsidRPr="00C176C6">
              <w:rPr>
                <w:rFonts w:ascii="Times New Roman" w:eastAsia="Times New Roman" w:hAnsi="Times New Roman" w:cs="Times New Roman"/>
                <w:b/>
                <w:bCs/>
                <w:iCs/>
                <w:sz w:val="24"/>
                <w:szCs w:val="24"/>
                <w:lang w:eastAsia="sk-SK"/>
              </w:rPr>
              <w:t>2</w:t>
            </w:r>
          </w:p>
        </w:tc>
      </w:tr>
      <w:tr w:rsidR="007D5748" w:rsidRPr="007D5748" w:rsidTr="002277B4">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2277B4">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2277B4">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D7474" w:rsidRPr="007D5748" w:rsidTr="006D7474">
        <w:trPr>
          <w:trHeight w:val="70"/>
          <w:jc w:val="center"/>
        </w:trPr>
        <w:tc>
          <w:tcPr>
            <w:tcW w:w="4661" w:type="dxa"/>
            <w:shd w:val="clear" w:color="auto" w:fill="BFBFBF" w:themeFill="background1" w:themeFillShade="BF"/>
            <w:noWrap/>
            <w:vAlign w:val="center"/>
          </w:tcPr>
          <w:p w:rsidR="006D7474" w:rsidRPr="007D5748" w:rsidRDefault="006D7474"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rsidR="006D7474" w:rsidRPr="006D7474" w:rsidRDefault="00C176C6" w:rsidP="006D7474">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31 512</w:t>
            </w:r>
          </w:p>
        </w:tc>
        <w:tc>
          <w:tcPr>
            <w:tcW w:w="1267" w:type="dxa"/>
            <w:shd w:val="clear" w:color="auto" w:fill="BFBFBF" w:themeFill="background1" w:themeFillShade="BF"/>
            <w:noWrap/>
            <w:vAlign w:val="center"/>
          </w:tcPr>
          <w:p w:rsidR="006D7474" w:rsidRPr="006D7474" w:rsidRDefault="00C176C6" w:rsidP="006D7474">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31 584</w:t>
            </w:r>
          </w:p>
        </w:tc>
        <w:tc>
          <w:tcPr>
            <w:tcW w:w="1267" w:type="dxa"/>
            <w:shd w:val="clear" w:color="auto" w:fill="BFBFBF" w:themeFill="background1" w:themeFillShade="BF"/>
            <w:noWrap/>
          </w:tcPr>
          <w:p w:rsidR="006D7474" w:rsidRPr="00C176C6" w:rsidRDefault="00C176C6" w:rsidP="006D7474">
            <w:pPr>
              <w:spacing w:after="0" w:line="240" w:lineRule="auto"/>
              <w:jc w:val="right"/>
              <w:rPr>
                <w:rFonts w:ascii="Times New Roman" w:eastAsia="Times New Roman" w:hAnsi="Times New Roman" w:cs="Times New Roman"/>
                <w:b/>
                <w:sz w:val="24"/>
                <w:szCs w:val="24"/>
                <w:lang w:eastAsia="sk-SK"/>
              </w:rPr>
            </w:pPr>
            <w:r w:rsidRPr="00C176C6">
              <w:rPr>
                <w:rFonts w:ascii="Times New Roman" w:eastAsia="Times New Roman" w:hAnsi="Times New Roman" w:cs="Times New Roman"/>
                <w:b/>
                <w:sz w:val="24"/>
                <w:szCs w:val="24"/>
                <w:lang w:eastAsia="sk-SK"/>
              </w:rPr>
              <w:t>31 584</w:t>
            </w:r>
          </w:p>
        </w:tc>
        <w:tc>
          <w:tcPr>
            <w:tcW w:w="1267" w:type="dxa"/>
            <w:shd w:val="clear" w:color="auto" w:fill="BFBFBF" w:themeFill="background1" w:themeFillShade="BF"/>
            <w:noWrap/>
          </w:tcPr>
          <w:p w:rsidR="006D7474" w:rsidRPr="00C176C6" w:rsidRDefault="00C176C6" w:rsidP="006D7474">
            <w:pPr>
              <w:spacing w:after="0" w:line="240" w:lineRule="auto"/>
              <w:jc w:val="right"/>
              <w:rPr>
                <w:rFonts w:ascii="Times New Roman" w:eastAsia="Times New Roman" w:hAnsi="Times New Roman" w:cs="Times New Roman"/>
                <w:b/>
                <w:sz w:val="24"/>
                <w:szCs w:val="24"/>
                <w:lang w:eastAsia="sk-SK"/>
              </w:rPr>
            </w:pPr>
            <w:r w:rsidRPr="00C176C6">
              <w:rPr>
                <w:rFonts w:ascii="Times New Roman" w:eastAsia="Times New Roman" w:hAnsi="Times New Roman" w:cs="Times New Roman"/>
                <w:b/>
                <w:sz w:val="24"/>
                <w:szCs w:val="24"/>
                <w:lang w:eastAsia="sk-SK"/>
              </w:rPr>
              <w:t>31 584</w:t>
            </w:r>
          </w:p>
        </w:tc>
      </w:tr>
      <w:tr w:rsidR="00C176C6" w:rsidRPr="007D5748" w:rsidTr="00C176C6">
        <w:trPr>
          <w:trHeight w:val="70"/>
          <w:jc w:val="center"/>
        </w:trPr>
        <w:tc>
          <w:tcPr>
            <w:tcW w:w="4661" w:type="dxa"/>
            <w:noWrap/>
            <w:vAlign w:val="center"/>
          </w:tcPr>
          <w:p w:rsidR="00C176C6" w:rsidRPr="007D5748" w:rsidRDefault="00C176C6"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C176C6" w:rsidRPr="006D7474" w:rsidRDefault="00C176C6" w:rsidP="00C176C6">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31 512</w:t>
            </w:r>
          </w:p>
        </w:tc>
        <w:tc>
          <w:tcPr>
            <w:tcW w:w="1267" w:type="dxa"/>
            <w:noWrap/>
            <w:vAlign w:val="center"/>
          </w:tcPr>
          <w:p w:rsidR="00C176C6" w:rsidRPr="006D7474" w:rsidRDefault="00C176C6" w:rsidP="00C176C6">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bCs/>
                <w:sz w:val="24"/>
                <w:szCs w:val="24"/>
                <w:lang w:eastAsia="sk-SK"/>
              </w:rPr>
              <w:t>31 584</w:t>
            </w:r>
          </w:p>
        </w:tc>
        <w:tc>
          <w:tcPr>
            <w:tcW w:w="1267" w:type="dxa"/>
            <w:noWrap/>
            <w:vAlign w:val="center"/>
          </w:tcPr>
          <w:p w:rsidR="00C176C6" w:rsidRDefault="00C176C6" w:rsidP="00C176C6">
            <w:pPr>
              <w:spacing w:after="0" w:line="240" w:lineRule="auto"/>
              <w:jc w:val="right"/>
            </w:pPr>
            <w:r w:rsidRPr="001410DC">
              <w:rPr>
                <w:rFonts w:ascii="Times New Roman" w:eastAsia="Times New Roman" w:hAnsi="Times New Roman" w:cs="Times New Roman"/>
                <w:b/>
                <w:bCs/>
                <w:sz w:val="24"/>
                <w:szCs w:val="24"/>
                <w:lang w:eastAsia="sk-SK"/>
              </w:rPr>
              <w:t>31 584</w:t>
            </w:r>
          </w:p>
        </w:tc>
        <w:tc>
          <w:tcPr>
            <w:tcW w:w="1267" w:type="dxa"/>
            <w:noWrap/>
            <w:vAlign w:val="center"/>
          </w:tcPr>
          <w:p w:rsidR="00C176C6" w:rsidRDefault="00C176C6" w:rsidP="00C176C6">
            <w:pPr>
              <w:spacing w:after="0" w:line="240" w:lineRule="auto"/>
              <w:jc w:val="right"/>
            </w:pPr>
            <w:r w:rsidRPr="001410DC">
              <w:rPr>
                <w:rFonts w:ascii="Times New Roman" w:eastAsia="Times New Roman" w:hAnsi="Times New Roman" w:cs="Times New Roman"/>
                <w:b/>
                <w:bCs/>
                <w:sz w:val="24"/>
                <w:szCs w:val="24"/>
                <w:lang w:eastAsia="sk-SK"/>
              </w:rPr>
              <w:t>31 584</w:t>
            </w:r>
          </w:p>
        </w:tc>
      </w:tr>
      <w:tr w:rsidR="006D7474" w:rsidRPr="007D5748" w:rsidTr="002277B4">
        <w:trPr>
          <w:trHeight w:val="70"/>
          <w:jc w:val="center"/>
        </w:trPr>
        <w:tc>
          <w:tcPr>
            <w:tcW w:w="4661" w:type="dxa"/>
            <w:noWrap/>
            <w:vAlign w:val="center"/>
          </w:tcPr>
          <w:p w:rsidR="006D7474" w:rsidRPr="007D5748" w:rsidRDefault="006D7474"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6D7474" w:rsidRPr="007D5748" w:rsidRDefault="006D7474"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D7474" w:rsidRPr="007D5748" w:rsidRDefault="006D7474"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D7474" w:rsidRPr="007D5748" w:rsidRDefault="006D7474"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D7474" w:rsidRPr="007D5748" w:rsidRDefault="006D7474"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D7474" w:rsidRPr="007D5748" w:rsidTr="002277B4">
        <w:trPr>
          <w:trHeight w:val="70"/>
          <w:jc w:val="center"/>
        </w:trPr>
        <w:tc>
          <w:tcPr>
            <w:tcW w:w="4661" w:type="dxa"/>
            <w:noWrap/>
            <w:vAlign w:val="center"/>
          </w:tcPr>
          <w:p w:rsidR="006D7474" w:rsidRPr="007D5748" w:rsidRDefault="006D7474"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6D7474" w:rsidRPr="007D5748" w:rsidRDefault="006D7474"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D7474" w:rsidRPr="007D5748" w:rsidRDefault="006D7474"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D7474" w:rsidRPr="007D5748" w:rsidRDefault="006D7474"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D7474" w:rsidRPr="007D5748" w:rsidRDefault="006D7474"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D7474" w:rsidRPr="007D5748" w:rsidTr="002277B4">
        <w:trPr>
          <w:trHeight w:val="70"/>
          <w:jc w:val="center"/>
        </w:trPr>
        <w:tc>
          <w:tcPr>
            <w:tcW w:w="4661" w:type="dxa"/>
            <w:noWrap/>
            <w:vAlign w:val="center"/>
          </w:tcPr>
          <w:p w:rsidR="006D7474" w:rsidRPr="007D5748" w:rsidRDefault="006D7474"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6D7474" w:rsidRPr="007D5748" w:rsidRDefault="006D7474"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D7474" w:rsidRPr="007D5748" w:rsidRDefault="006D7474"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D7474" w:rsidRPr="007D5748" w:rsidRDefault="006D7474"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6D7474" w:rsidRPr="007D5748" w:rsidRDefault="006D7474"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D7474" w:rsidRPr="007D5748" w:rsidTr="00245E3A">
        <w:trPr>
          <w:trHeight w:val="70"/>
          <w:jc w:val="center"/>
        </w:trPr>
        <w:tc>
          <w:tcPr>
            <w:tcW w:w="4661" w:type="dxa"/>
            <w:shd w:val="clear" w:color="auto" w:fill="C0C0C0"/>
            <w:noWrap/>
            <w:vAlign w:val="center"/>
          </w:tcPr>
          <w:p w:rsidR="006D7474" w:rsidRPr="007D5748" w:rsidRDefault="006D7474"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6D7474" w:rsidRPr="007D5748" w:rsidRDefault="006D7474" w:rsidP="00245E3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157 728</w:t>
            </w:r>
          </w:p>
        </w:tc>
        <w:tc>
          <w:tcPr>
            <w:tcW w:w="1267" w:type="dxa"/>
            <w:shd w:val="clear" w:color="auto" w:fill="C0C0C0"/>
            <w:noWrap/>
            <w:vAlign w:val="center"/>
          </w:tcPr>
          <w:p w:rsidR="006D7474" w:rsidRPr="007D5748" w:rsidRDefault="006D7474"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160 044</w:t>
            </w:r>
          </w:p>
        </w:tc>
        <w:tc>
          <w:tcPr>
            <w:tcW w:w="1267" w:type="dxa"/>
            <w:shd w:val="clear" w:color="auto" w:fill="C0C0C0"/>
            <w:noWrap/>
          </w:tcPr>
          <w:p w:rsidR="006D7474" w:rsidRDefault="006D7474" w:rsidP="00245E3A">
            <w:pPr>
              <w:spacing w:after="0" w:line="240" w:lineRule="auto"/>
              <w:jc w:val="right"/>
            </w:pPr>
            <w:r w:rsidRPr="009C6DE7">
              <w:rPr>
                <w:rFonts w:ascii="Times New Roman" w:eastAsia="Times New Roman" w:hAnsi="Times New Roman" w:cs="Times New Roman"/>
                <w:b/>
                <w:bCs/>
                <w:sz w:val="24"/>
                <w:szCs w:val="24"/>
                <w:lang w:eastAsia="sk-SK"/>
              </w:rPr>
              <w:t>160 044</w:t>
            </w:r>
          </w:p>
        </w:tc>
        <w:tc>
          <w:tcPr>
            <w:tcW w:w="1267" w:type="dxa"/>
            <w:shd w:val="clear" w:color="auto" w:fill="C0C0C0"/>
            <w:noWrap/>
          </w:tcPr>
          <w:p w:rsidR="006D7474" w:rsidRDefault="006D7474" w:rsidP="00245E3A">
            <w:pPr>
              <w:spacing w:after="0" w:line="240" w:lineRule="auto"/>
              <w:jc w:val="right"/>
            </w:pPr>
            <w:r w:rsidRPr="009C6DE7">
              <w:rPr>
                <w:rFonts w:ascii="Times New Roman" w:eastAsia="Times New Roman" w:hAnsi="Times New Roman" w:cs="Times New Roman"/>
                <w:b/>
                <w:bCs/>
                <w:sz w:val="24"/>
                <w:szCs w:val="24"/>
                <w:lang w:eastAsia="sk-SK"/>
              </w:rPr>
              <w:t>160 044</w:t>
            </w:r>
          </w:p>
        </w:tc>
      </w:tr>
      <w:tr w:rsidR="006D7474" w:rsidRPr="007D5748" w:rsidTr="002277B4">
        <w:trPr>
          <w:trHeight w:val="70"/>
          <w:jc w:val="center"/>
        </w:trPr>
        <w:tc>
          <w:tcPr>
            <w:tcW w:w="4661" w:type="dxa"/>
            <w:noWrap/>
            <w:vAlign w:val="center"/>
          </w:tcPr>
          <w:p w:rsidR="006D7474" w:rsidRPr="007D5748" w:rsidRDefault="006D7474"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r>
              <w:rPr>
                <w:rFonts w:ascii="Times New Roman" w:eastAsia="Times New Roman" w:hAnsi="Times New Roman" w:cs="Times New Roman"/>
                <w:sz w:val="24"/>
                <w:szCs w:val="24"/>
                <w:lang w:eastAsia="sk-SK"/>
              </w:rPr>
              <w:t xml:space="preserve"> (ÚNMS SR)</w:t>
            </w:r>
          </w:p>
        </w:tc>
        <w:tc>
          <w:tcPr>
            <w:tcW w:w="1267" w:type="dxa"/>
            <w:noWrap/>
            <w:vAlign w:val="center"/>
          </w:tcPr>
          <w:p w:rsidR="006D7474" w:rsidRPr="007D5748" w:rsidRDefault="006D7474"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157 728</w:t>
            </w:r>
          </w:p>
        </w:tc>
        <w:tc>
          <w:tcPr>
            <w:tcW w:w="1267" w:type="dxa"/>
            <w:noWrap/>
            <w:vAlign w:val="center"/>
          </w:tcPr>
          <w:p w:rsidR="006D7474" w:rsidRPr="007D5748" w:rsidRDefault="006D7474"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160 044</w:t>
            </w:r>
          </w:p>
        </w:tc>
        <w:tc>
          <w:tcPr>
            <w:tcW w:w="1267" w:type="dxa"/>
            <w:noWrap/>
            <w:vAlign w:val="center"/>
          </w:tcPr>
          <w:p w:rsidR="006D7474" w:rsidRPr="007D5748" w:rsidRDefault="006D7474" w:rsidP="00245E3A">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160 044</w:t>
            </w:r>
          </w:p>
        </w:tc>
        <w:tc>
          <w:tcPr>
            <w:tcW w:w="1267" w:type="dxa"/>
            <w:noWrap/>
            <w:vAlign w:val="center"/>
          </w:tcPr>
          <w:p w:rsidR="006D7474" w:rsidRPr="007D5748" w:rsidRDefault="006D7474" w:rsidP="00245E3A">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160 044</w:t>
            </w:r>
          </w:p>
        </w:tc>
      </w:tr>
      <w:tr w:rsidR="006D7474" w:rsidRPr="007D5748" w:rsidTr="002277B4">
        <w:trPr>
          <w:trHeight w:val="70"/>
          <w:jc w:val="center"/>
        </w:trPr>
        <w:tc>
          <w:tcPr>
            <w:tcW w:w="4661" w:type="dxa"/>
            <w:shd w:val="clear" w:color="auto" w:fill="BFBFBF" w:themeFill="background1" w:themeFillShade="BF"/>
            <w:noWrap/>
            <w:vAlign w:val="center"/>
          </w:tcPr>
          <w:p w:rsidR="006D7474" w:rsidRPr="007D5748" w:rsidRDefault="006D7474"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6D7474" w:rsidRPr="007D5748" w:rsidRDefault="006D7474"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6D7474" w:rsidRPr="007D5748" w:rsidRDefault="006D7474"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6D7474" w:rsidRPr="007D5748" w:rsidRDefault="006D7474"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6D7474" w:rsidRPr="007D5748" w:rsidRDefault="006D7474"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6D7474" w:rsidRPr="007D5748" w:rsidTr="002277B4">
        <w:trPr>
          <w:trHeight w:val="70"/>
          <w:jc w:val="center"/>
        </w:trPr>
        <w:tc>
          <w:tcPr>
            <w:tcW w:w="4661" w:type="dxa"/>
            <w:shd w:val="clear" w:color="auto" w:fill="A6A6A6" w:themeFill="background1" w:themeFillShade="A6"/>
            <w:noWrap/>
            <w:vAlign w:val="center"/>
          </w:tcPr>
          <w:p w:rsidR="006D7474" w:rsidRPr="007D5748" w:rsidRDefault="006D7474"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rsidR="006D7474" w:rsidRPr="007D5748" w:rsidRDefault="006D7474"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6D7474" w:rsidRPr="007D5748" w:rsidRDefault="006D7474"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6D7474" w:rsidRPr="007D5748" w:rsidRDefault="006D7474"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6D7474" w:rsidRPr="007D5748" w:rsidRDefault="006D7474"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bookmarkEnd w:id="0"/>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p w:rsidR="00E963A3" w:rsidRDefault="00E963A3">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rsidR="007D5748" w:rsidRPr="002A1729" w:rsidRDefault="002A1729" w:rsidP="002A1729">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2A1729">
        <w:rPr>
          <w:rFonts w:ascii="Times New Roman" w:eastAsia="Times New Roman" w:hAnsi="Times New Roman" w:cs="Times New Roman"/>
          <w:bCs/>
          <w:sz w:val="24"/>
          <w:szCs w:val="24"/>
          <w:lang w:eastAsia="sk-SK"/>
        </w:rPr>
        <w:t>Výdavky na Národný program kvality sú</w:t>
      </w:r>
      <w:r>
        <w:rPr>
          <w:rFonts w:ascii="Times New Roman" w:eastAsia="Times New Roman" w:hAnsi="Times New Roman" w:cs="Times New Roman"/>
          <w:bCs/>
          <w:sz w:val="24"/>
          <w:szCs w:val="24"/>
          <w:lang w:eastAsia="sk-SK"/>
        </w:rPr>
        <w:t xml:space="preserve"> rozpočtovo kryté (rozpočet ÚNMS SR) a sú</w:t>
      </w:r>
      <w:r w:rsidRPr="002A1729">
        <w:rPr>
          <w:rFonts w:ascii="Times New Roman" w:eastAsia="Times New Roman" w:hAnsi="Times New Roman" w:cs="Times New Roman"/>
          <w:bCs/>
          <w:sz w:val="24"/>
          <w:szCs w:val="24"/>
          <w:lang w:eastAsia="sk-SK"/>
        </w:rPr>
        <w:t xml:space="preserve"> naplánované na porovnateľnú hodnotu ako v roku 2016, mierne zvýšenie súvisí s mierou inflácie a nárastom cien tovarov a služieb. Minimálne zvýšenie výdavkov </w:t>
      </w:r>
      <w:r>
        <w:rPr>
          <w:rFonts w:ascii="Times New Roman" w:eastAsia="Times New Roman" w:hAnsi="Times New Roman" w:cs="Times New Roman"/>
          <w:bCs/>
          <w:sz w:val="24"/>
          <w:szCs w:val="24"/>
          <w:lang w:eastAsia="sk-SK"/>
        </w:rPr>
        <w:t xml:space="preserve">v programe riadenie činnosti úradu </w:t>
      </w:r>
      <w:r w:rsidRPr="002A1729">
        <w:rPr>
          <w:rFonts w:ascii="Times New Roman" w:eastAsia="Times New Roman" w:hAnsi="Times New Roman" w:cs="Times New Roman"/>
          <w:bCs/>
          <w:sz w:val="24"/>
          <w:szCs w:val="24"/>
          <w:lang w:eastAsia="sk-SK"/>
        </w:rPr>
        <w:t xml:space="preserve">oproti roku 2016 súvisí s predpokladanou valorizáciou miezd a s tým súvisiacim zvýšením poistného a odvodov. </w:t>
      </w: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EE069F" w:rsidRDefault="00EE069F" w:rsidP="007D5748">
      <w:pP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233C11">
        <w:rPr>
          <w:rFonts w:ascii="Times New Roman" w:eastAsia="Times New Roman" w:hAnsi="Times New Roman" w:cs="Times New Roman"/>
          <w:b/>
          <w:bCs/>
          <w:sz w:val="24"/>
          <w:szCs w:val="24"/>
          <w:lang w:eastAsia="sk-SK"/>
        </w:rPr>
        <w:t>2.2. Popis a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7D5748" w:rsidRDefault="007D5748" w:rsidP="00233C11">
      <w:pPr>
        <w:spacing w:after="0" w:line="240" w:lineRule="auto"/>
        <w:jc w:val="both"/>
        <w:rPr>
          <w:rFonts w:ascii="Times New Roman" w:eastAsia="Times New Roman" w:hAnsi="Times New Roman" w:cs="Times New Roman"/>
          <w:sz w:val="24"/>
          <w:szCs w:val="24"/>
          <w:lang w:eastAsia="sk-SK"/>
        </w:rPr>
      </w:pPr>
      <w:r w:rsidRPr="002277B4">
        <w:rPr>
          <w:rFonts w:ascii="Times New Roman" w:eastAsia="Times New Roman" w:hAnsi="Times New Roman" w:cs="Times New Roman"/>
          <w:sz w:val="24"/>
          <w:szCs w:val="24"/>
          <w:lang w:eastAsia="sk-SK"/>
        </w:rPr>
        <w:t>Akú problematiku návrh rieši? Kto bude návrh implementovať? Kde sa budú služby poskytovať?</w:t>
      </w:r>
    </w:p>
    <w:p w:rsidR="002A1729" w:rsidRDefault="002A1729" w:rsidP="00233C11">
      <w:pPr>
        <w:spacing w:after="0" w:line="240" w:lineRule="auto"/>
        <w:jc w:val="both"/>
        <w:rPr>
          <w:rFonts w:ascii="Times New Roman" w:eastAsia="Times New Roman" w:hAnsi="Times New Roman" w:cs="Times New Roman"/>
          <w:sz w:val="24"/>
          <w:szCs w:val="24"/>
          <w:lang w:eastAsia="sk-SK"/>
        </w:rPr>
      </w:pPr>
    </w:p>
    <w:p w:rsidR="00233C11" w:rsidRDefault="00233C11" w:rsidP="00233C11">
      <w:pPr>
        <w:spacing w:after="0" w:line="240" w:lineRule="auto"/>
        <w:jc w:val="both"/>
        <w:rPr>
          <w:rFonts w:ascii="Times New Roman" w:hAnsi="Times New Roman" w:cs="Times New Roman"/>
          <w:sz w:val="24"/>
          <w:szCs w:val="24"/>
        </w:rPr>
      </w:pPr>
      <w:r w:rsidRPr="00294D69">
        <w:rPr>
          <w:rFonts w:ascii="Times New Roman" w:hAnsi="Times New Roman" w:cs="Times New Roman"/>
          <w:sz w:val="24"/>
          <w:szCs w:val="24"/>
        </w:rPr>
        <w:t xml:space="preserve">Stratégia zlepšovania kvality produktov a služieb zlepšovaním organizácií 2017 - 2021 (ďalej len "Stratégia zlepšovania kvality" alebo „Stratégia“) predstavuje národný program kvality, ku ktorému sa môžu pridať všetky zainteresované strany tak vo verejnom, ako aj súkromnom sektore. Hlavnou úlohou stratégie je pomôcť organizáciám pri </w:t>
      </w:r>
      <w:proofErr w:type="spellStart"/>
      <w:r w:rsidRPr="00294D69">
        <w:rPr>
          <w:rFonts w:ascii="Times New Roman" w:hAnsi="Times New Roman" w:cs="Times New Roman"/>
          <w:sz w:val="24"/>
          <w:szCs w:val="24"/>
        </w:rPr>
        <w:t>prioritizácii</w:t>
      </w:r>
      <w:proofErr w:type="spellEnd"/>
      <w:r w:rsidRPr="00294D69">
        <w:rPr>
          <w:rFonts w:ascii="Times New Roman" w:hAnsi="Times New Roman" w:cs="Times New Roman"/>
          <w:sz w:val="24"/>
          <w:szCs w:val="24"/>
        </w:rPr>
        <w:t xml:space="preserve"> úsilia zameraného na zlepšovanie kvality, pri spoločnom využívaní nadobudnutých poznatkov z procesu zlepšovania kvality. Stratégia zlepšovania kvality zavádza tri strategické ciele a päť prioritných oblastí pre zlepšovanie kvality</w:t>
      </w:r>
      <w:r>
        <w:rPr>
          <w:rFonts w:ascii="Times New Roman" w:hAnsi="Times New Roman" w:cs="Times New Roman"/>
          <w:sz w:val="24"/>
          <w:szCs w:val="24"/>
        </w:rPr>
        <w:t>. Z</w:t>
      </w:r>
      <w:r w:rsidRPr="00294D69">
        <w:rPr>
          <w:rFonts w:ascii="Times New Roman" w:hAnsi="Times New Roman" w:cs="Times New Roman"/>
          <w:sz w:val="24"/>
          <w:szCs w:val="24"/>
        </w:rPr>
        <w:t xml:space="preserve">ameriava </w:t>
      </w:r>
      <w:r>
        <w:rPr>
          <w:rFonts w:ascii="Times New Roman" w:hAnsi="Times New Roman" w:cs="Times New Roman"/>
          <w:sz w:val="24"/>
          <w:szCs w:val="24"/>
        </w:rPr>
        <w:t xml:space="preserve">sa </w:t>
      </w:r>
      <w:r w:rsidRPr="00294D69">
        <w:rPr>
          <w:rFonts w:ascii="Times New Roman" w:hAnsi="Times New Roman" w:cs="Times New Roman"/>
          <w:sz w:val="24"/>
          <w:szCs w:val="24"/>
        </w:rPr>
        <w:t>na zoskupenie a zosúladenie nového a existujúceho snaženia o zlepšovanie kvality podľa prioritných oblastí a na meranie pokroku pri napĺňaní strategických cieľov.</w:t>
      </w:r>
    </w:p>
    <w:p w:rsidR="00233C11" w:rsidRDefault="00233C11" w:rsidP="00233C11">
      <w:pPr>
        <w:spacing w:after="0" w:line="240" w:lineRule="auto"/>
        <w:jc w:val="both"/>
        <w:rPr>
          <w:rFonts w:ascii="Times New Roman" w:hAnsi="Times New Roman" w:cs="Times New Roman"/>
          <w:sz w:val="24"/>
          <w:szCs w:val="24"/>
        </w:rPr>
      </w:pPr>
    </w:p>
    <w:p w:rsidR="00233C11" w:rsidRDefault="00233C11" w:rsidP="00233C11">
      <w:pPr>
        <w:tabs>
          <w:tab w:val="left" w:pos="464"/>
        </w:tabs>
        <w:spacing w:after="0" w:line="240" w:lineRule="auto"/>
        <w:jc w:val="both"/>
        <w:rPr>
          <w:rFonts w:ascii="Times New Roman" w:hAnsi="Times New Roman" w:cs="Times New Roman"/>
          <w:sz w:val="24"/>
          <w:szCs w:val="24"/>
        </w:rPr>
      </w:pPr>
      <w:r w:rsidRPr="00294D69">
        <w:rPr>
          <w:rFonts w:ascii="Times New Roman" w:hAnsi="Times New Roman" w:cs="Times New Roman"/>
          <w:sz w:val="24"/>
          <w:szCs w:val="24"/>
        </w:rPr>
        <w:t xml:space="preserve">Stratégia predstavuje príležitosť na novú a inšpiratívnu spoluprácu medzi organizáciami vo verejnom aj súkromnom sektore, ktoré spája snaha o neustále zlepšovanie a vzájomnú výmenu osvedčenej praxe a dobrých skúseností z aplikovania rozličných nástrojov a prístupov k zlepšovaniu svojich organizácií. </w:t>
      </w:r>
    </w:p>
    <w:p w:rsidR="00EE069F" w:rsidRDefault="00EE069F" w:rsidP="00233C11">
      <w:pPr>
        <w:tabs>
          <w:tab w:val="left" w:pos="464"/>
        </w:tabs>
        <w:spacing w:after="0" w:line="240" w:lineRule="auto"/>
        <w:jc w:val="both"/>
        <w:rPr>
          <w:rFonts w:ascii="Times New Roman" w:hAnsi="Times New Roman" w:cs="Times New Roman"/>
          <w:sz w:val="24"/>
          <w:szCs w:val="24"/>
        </w:rPr>
      </w:pPr>
    </w:p>
    <w:p w:rsidR="00233C11" w:rsidRPr="00294D69" w:rsidRDefault="00233C11" w:rsidP="00233C11">
      <w:pPr>
        <w:spacing w:after="0" w:line="240" w:lineRule="auto"/>
        <w:jc w:val="both"/>
        <w:rPr>
          <w:rFonts w:ascii="Times New Roman" w:eastAsia="Times New Roman" w:hAnsi="Times New Roman" w:cs="Times New Roman"/>
          <w:sz w:val="24"/>
          <w:szCs w:val="24"/>
          <w:lang w:eastAsia="sk-SK"/>
        </w:rPr>
      </w:pPr>
      <w:r w:rsidRPr="00294D69">
        <w:rPr>
          <w:rFonts w:ascii="Times New Roman" w:hAnsi="Times New Roman" w:cs="Times New Roman"/>
          <w:sz w:val="24"/>
          <w:szCs w:val="24"/>
        </w:rPr>
        <w:t>Stratégia je koncipovaná ako neustále sa vyvíjajúca príručka zameraná na zjednocovanie celonárodnej snahy o neustále zlepšovanie kvality. Tak, ako bude napredovať jej implementácia, bude sa stratégia spresňovať a vylepšovať, a to na základe poznatkov získaných organizáciami vo verejnom aj súkromnom sektore, na základe novej osvedčenej praxe, nových poznatkov v manažérstve kvality a vo väzbe na meniace sa potreby a požiadavky spoločnosti na kvalitu produktov a služieb. Správa o jej implementácii bude každoročne predkladaná na rokovanie Rady Národného programu kvality, bude aktualizovaná v súlade s pokrokom dosiahnutým pri naplňovaní troch strategických cieľov výnimočnosti organizácií, manažérstva kvality a konkurencieschopnosti.</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233C11">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lastRenderedPageBreak/>
        <w:t>2.2.3. Predpoklady vývoja objemu aktivít: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rsidTr="002277B4">
        <w:trPr>
          <w:cantSplit/>
          <w:trHeight w:val="70"/>
        </w:trPr>
        <w:tc>
          <w:tcPr>
            <w:tcW w:w="4530" w:type="dxa"/>
            <w:vMerge w:val="restart"/>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4536" w:type="dxa"/>
            <w:gridSpan w:val="4"/>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2277B4" w:rsidRPr="007D5748" w:rsidTr="002277B4">
        <w:trPr>
          <w:cantSplit/>
          <w:trHeight w:val="70"/>
        </w:trPr>
        <w:tc>
          <w:tcPr>
            <w:tcW w:w="4530" w:type="dxa"/>
            <w:vMerge/>
            <w:shd w:val="clear" w:color="auto" w:fill="BFBFBF" w:themeFill="background1" w:themeFillShade="BF"/>
          </w:tcPr>
          <w:p w:rsidR="002277B4" w:rsidRPr="007D5748" w:rsidRDefault="002277B4"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2277B4" w:rsidRPr="007D5748" w:rsidRDefault="002277B4" w:rsidP="002277B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2016</w:t>
            </w:r>
          </w:p>
        </w:tc>
        <w:tc>
          <w:tcPr>
            <w:tcW w:w="1134" w:type="dxa"/>
            <w:shd w:val="clear" w:color="auto" w:fill="BFBFBF" w:themeFill="background1" w:themeFillShade="BF"/>
            <w:vAlign w:val="center"/>
          </w:tcPr>
          <w:p w:rsidR="002277B4" w:rsidRPr="007D5748" w:rsidRDefault="002277B4" w:rsidP="002277B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1134" w:type="dxa"/>
            <w:shd w:val="clear" w:color="auto" w:fill="BFBFBF" w:themeFill="background1" w:themeFillShade="BF"/>
            <w:vAlign w:val="center"/>
          </w:tcPr>
          <w:p w:rsidR="002277B4" w:rsidRPr="007D5748" w:rsidRDefault="002277B4" w:rsidP="002277B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134" w:type="dxa"/>
            <w:shd w:val="clear" w:color="auto" w:fill="BFBFBF" w:themeFill="background1" w:themeFillShade="BF"/>
            <w:vAlign w:val="center"/>
          </w:tcPr>
          <w:p w:rsidR="002277B4" w:rsidRPr="007D5748" w:rsidRDefault="002277B4" w:rsidP="002277B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r>
      <w:tr w:rsidR="007D5748" w:rsidRPr="007D5748" w:rsidTr="002277B4">
        <w:trPr>
          <w:trHeight w:val="70"/>
        </w:trPr>
        <w:tc>
          <w:tcPr>
            <w:tcW w:w="4530" w:type="dxa"/>
          </w:tcPr>
          <w:p w:rsidR="007D5748" w:rsidRPr="007D5748" w:rsidRDefault="002A1729"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Dohody + odvody z dohôd (0820103)</w:t>
            </w:r>
          </w:p>
        </w:tc>
        <w:tc>
          <w:tcPr>
            <w:tcW w:w="1134" w:type="dxa"/>
          </w:tcPr>
          <w:p w:rsidR="007D5748" w:rsidRPr="007D5748" w:rsidRDefault="002A1729"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14 300</w:t>
            </w:r>
          </w:p>
        </w:tc>
        <w:tc>
          <w:tcPr>
            <w:tcW w:w="1134" w:type="dxa"/>
          </w:tcPr>
          <w:p w:rsidR="007D5748" w:rsidRPr="007D5748" w:rsidRDefault="002A1729"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14 600</w:t>
            </w:r>
          </w:p>
        </w:tc>
        <w:tc>
          <w:tcPr>
            <w:tcW w:w="1134" w:type="dxa"/>
          </w:tcPr>
          <w:p w:rsidR="007D5748" w:rsidRPr="007D5748" w:rsidRDefault="002A1729"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14 600</w:t>
            </w:r>
          </w:p>
        </w:tc>
        <w:tc>
          <w:tcPr>
            <w:tcW w:w="1134" w:type="dxa"/>
          </w:tcPr>
          <w:p w:rsidR="007D5748" w:rsidRPr="007D5748" w:rsidRDefault="002A1729"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14 600</w:t>
            </w:r>
          </w:p>
        </w:tc>
      </w:tr>
      <w:tr w:rsidR="002A1729" w:rsidRPr="007D5748" w:rsidTr="002277B4">
        <w:trPr>
          <w:trHeight w:val="70"/>
        </w:trPr>
        <w:tc>
          <w:tcPr>
            <w:tcW w:w="4530" w:type="dxa"/>
          </w:tcPr>
          <w:p w:rsidR="002A1729" w:rsidRPr="007D5748" w:rsidRDefault="002A1729"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Organizovanie podujatí (0820103)</w:t>
            </w:r>
          </w:p>
        </w:tc>
        <w:tc>
          <w:tcPr>
            <w:tcW w:w="1134" w:type="dxa"/>
          </w:tcPr>
          <w:p w:rsidR="002A1729" w:rsidRPr="007D5748" w:rsidRDefault="002A1729" w:rsidP="002A1729">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90 000</w:t>
            </w:r>
          </w:p>
        </w:tc>
        <w:tc>
          <w:tcPr>
            <w:tcW w:w="1134" w:type="dxa"/>
          </w:tcPr>
          <w:p w:rsidR="002A1729" w:rsidRPr="002A1729" w:rsidRDefault="002A1729" w:rsidP="002A1729">
            <w:pPr>
              <w:spacing w:after="0" w:line="240" w:lineRule="auto"/>
              <w:jc w:val="right"/>
              <w:rPr>
                <w:rFonts w:ascii="Times New Roman" w:eastAsia="Times New Roman" w:hAnsi="Times New Roman" w:cs="Times New Roman"/>
                <w:color w:val="000000"/>
                <w:sz w:val="24"/>
                <w:szCs w:val="24"/>
                <w:lang w:eastAsia="sk-SK"/>
              </w:rPr>
            </w:pPr>
            <w:r w:rsidRPr="005D698D">
              <w:rPr>
                <w:rFonts w:ascii="Times New Roman" w:eastAsia="Times New Roman" w:hAnsi="Times New Roman" w:cs="Times New Roman"/>
                <w:color w:val="000000"/>
                <w:sz w:val="24"/>
                <w:szCs w:val="24"/>
                <w:lang w:eastAsia="sk-SK"/>
              </w:rPr>
              <w:t>90 000</w:t>
            </w:r>
          </w:p>
        </w:tc>
        <w:tc>
          <w:tcPr>
            <w:tcW w:w="1134" w:type="dxa"/>
          </w:tcPr>
          <w:p w:rsidR="002A1729" w:rsidRPr="002A1729" w:rsidRDefault="002A1729" w:rsidP="002A1729">
            <w:pPr>
              <w:spacing w:after="0" w:line="240" w:lineRule="auto"/>
              <w:jc w:val="right"/>
              <w:rPr>
                <w:rFonts w:ascii="Times New Roman" w:eastAsia="Times New Roman" w:hAnsi="Times New Roman" w:cs="Times New Roman"/>
                <w:color w:val="000000"/>
                <w:sz w:val="24"/>
                <w:szCs w:val="24"/>
                <w:lang w:eastAsia="sk-SK"/>
              </w:rPr>
            </w:pPr>
            <w:r w:rsidRPr="005D698D">
              <w:rPr>
                <w:rFonts w:ascii="Times New Roman" w:eastAsia="Times New Roman" w:hAnsi="Times New Roman" w:cs="Times New Roman"/>
                <w:color w:val="000000"/>
                <w:sz w:val="24"/>
                <w:szCs w:val="24"/>
                <w:lang w:eastAsia="sk-SK"/>
              </w:rPr>
              <w:t>90 000</w:t>
            </w:r>
          </w:p>
        </w:tc>
        <w:tc>
          <w:tcPr>
            <w:tcW w:w="1134" w:type="dxa"/>
          </w:tcPr>
          <w:p w:rsidR="002A1729" w:rsidRPr="002A1729" w:rsidRDefault="002A1729" w:rsidP="002A1729">
            <w:pPr>
              <w:spacing w:after="0" w:line="240" w:lineRule="auto"/>
              <w:jc w:val="right"/>
              <w:rPr>
                <w:rFonts w:ascii="Times New Roman" w:eastAsia="Times New Roman" w:hAnsi="Times New Roman" w:cs="Times New Roman"/>
                <w:color w:val="000000"/>
                <w:sz w:val="24"/>
                <w:szCs w:val="24"/>
                <w:lang w:eastAsia="sk-SK"/>
              </w:rPr>
            </w:pPr>
            <w:r w:rsidRPr="005D698D">
              <w:rPr>
                <w:rFonts w:ascii="Times New Roman" w:eastAsia="Times New Roman" w:hAnsi="Times New Roman" w:cs="Times New Roman"/>
                <w:color w:val="000000"/>
                <w:sz w:val="24"/>
                <w:szCs w:val="24"/>
                <w:lang w:eastAsia="sk-SK"/>
              </w:rPr>
              <w:t>90 000</w:t>
            </w:r>
          </w:p>
        </w:tc>
      </w:tr>
      <w:tr w:rsidR="007D5748" w:rsidRPr="007D5748" w:rsidTr="002277B4">
        <w:trPr>
          <w:trHeight w:val="70"/>
        </w:trPr>
        <w:tc>
          <w:tcPr>
            <w:tcW w:w="4530" w:type="dxa"/>
          </w:tcPr>
          <w:p w:rsidR="007D5748" w:rsidRPr="007D5748" w:rsidRDefault="002A1729"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Ostatné tovary a služby (0820103)</w:t>
            </w:r>
          </w:p>
        </w:tc>
        <w:tc>
          <w:tcPr>
            <w:tcW w:w="1134" w:type="dxa"/>
          </w:tcPr>
          <w:p w:rsidR="007D5748" w:rsidRPr="007D5748" w:rsidRDefault="002A1729"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10 900</w:t>
            </w:r>
          </w:p>
        </w:tc>
        <w:tc>
          <w:tcPr>
            <w:tcW w:w="1134" w:type="dxa"/>
          </w:tcPr>
          <w:p w:rsidR="007D5748" w:rsidRPr="007D5748" w:rsidRDefault="002A1729"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12 820</w:t>
            </w:r>
          </w:p>
        </w:tc>
        <w:tc>
          <w:tcPr>
            <w:tcW w:w="1134" w:type="dxa"/>
          </w:tcPr>
          <w:p w:rsidR="007D5748" w:rsidRPr="007D5748" w:rsidRDefault="002A1729"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12 820</w:t>
            </w:r>
          </w:p>
        </w:tc>
        <w:tc>
          <w:tcPr>
            <w:tcW w:w="1134" w:type="dxa"/>
          </w:tcPr>
          <w:p w:rsidR="007D5748" w:rsidRPr="007D5748" w:rsidRDefault="002A1729"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12 820</w:t>
            </w:r>
          </w:p>
        </w:tc>
      </w:tr>
      <w:tr w:rsidR="002A1729" w:rsidRPr="007D5748" w:rsidTr="002277B4">
        <w:trPr>
          <w:trHeight w:val="70"/>
        </w:trPr>
        <w:tc>
          <w:tcPr>
            <w:tcW w:w="4530" w:type="dxa"/>
          </w:tcPr>
          <w:p w:rsidR="002A1729" w:rsidRDefault="002A1729"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Mzdy a odvody (0820101)</w:t>
            </w:r>
          </w:p>
        </w:tc>
        <w:tc>
          <w:tcPr>
            <w:tcW w:w="1134" w:type="dxa"/>
          </w:tcPr>
          <w:p w:rsidR="002A1729" w:rsidRPr="007D5748" w:rsidRDefault="00245E3A"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42 528</w:t>
            </w:r>
          </w:p>
        </w:tc>
        <w:tc>
          <w:tcPr>
            <w:tcW w:w="1134" w:type="dxa"/>
          </w:tcPr>
          <w:p w:rsidR="002A1729" w:rsidRPr="007D5748" w:rsidRDefault="00245E3A"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42 624</w:t>
            </w:r>
          </w:p>
        </w:tc>
        <w:tc>
          <w:tcPr>
            <w:tcW w:w="1134" w:type="dxa"/>
          </w:tcPr>
          <w:p w:rsidR="002A1729" w:rsidRPr="007D5748" w:rsidRDefault="00245E3A"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42 624</w:t>
            </w:r>
          </w:p>
        </w:tc>
        <w:tc>
          <w:tcPr>
            <w:tcW w:w="1134" w:type="dxa"/>
          </w:tcPr>
          <w:p w:rsidR="002A1729" w:rsidRPr="007D5748" w:rsidRDefault="00245E3A"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42 624</w:t>
            </w:r>
          </w:p>
        </w:tc>
      </w:tr>
      <w:tr w:rsidR="00245E3A" w:rsidRPr="007D5748" w:rsidTr="002277B4">
        <w:trPr>
          <w:trHeight w:val="70"/>
        </w:trPr>
        <w:tc>
          <w:tcPr>
            <w:tcW w:w="4530" w:type="dxa"/>
          </w:tcPr>
          <w:p w:rsidR="00245E3A" w:rsidRPr="002A1729" w:rsidRDefault="00245E3A" w:rsidP="007D5748">
            <w:pPr>
              <w:autoSpaceDE w:val="0"/>
              <w:autoSpaceDN w:val="0"/>
              <w:adjustRightInd w:val="0"/>
              <w:spacing w:after="0" w:line="240" w:lineRule="auto"/>
              <w:rPr>
                <w:rFonts w:ascii="Times New Roman" w:eastAsia="Times New Roman" w:hAnsi="Times New Roman" w:cs="Times New Roman"/>
                <w:b/>
                <w:color w:val="000000"/>
                <w:sz w:val="24"/>
                <w:szCs w:val="24"/>
                <w:lang w:eastAsia="sk-SK"/>
              </w:rPr>
            </w:pPr>
            <w:r w:rsidRPr="002A1729">
              <w:rPr>
                <w:rFonts w:ascii="Times New Roman" w:eastAsia="Times New Roman" w:hAnsi="Times New Roman" w:cs="Times New Roman"/>
                <w:b/>
                <w:color w:val="000000"/>
                <w:sz w:val="24"/>
                <w:szCs w:val="24"/>
                <w:lang w:eastAsia="sk-SK"/>
              </w:rPr>
              <w:t>SPOLU</w:t>
            </w:r>
          </w:p>
        </w:tc>
        <w:tc>
          <w:tcPr>
            <w:tcW w:w="1134" w:type="dxa"/>
          </w:tcPr>
          <w:p w:rsidR="00245E3A" w:rsidRPr="002A1729" w:rsidRDefault="00245E3A" w:rsidP="007D5748">
            <w:pPr>
              <w:autoSpaceDE w:val="0"/>
              <w:autoSpaceDN w:val="0"/>
              <w:adjustRightInd w:val="0"/>
              <w:spacing w:after="0" w:line="240" w:lineRule="auto"/>
              <w:jc w:val="right"/>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157 728</w:t>
            </w:r>
          </w:p>
        </w:tc>
        <w:tc>
          <w:tcPr>
            <w:tcW w:w="1134" w:type="dxa"/>
          </w:tcPr>
          <w:p w:rsidR="00245E3A" w:rsidRPr="002A1729" w:rsidRDefault="00245E3A" w:rsidP="00245E3A">
            <w:pPr>
              <w:autoSpaceDE w:val="0"/>
              <w:autoSpaceDN w:val="0"/>
              <w:adjustRightInd w:val="0"/>
              <w:spacing w:after="0" w:line="240" w:lineRule="auto"/>
              <w:jc w:val="right"/>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160 044</w:t>
            </w:r>
          </w:p>
        </w:tc>
        <w:tc>
          <w:tcPr>
            <w:tcW w:w="1134" w:type="dxa"/>
          </w:tcPr>
          <w:p w:rsidR="00245E3A" w:rsidRDefault="00245E3A" w:rsidP="00245E3A">
            <w:pPr>
              <w:spacing w:after="0" w:line="240" w:lineRule="auto"/>
              <w:jc w:val="right"/>
            </w:pPr>
            <w:r w:rsidRPr="00FB4ADB">
              <w:rPr>
                <w:rFonts w:ascii="Times New Roman" w:eastAsia="Times New Roman" w:hAnsi="Times New Roman" w:cs="Times New Roman"/>
                <w:b/>
                <w:color w:val="000000"/>
                <w:sz w:val="24"/>
                <w:szCs w:val="24"/>
                <w:lang w:eastAsia="sk-SK"/>
              </w:rPr>
              <w:t>160 044</w:t>
            </w:r>
          </w:p>
        </w:tc>
        <w:tc>
          <w:tcPr>
            <w:tcW w:w="1134" w:type="dxa"/>
          </w:tcPr>
          <w:p w:rsidR="00245E3A" w:rsidRDefault="00245E3A" w:rsidP="00245E3A">
            <w:pPr>
              <w:spacing w:after="0" w:line="240" w:lineRule="auto"/>
              <w:jc w:val="right"/>
            </w:pPr>
            <w:r w:rsidRPr="00FB4ADB">
              <w:rPr>
                <w:rFonts w:ascii="Times New Roman" w:eastAsia="Times New Roman" w:hAnsi="Times New Roman" w:cs="Times New Roman"/>
                <w:b/>
                <w:color w:val="000000"/>
                <w:sz w:val="24"/>
                <w:szCs w:val="24"/>
                <w:lang w:eastAsia="sk-SK"/>
              </w:rPr>
              <w:t>160 044</w:t>
            </w:r>
          </w:p>
        </w:tc>
      </w:tr>
    </w:tbl>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2A1729" w:rsidRPr="004D6D7E" w:rsidRDefault="002A1729" w:rsidP="002A1729">
      <w:pPr>
        <w:pStyle w:val="Zkladntext"/>
        <w:tabs>
          <w:tab w:val="num" w:pos="1080"/>
        </w:tabs>
        <w:jc w:val="both"/>
        <w:rPr>
          <w:b w:val="0"/>
          <w:bCs/>
          <w:szCs w:val="24"/>
        </w:rPr>
      </w:pPr>
      <w:r w:rsidRPr="004D6D7E">
        <w:rPr>
          <w:b w:val="0"/>
          <w:bCs/>
          <w:szCs w:val="24"/>
        </w:rPr>
        <w:t xml:space="preserve">Pri stanovovaní objemu jednotlivých aktivít sa </w:t>
      </w:r>
      <w:r>
        <w:rPr>
          <w:b w:val="0"/>
          <w:bCs/>
          <w:szCs w:val="24"/>
        </w:rPr>
        <w:t xml:space="preserve">brali do úvahy </w:t>
      </w:r>
      <w:r w:rsidRPr="004D6D7E">
        <w:rPr>
          <w:b w:val="0"/>
          <w:bCs/>
          <w:szCs w:val="24"/>
        </w:rPr>
        <w:t xml:space="preserve">ceny za tovary a služby, dodávané externými </w:t>
      </w:r>
      <w:r w:rsidR="009938E3">
        <w:rPr>
          <w:b w:val="0"/>
          <w:bCs/>
          <w:szCs w:val="24"/>
        </w:rPr>
        <w:t>spolupracovníkmi</w:t>
      </w:r>
      <w:r w:rsidRPr="004D6D7E">
        <w:rPr>
          <w:b w:val="0"/>
          <w:bCs/>
          <w:szCs w:val="24"/>
        </w:rPr>
        <w:t xml:space="preserve"> (dohody) a externými spoločnosťami. Príjmy z</w:t>
      </w:r>
      <w:r>
        <w:rPr>
          <w:b w:val="0"/>
          <w:bCs/>
          <w:szCs w:val="24"/>
        </w:rPr>
        <w:t xml:space="preserve"> týchto </w:t>
      </w:r>
      <w:r w:rsidRPr="004D6D7E">
        <w:rPr>
          <w:b w:val="0"/>
          <w:bCs/>
          <w:szCs w:val="24"/>
        </w:rPr>
        <w:t>aktivít kapitola nemá. Všetky vyššie stanovené aktivity sú financované v rámci rozpočtu kapitoly ÚNMS SR a v rámci prvku 082 01 03 Národný program kvality SR</w:t>
      </w:r>
      <w:r>
        <w:rPr>
          <w:b w:val="0"/>
          <w:bCs/>
          <w:szCs w:val="24"/>
        </w:rPr>
        <w:t xml:space="preserve"> </w:t>
      </w:r>
      <w:r w:rsidRPr="00585E49">
        <w:rPr>
          <w:b w:val="0"/>
          <w:bCs/>
          <w:szCs w:val="24"/>
        </w:rPr>
        <w:t>v rámci rozpočtu kapitoly ÚNMS SR</w:t>
      </w:r>
      <w:r w:rsidRPr="004D6D7E">
        <w:rPr>
          <w:b w:val="0"/>
          <w:bCs/>
          <w:szCs w:val="24"/>
        </w:rPr>
        <w:t xml:space="preserve">. </w:t>
      </w:r>
      <w:r w:rsidRPr="00F23DDE">
        <w:rPr>
          <w:b w:val="0"/>
          <w:bCs/>
          <w:szCs w:val="24"/>
        </w:rPr>
        <w:t>Realizácia týchto aktivít bude mať negatívny vplyv na štátny rozpočet, ale výdavky na aktivity sú kryté v rámci schváleného rozpočtu kapitoly ÚNMS SR na rok 201</w:t>
      </w:r>
      <w:r w:rsidR="009938E3">
        <w:rPr>
          <w:b w:val="0"/>
          <w:bCs/>
          <w:szCs w:val="24"/>
        </w:rPr>
        <w:t>6</w:t>
      </w:r>
      <w:r w:rsidRPr="00F23DDE">
        <w:rPr>
          <w:b w:val="0"/>
          <w:bCs/>
          <w:szCs w:val="24"/>
        </w:rPr>
        <w:t xml:space="preserve"> ako aj v návrhu rozpočt</w:t>
      </w:r>
      <w:r>
        <w:rPr>
          <w:b w:val="0"/>
          <w:bCs/>
          <w:szCs w:val="24"/>
        </w:rPr>
        <w:t>u kapitoly na roky 201</w:t>
      </w:r>
      <w:r w:rsidR="009938E3">
        <w:rPr>
          <w:b w:val="0"/>
          <w:bCs/>
          <w:szCs w:val="24"/>
        </w:rPr>
        <w:t>7</w:t>
      </w:r>
      <w:r>
        <w:rPr>
          <w:b w:val="0"/>
          <w:bCs/>
          <w:szCs w:val="24"/>
        </w:rPr>
        <w:t xml:space="preserve"> – 201</w:t>
      </w:r>
      <w:r w:rsidR="009938E3">
        <w:rPr>
          <w:b w:val="0"/>
          <w:bCs/>
          <w:szCs w:val="24"/>
        </w:rPr>
        <w:t>9</w:t>
      </w:r>
      <w:r w:rsidRPr="004D6D7E">
        <w:rPr>
          <w:b w:val="0"/>
          <w:bCs/>
          <w:szCs w:val="24"/>
        </w:rPr>
        <w:t xml:space="preserve">. Čo sa týka objemu výdavkov v kategórií 610 (mzdy) a 620 (odvody), v rámci ÚNMS SR sú </w:t>
      </w:r>
      <w:r>
        <w:rPr>
          <w:b w:val="0"/>
          <w:bCs/>
          <w:szCs w:val="24"/>
        </w:rPr>
        <w:t xml:space="preserve">2 </w:t>
      </w:r>
      <w:r w:rsidRPr="004D6D7E">
        <w:rPr>
          <w:b w:val="0"/>
          <w:bCs/>
          <w:szCs w:val="24"/>
        </w:rPr>
        <w:t xml:space="preserve">zamestnanci </w:t>
      </w:r>
      <w:r w:rsidR="009938E3">
        <w:rPr>
          <w:b w:val="0"/>
          <w:bCs/>
          <w:szCs w:val="24"/>
        </w:rPr>
        <w:t>útvaru</w:t>
      </w:r>
      <w:r w:rsidRPr="004D6D7E">
        <w:rPr>
          <w:b w:val="0"/>
          <w:bCs/>
          <w:szCs w:val="24"/>
        </w:rPr>
        <w:t xml:space="preserve"> kvality, ktorí sa problematikou Národného programu kvality zaoberajú, vyplácaní v rámci prvku 082 01 </w:t>
      </w:r>
      <w:proofErr w:type="spellStart"/>
      <w:r w:rsidRPr="004D6D7E">
        <w:rPr>
          <w:b w:val="0"/>
          <w:bCs/>
          <w:szCs w:val="24"/>
        </w:rPr>
        <w:t>01</w:t>
      </w:r>
      <w:proofErr w:type="spellEnd"/>
      <w:r w:rsidRPr="004D6D7E">
        <w:rPr>
          <w:b w:val="0"/>
          <w:bCs/>
          <w:szCs w:val="24"/>
        </w:rPr>
        <w:t xml:space="preserve"> „Riadenie činnosti úradu“.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7D5748" w:rsidSect="002277B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276" w:left="1417" w:header="708" w:footer="708" w:gutter="0"/>
          <w:pgNumType w:start="1"/>
          <w:cols w:space="708"/>
          <w:docGrid w:linePitch="360"/>
        </w:sect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rsidTr="002277B4">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2277B4" w:rsidRPr="007D5748" w:rsidTr="002277B4">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2277B4" w:rsidRPr="007D5748" w:rsidRDefault="002277B4"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2277B4" w:rsidRPr="007D5748" w:rsidRDefault="002277B4" w:rsidP="002277B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2016</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2277B4" w:rsidRPr="007D5748" w:rsidRDefault="002277B4" w:rsidP="002277B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2277B4" w:rsidRPr="007D5748" w:rsidRDefault="002277B4" w:rsidP="002277B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2277B4" w:rsidRPr="007D5748" w:rsidRDefault="002277B4" w:rsidP="002277B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3000" w:type="dxa"/>
            <w:vMerge/>
            <w:tcBorders>
              <w:top w:val="single" w:sz="4" w:space="0" w:color="auto"/>
              <w:left w:val="single" w:sz="4" w:space="0" w:color="auto"/>
              <w:bottom w:val="single" w:sz="4" w:space="0" w:color="auto"/>
              <w:right w:val="single" w:sz="4" w:space="0" w:color="auto"/>
            </w:tcBorders>
            <w:vAlign w:val="center"/>
          </w:tcPr>
          <w:p w:rsidR="002277B4" w:rsidRPr="007D5748" w:rsidRDefault="002277B4"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2277B4">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9938E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7D5748" w:rsidRDefault="009938E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7D5748" w:rsidRDefault="009938E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7D5748" w:rsidRDefault="009938E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2277B4">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9938E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7D5748" w:rsidRDefault="009938E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7D5748" w:rsidRDefault="009938E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7D5748" w:rsidRDefault="009938E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2277B4">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9938E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7D5748" w:rsidRDefault="009938E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7D5748" w:rsidRDefault="009938E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7D5748" w:rsidRDefault="009938E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2277B4">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r w:rsidR="009938E3">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rsidR="007D5748" w:rsidRPr="007D5748" w:rsidRDefault="009938E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007D5748"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r w:rsidR="009938E3">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r w:rsidR="009938E3">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2277B4">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r w:rsidR="009938E3">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rsidR="007D5748" w:rsidRPr="007D5748" w:rsidRDefault="009938E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007D5748"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9938E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007D5748"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9938E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007D5748"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2277B4">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9938E3"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Kapitola ÚNMS SR z aktivít Národného programu kvality nemá rozpočtované príjmy</w:t>
            </w:r>
          </w:p>
        </w:tc>
      </w:tr>
    </w:tbl>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rsidTr="002277B4">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2277B4" w:rsidRPr="007D5748" w:rsidTr="002277B4">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2277B4" w:rsidRPr="007D5748" w:rsidRDefault="002277B4"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2277B4" w:rsidRPr="007D5748" w:rsidRDefault="002277B4" w:rsidP="002277B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2016</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2277B4" w:rsidRPr="007D5748" w:rsidRDefault="002277B4" w:rsidP="002277B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2277B4" w:rsidRPr="007D5748" w:rsidRDefault="002277B4" w:rsidP="002277B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2277B4" w:rsidRPr="007D5748" w:rsidRDefault="002277B4" w:rsidP="002277B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2220" w:type="dxa"/>
            <w:vMerge/>
            <w:tcBorders>
              <w:top w:val="single" w:sz="4" w:space="0" w:color="auto"/>
              <w:left w:val="single" w:sz="4" w:space="0" w:color="auto"/>
              <w:bottom w:val="single" w:sz="4" w:space="0" w:color="auto"/>
              <w:right w:val="single" w:sz="4" w:space="0" w:color="auto"/>
            </w:tcBorders>
            <w:vAlign w:val="center"/>
          </w:tcPr>
          <w:p w:rsidR="002277B4" w:rsidRPr="007D5748" w:rsidRDefault="002277B4" w:rsidP="007D5748">
            <w:pPr>
              <w:spacing w:after="0" w:line="240" w:lineRule="auto"/>
              <w:rPr>
                <w:rFonts w:ascii="Times New Roman" w:eastAsia="Times New Roman" w:hAnsi="Times New Roman" w:cs="Times New Roman"/>
                <w:b/>
                <w:bCs/>
                <w:color w:val="FFFFFF"/>
                <w:sz w:val="24"/>
                <w:szCs w:val="24"/>
                <w:lang w:eastAsia="sk-SK"/>
              </w:rPr>
            </w:pPr>
          </w:p>
        </w:tc>
      </w:tr>
      <w:tr w:rsidR="00245E3A" w:rsidRPr="007D5748" w:rsidTr="002277B4">
        <w:trPr>
          <w:trHeight w:val="255"/>
        </w:trPr>
        <w:tc>
          <w:tcPr>
            <w:tcW w:w="7070" w:type="dxa"/>
            <w:tcBorders>
              <w:top w:val="nil"/>
              <w:left w:val="single" w:sz="4" w:space="0" w:color="auto"/>
              <w:bottom w:val="single" w:sz="4" w:space="0" w:color="auto"/>
              <w:right w:val="single" w:sz="4" w:space="0" w:color="auto"/>
            </w:tcBorders>
          </w:tcPr>
          <w:p w:rsidR="00245E3A" w:rsidRPr="007D5748" w:rsidRDefault="00245E3A" w:rsidP="009938E3">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245E3A" w:rsidRPr="007D5748" w:rsidRDefault="00245E3A" w:rsidP="009938E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157 728</w:t>
            </w:r>
          </w:p>
        </w:tc>
        <w:tc>
          <w:tcPr>
            <w:tcW w:w="1540" w:type="dxa"/>
            <w:tcBorders>
              <w:top w:val="nil"/>
              <w:left w:val="nil"/>
              <w:bottom w:val="single" w:sz="4" w:space="0" w:color="auto"/>
              <w:right w:val="single" w:sz="4" w:space="0" w:color="auto"/>
            </w:tcBorders>
          </w:tcPr>
          <w:p w:rsidR="00245E3A" w:rsidRPr="007D5748" w:rsidRDefault="00245E3A" w:rsidP="00722390">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160 044</w:t>
            </w:r>
          </w:p>
        </w:tc>
        <w:tc>
          <w:tcPr>
            <w:tcW w:w="1540" w:type="dxa"/>
            <w:tcBorders>
              <w:top w:val="nil"/>
              <w:left w:val="nil"/>
              <w:bottom w:val="single" w:sz="4" w:space="0" w:color="auto"/>
              <w:right w:val="single" w:sz="4" w:space="0" w:color="auto"/>
            </w:tcBorders>
          </w:tcPr>
          <w:p w:rsidR="00245E3A" w:rsidRDefault="00245E3A" w:rsidP="00245E3A">
            <w:pPr>
              <w:spacing w:after="0" w:line="240" w:lineRule="auto"/>
              <w:jc w:val="center"/>
            </w:pPr>
            <w:r w:rsidRPr="008C6F96">
              <w:rPr>
                <w:rFonts w:ascii="Times New Roman" w:eastAsia="Times New Roman" w:hAnsi="Times New Roman" w:cs="Times New Roman"/>
                <w:b/>
                <w:bCs/>
                <w:sz w:val="20"/>
                <w:szCs w:val="20"/>
                <w:lang w:eastAsia="sk-SK"/>
              </w:rPr>
              <w:t>160 044</w:t>
            </w:r>
          </w:p>
        </w:tc>
        <w:tc>
          <w:tcPr>
            <w:tcW w:w="1540" w:type="dxa"/>
            <w:tcBorders>
              <w:top w:val="nil"/>
              <w:left w:val="nil"/>
              <w:bottom w:val="single" w:sz="4" w:space="0" w:color="auto"/>
              <w:right w:val="single" w:sz="4" w:space="0" w:color="auto"/>
            </w:tcBorders>
          </w:tcPr>
          <w:p w:rsidR="00245E3A" w:rsidRDefault="00245E3A" w:rsidP="00245E3A">
            <w:pPr>
              <w:spacing w:after="0" w:line="240" w:lineRule="auto"/>
              <w:jc w:val="center"/>
            </w:pPr>
            <w:r w:rsidRPr="008C6F96">
              <w:rPr>
                <w:rFonts w:ascii="Times New Roman" w:eastAsia="Times New Roman" w:hAnsi="Times New Roman" w:cs="Times New Roman"/>
                <w:b/>
                <w:bCs/>
                <w:sz w:val="20"/>
                <w:szCs w:val="20"/>
                <w:lang w:eastAsia="sk-SK"/>
              </w:rPr>
              <w:t>160 044</w:t>
            </w:r>
          </w:p>
        </w:tc>
        <w:tc>
          <w:tcPr>
            <w:tcW w:w="2220" w:type="dxa"/>
            <w:tcBorders>
              <w:top w:val="nil"/>
              <w:left w:val="nil"/>
              <w:bottom w:val="single" w:sz="4" w:space="0" w:color="auto"/>
              <w:right w:val="single" w:sz="4" w:space="0" w:color="auto"/>
            </w:tcBorders>
            <w:noWrap/>
            <w:vAlign w:val="bottom"/>
          </w:tcPr>
          <w:p w:rsidR="00245E3A" w:rsidRPr="007D5748" w:rsidRDefault="00245E3A" w:rsidP="009938E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0820101+0820103</w:t>
            </w:r>
          </w:p>
        </w:tc>
      </w:tr>
      <w:tr w:rsidR="00245E3A" w:rsidRPr="007D5748" w:rsidTr="002277B4">
        <w:trPr>
          <w:trHeight w:val="255"/>
        </w:trPr>
        <w:tc>
          <w:tcPr>
            <w:tcW w:w="7070" w:type="dxa"/>
            <w:tcBorders>
              <w:top w:val="nil"/>
              <w:left w:val="single" w:sz="4" w:space="0" w:color="auto"/>
              <w:bottom w:val="single" w:sz="4" w:space="0" w:color="auto"/>
              <w:right w:val="single" w:sz="4" w:space="0" w:color="auto"/>
            </w:tcBorders>
          </w:tcPr>
          <w:p w:rsidR="00245E3A" w:rsidRPr="007D5748" w:rsidRDefault="00245E3A" w:rsidP="009938E3">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245E3A" w:rsidRPr="007D5748" w:rsidRDefault="00245E3A" w:rsidP="009938E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31 512</w:t>
            </w:r>
          </w:p>
        </w:tc>
        <w:tc>
          <w:tcPr>
            <w:tcW w:w="1540" w:type="dxa"/>
            <w:tcBorders>
              <w:top w:val="nil"/>
              <w:left w:val="nil"/>
              <w:bottom w:val="single" w:sz="4" w:space="0" w:color="auto"/>
              <w:right w:val="single" w:sz="4" w:space="0" w:color="auto"/>
            </w:tcBorders>
          </w:tcPr>
          <w:p w:rsidR="00245E3A" w:rsidRPr="007D5748" w:rsidRDefault="00245E3A" w:rsidP="009938E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31 584</w:t>
            </w:r>
          </w:p>
        </w:tc>
        <w:tc>
          <w:tcPr>
            <w:tcW w:w="1540" w:type="dxa"/>
            <w:tcBorders>
              <w:top w:val="nil"/>
              <w:left w:val="nil"/>
              <w:bottom w:val="single" w:sz="4" w:space="0" w:color="auto"/>
              <w:right w:val="single" w:sz="4" w:space="0" w:color="auto"/>
            </w:tcBorders>
          </w:tcPr>
          <w:p w:rsidR="00245E3A" w:rsidRDefault="00245E3A" w:rsidP="00245E3A">
            <w:pPr>
              <w:spacing w:after="0" w:line="240" w:lineRule="auto"/>
              <w:jc w:val="center"/>
            </w:pPr>
            <w:r w:rsidRPr="00147B4B">
              <w:rPr>
                <w:rFonts w:ascii="Times New Roman" w:eastAsia="Times New Roman" w:hAnsi="Times New Roman" w:cs="Times New Roman"/>
                <w:sz w:val="20"/>
                <w:szCs w:val="20"/>
                <w:lang w:eastAsia="sk-SK"/>
              </w:rPr>
              <w:t>31 584</w:t>
            </w:r>
          </w:p>
        </w:tc>
        <w:tc>
          <w:tcPr>
            <w:tcW w:w="1540" w:type="dxa"/>
            <w:tcBorders>
              <w:top w:val="nil"/>
              <w:left w:val="nil"/>
              <w:bottom w:val="single" w:sz="4" w:space="0" w:color="auto"/>
              <w:right w:val="single" w:sz="4" w:space="0" w:color="auto"/>
            </w:tcBorders>
          </w:tcPr>
          <w:p w:rsidR="00245E3A" w:rsidRDefault="00245E3A" w:rsidP="00245E3A">
            <w:pPr>
              <w:spacing w:after="0" w:line="240" w:lineRule="auto"/>
              <w:jc w:val="center"/>
            </w:pPr>
            <w:r w:rsidRPr="00147B4B">
              <w:rPr>
                <w:rFonts w:ascii="Times New Roman" w:eastAsia="Times New Roman" w:hAnsi="Times New Roman" w:cs="Times New Roman"/>
                <w:sz w:val="20"/>
                <w:szCs w:val="20"/>
                <w:lang w:eastAsia="sk-SK"/>
              </w:rPr>
              <w:t>31 584</w:t>
            </w:r>
          </w:p>
        </w:tc>
        <w:tc>
          <w:tcPr>
            <w:tcW w:w="2220" w:type="dxa"/>
            <w:tcBorders>
              <w:top w:val="nil"/>
              <w:left w:val="nil"/>
              <w:bottom w:val="single" w:sz="4" w:space="0" w:color="auto"/>
              <w:right w:val="single" w:sz="4" w:space="0" w:color="auto"/>
            </w:tcBorders>
            <w:noWrap/>
            <w:vAlign w:val="bottom"/>
          </w:tcPr>
          <w:p w:rsidR="00245E3A" w:rsidRPr="007D5748" w:rsidRDefault="00245E3A" w:rsidP="009938E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0820101</w:t>
            </w:r>
          </w:p>
        </w:tc>
      </w:tr>
      <w:tr w:rsidR="00245E3A" w:rsidRPr="007D5748" w:rsidTr="002277B4">
        <w:trPr>
          <w:trHeight w:val="255"/>
        </w:trPr>
        <w:tc>
          <w:tcPr>
            <w:tcW w:w="7070" w:type="dxa"/>
            <w:tcBorders>
              <w:top w:val="nil"/>
              <w:left w:val="single" w:sz="4" w:space="0" w:color="auto"/>
              <w:bottom w:val="single" w:sz="4" w:space="0" w:color="auto"/>
              <w:right w:val="single" w:sz="4" w:space="0" w:color="auto"/>
            </w:tcBorders>
          </w:tcPr>
          <w:p w:rsidR="00245E3A" w:rsidRPr="007D5748" w:rsidRDefault="00245E3A" w:rsidP="009938E3">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245E3A" w:rsidRPr="007D5748" w:rsidRDefault="00245E3A" w:rsidP="009938E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14 316</w:t>
            </w:r>
          </w:p>
        </w:tc>
        <w:tc>
          <w:tcPr>
            <w:tcW w:w="1540" w:type="dxa"/>
            <w:tcBorders>
              <w:top w:val="nil"/>
              <w:left w:val="nil"/>
              <w:bottom w:val="single" w:sz="4" w:space="0" w:color="auto"/>
              <w:right w:val="single" w:sz="4" w:space="0" w:color="auto"/>
            </w:tcBorders>
          </w:tcPr>
          <w:p w:rsidR="00245E3A" w:rsidRPr="007D5748" w:rsidRDefault="00245E3A" w:rsidP="009938E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14 406</w:t>
            </w:r>
          </w:p>
        </w:tc>
        <w:tc>
          <w:tcPr>
            <w:tcW w:w="1540" w:type="dxa"/>
            <w:tcBorders>
              <w:top w:val="nil"/>
              <w:left w:val="nil"/>
              <w:bottom w:val="single" w:sz="4" w:space="0" w:color="auto"/>
              <w:right w:val="single" w:sz="4" w:space="0" w:color="auto"/>
            </w:tcBorders>
          </w:tcPr>
          <w:p w:rsidR="00245E3A" w:rsidRDefault="00245E3A" w:rsidP="00245E3A">
            <w:pPr>
              <w:spacing w:after="0" w:line="240" w:lineRule="auto"/>
              <w:jc w:val="center"/>
            </w:pPr>
            <w:r w:rsidRPr="00452BE2">
              <w:rPr>
                <w:rFonts w:ascii="Times New Roman" w:eastAsia="Times New Roman" w:hAnsi="Times New Roman" w:cs="Times New Roman"/>
                <w:sz w:val="20"/>
                <w:szCs w:val="20"/>
                <w:lang w:eastAsia="sk-SK"/>
              </w:rPr>
              <w:t>14 406</w:t>
            </w:r>
          </w:p>
        </w:tc>
        <w:tc>
          <w:tcPr>
            <w:tcW w:w="1540" w:type="dxa"/>
            <w:tcBorders>
              <w:top w:val="nil"/>
              <w:left w:val="nil"/>
              <w:bottom w:val="single" w:sz="4" w:space="0" w:color="auto"/>
              <w:right w:val="single" w:sz="4" w:space="0" w:color="auto"/>
            </w:tcBorders>
          </w:tcPr>
          <w:p w:rsidR="00245E3A" w:rsidRDefault="00245E3A" w:rsidP="00245E3A">
            <w:pPr>
              <w:spacing w:after="0" w:line="240" w:lineRule="auto"/>
              <w:jc w:val="center"/>
            </w:pPr>
            <w:r w:rsidRPr="00452BE2">
              <w:rPr>
                <w:rFonts w:ascii="Times New Roman" w:eastAsia="Times New Roman" w:hAnsi="Times New Roman" w:cs="Times New Roman"/>
                <w:sz w:val="20"/>
                <w:szCs w:val="20"/>
                <w:lang w:eastAsia="sk-SK"/>
              </w:rPr>
              <w:t>14 406</w:t>
            </w:r>
          </w:p>
        </w:tc>
        <w:tc>
          <w:tcPr>
            <w:tcW w:w="2220" w:type="dxa"/>
            <w:tcBorders>
              <w:top w:val="nil"/>
              <w:left w:val="nil"/>
              <w:bottom w:val="single" w:sz="4" w:space="0" w:color="auto"/>
              <w:right w:val="single" w:sz="4" w:space="0" w:color="auto"/>
            </w:tcBorders>
            <w:noWrap/>
            <w:vAlign w:val="bottom"/>
          </w:tcPr>
          <w:p w:rsidR="00245E3A" w:rsidRPr="007D5748" w:rsidRDefault="00245E3A" w:rsidP="009938E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0820101+0820103</w:t>
            </w:r>
          </w:p>
        </w:tc>
      </w:tr>
      <w:tr w:rsidR="00A13D60" w:rsidRPr="007D5748" w:rsidTr="002277B4">
        <w:trPr>
          <w:trHeight w:val="255"/>
        </w:trPr>
        <w:tc>
          <w:tcPr>
            <w:tcW w:w="7070" w:type="dxa"/>
            <w:tcBorders>
              <w:top w:val="nil"/>
              <w:left w:val="single" w:sz="4" w:space="0" w:color="auto"/>
              <w:bottom w:val="single" w:sz="4" w:space="0" w:color="auto"/>
              <w:right w:val="single" w:sz="4" w:space="0" w:color="auto"/>
            </w:tcBorders>
          </w:tcPr>
          <w:p w:rsidR="00A13D60" w:rsidRPr="007D5748" w:rsidRDefault="00A13D60" w:rsidP="009938E3">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A13D60" w:rsidRPr="007D5748" w:rsidRDefault="00A13D60" w:rsidP="00722390">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111 900</w:t>
            </w:r>
          </w:p>
        </w:tc>
        <w:tc>
          <w:tcPr>
            <w:tcW w:w="1540" w:type="dxa"/>
            <w:tcBorders>
              <w:top w:val="nil"/>
              <w:left w:val="nil"/>
              <w:bottom w:val="single" w:sz="4" w:space="0" w:color="auto"/>
              <w:right w:val="single" w:sz="4" w:space="0" w:color="auto"/>
            </w:tcBorders>
          </w:tcPr>
          <w:p w:rsidR="00A13D60" w:rsidRPr="007D5748" w:rsidRDefault="00A13D60" w:rsidP="009938E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114 054</w:t>
            </w:r>
          </w:p>
        </w:tc>
        <w:tc>
          <w:tcPr>
            <w:tcW w:w="1540" w:type="dxa"/>
            <w:tcBorders>
              <w:top w:val="nil"/>
              <w:left w:val="nil"/>
              <w:bottom w:val="single" w:sz="4" w:space="0" w:color="auto"/>
              <w:right w:val="single" w:sz="4" w:space="0" w:color="auto"/>
            </w:tcBorders>
          </w:tcPr>
          <w:p w:rsidR="00A13D60" w:rsidRDefault="00A13D60" w:rsidP="00A13D60">
            <w:pPr>
              <w:spacing w:after="0" w:line="240" w:lineRule="auto"/>
              <w:jc w:val="center"/>
            </w:pPr>
            <w:r w:rsidRPr="0017450F">
              <w:rPr>
                <w:rFonts w:ascii="Times New Roman" w:eastAsia="Times New Roman" w:hAnsi="Times New Roman" w:cs="Times New Roman"/>
                <w:sz w:val="20"/>
                <w:szCs w:val="20"/>
                <w:lang w:eastAsia="sk-SK"/>
              </w:rPr>
              <w:t>114 054</w:t>
            </w:r>
          </w:p>
        </w:tc>
        <w:tc>
          <w:tcPr>
            <w:tcW w:w="1540" w:type="dxa"/>
            <w:tcBorders>
              <w:top w:val="nil"/>
              <w:left w:val="nil"/>
              <w:bottom w:val="single" w:sz="4" w:space="0" w:color="auto"/>
              <w:right w:val="single" w:sz="4" w:space="0" w:color="auto"/>
            </w:tcBorders>
          </w:tcPr>
          <w:p w:rsidR="00A13D60" w:rsidRDefault="00A13D60" w:rsidP="00A13D60">
            <w:pPr>
              <w:spacing w:after="0" w:line="240" w:lineRule="auto"/>
              <w:jc w:val="center"/>
            </w:pPr>
            <w:r w:rsidRPr="0017450F">
              <w:rPr>
                <w:rFonts w:ascii="Times New Roman" w:eastAsia="Times New Roman" w:hAnsi="Times New Roman" w:cs="Times New Roman"/>
                <w:sz w:val="20"/>
                <w:szCs w:val="20"/>
                <w:lang w:eastAsia="sk-SK"/>
              </w:rPr>
              <w:t>114 054</w:t>
            </w:r>
          </w:p>
        </w:tc>
        <w:tc>
          <w:tcPr>
            <w:tcW w:w="2220" w:type="dxa"/>
            <w:tcBorders>
              <w:top w:val="nil"/>
              <w:left w:val="nil"/>
              <w:bottom w:val="single" w:sz="4" w:space="0" w:color="auto"/>
              <w:right w:val="single" w:sz="4" w:space="0" w:color="auto"/>
            </w:tcBorders>
            <w:noWrap/>
            <w:vAlign w:val="bottom"/>
          </w:tcPr>
          <w:p w:rsidR="00A13D60" w:rsidRPr="007D5748" w:rsidRDefault="00A13D60" w:rsidP="009938E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0820103</w:t>
            </w:r>
          </w:p>
        </w:tc>
      </w:tr>
      <w:tr w:rsidR="009938E3" w:rsidRPr="007D5748" w:rsidTr="002277B4">
        <w:trPr>
          <w:trHeight w:val="255"/>
        </w:trPr>
        <w:tc>
          <w:tcPr>
            <w:tcW w:w="7070" w:type="dxa"/>
            <w:tcBorders>
              <w:top w:val="nil"/>
              <w:left w:val="single" w:sz="4" w:space="0" w:color="auto"/>
              <w:bottom w:val="single" w:sz="4" w:space="0" w:color="auto"/>
              <w:right w:val="single" w:sz="4" w:space="0" w:color="auto"/>
            </w:tcBorders>
          </w:tcPr>
          <w:p w:rsidR="009938E3" w:rsidRPr="007D5748" w:rsidRDefault="009938E3" w:rsidP="009938E3">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9938E3" w:rsidRPr="007D5748" w:rsidRDefault="009938E3" w:rsidP="009938E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9938E3" w:rsidRPr="007D5748" w:rsidRDefault="009938E3" w:rsidP="009938E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9938E3" w:rsidRPr="007D5748" w:rsidRDefault="009938E3" w:rsidP="009938E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9938E3" w:rsidRPr="007D5748" w:rsidRDefault="009938E3" w:rsidP="009938E3">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2220" w:type="dxa"/>
            <w:tcBorders>
              <w:top w:val="nil"/>
              <w:left w:val="nil"/>
              <w:bottom w:val="single" w:sz="4" w:space="0" w:color="auto"/>
              <w:right w:val="single" w:sz="4" w:space="0" w:color="auto"/>
            </w:tcBorders>
            <w:noWrap/>
            <w:vAlign w:val="bottom"/>
          </w:tcPr>
          <w:p w:rsidR="009938E3" w:rsidRPr="007D5748" w:rsidRDefault="009938E3" w:rsidP="009938E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938E3" w:rsidRPr="007D5748" w:rsidTr="002277B4">
        <w:trPr>
          <w:trHeight w:val="255"/>
        </w:trPr>
        <w:tc>
          <w:tcPr>
            <w:tcW w:w="7070" w:type="dxa"/>
            <w:tcBorders>
              <w:top w:val="nil"/>
              <w:left w:val="single" w:sz="4" w:space="0" w:color="auto"/>
              <w:bottom w:val="single" w:sz="4" w:space="0" w:color="auto"/>
              <w:right w:val="single" w:sz="4" w:space="0" w:color="auto"/>
            </w:tcBorders>
            <w:vAlign w:val="center"/>
          </w:tcPr>
          <w:p w:rsidR="009938E3" w:rsidRPr="007D5748" w:rsidRDefault="009938E3" w:rsidP="009938E3">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9938E3" w:rsidRPr="007D5748" w:rsidRDefault="009938E3" w:rsidP="009938E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9938E3" w:rsidRPr="007D5748" w:rsidRDefault="009938E3" w:rsidP="009938E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9938E3" w:rsidRPr="007D5748" w:rsidRDefault="009938E3" w:rsidP="009938E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9938E3" w:rsidRPr="007D5748" w:rsidRDefault="009938E3" w:rsidP="009938E3">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2220" w:type="dxa"/>
            <w:tcBorders>
              <w:top w:val="nil"/>
              <w:left w:val="nil"/>
              <w:bottom w:val="single" w:sz="4" w:space="0" w:color="auto"/>
              <w:right w:val="single" w:sz="4" w:space="0" w:color="auto"/>
            </w:tcBorders>
            <w:noWrap/>
            <w:vAlign w:val="bottom"/>
          </w:tcPr>
          <w:p w:rsidR="009938E3" w:rsidRPr="007D5748" w:rsidRDefault="009938E3" w:rsidP="009938E3">
            <w:pPr>
              <w:spacing w:after="0" w:line="240" w:lineRule="auto"/>
              <w:rPr>
                <w:rFonts w:ascii="Times New Roman" w:eastAsia="Times New Roman" w:hAnsi="Times New Roman" w:cs="Times New Roman"/>
                <w:sz w:val="24"/>
                <w:szCs w:val="24"/>
                <w:lang w:eastAsia="sk-SK"/>
              </w:rPr>
            </w:pPr>
          </w:p>
        </w:tc>
      </w:tr>
      <w:tr w:rsidR="009938E3" w:rsidRPr="007D5748" w:rsidTr="002277B4">
        <w:trPr>
          <w:trHeight w:val="255"/>
        </w:trPr>
        <w:tc>
          <w:tcPr>
            <w:tcW w:w="7070" w:type="dxa"/>
            <w:tcBorders>
              <w:top w:val="nil"/>
              <w:left w:val="single" w:sz="4" w:space="0" w:color="auto"/>
              <w:bottom w:val="single" w:sz="4" w:space="0" w:color="auto"/>
              <w:right w:val="single" w:sz="4" w:space="0" w:color="auto"/>
            </w:tcBorders>
          </w:tcPr>
          <w:p w:rsidR="009938E3" w:rsidRPr="007D5748" w:rsidRDefault="009938E3" w:rsidP="009938E3">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9938E3" w:rsidRPr="007D5748" w:rsidRDefault="009938E3" w:rsidP="009938E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9938E3" w:rsidRPr="007D5748" w:rsidRDefault="009938E3" w:rsidP="009938E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9938E3" w:rsidRPr="007D5748" w:rsidRDefault="009938E3" w:rsidP="009938E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9938E3" w:rsidRPr="007D5748" w:rsidRDefault="009938E3" w:rsidP="009938E3">
            <w:pPr>
              <w:spacing w:after="0" w:line="240" w:lineRule="auto"/>
              <w:jc w:val="center"/>
              <w:rPr>
                <w:rFonts w:ascii="Times New Roman" w:eastAsia="Times New Roman" w:hAnsi="Times New Roman" w:cs="Times New Roman"/>
                <w:b/>
                <w:bCs/>
                <w:sz w:val="24"/>
                <w:szCs w:val="24"/>
                <w:lang w:eastAsia="sk-SK"/>
              </w:rPr>
            </w:pPr>
            <w:r w:rsidRPr="009938E3">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rsidR="009938E3" w:rsidRPr="007D5748" w:rsidRDefault="009938E3" w:rsidP="009938E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938E3" w:rsidRPr="007D5748" w:rsidTr="002277B4">
        <w:trPr>
          <w:trHeight w:val="255"/>
        </w:trPr>
        <w:tc>
          <w:tcPr>
            <w:tcW w:w="7070" w:type="dxa"/>
            <w:tcBorders>
              <w:top w:val="nil"/>
              <w:left w:val="single" w:sz="4" w:space="0" w:color="auto"/>
              <w:bottom w:val="single" w:sz="4" w:space="0" w:color="auto"/>
              <w:right w:val="single" w:sz="4" w:space="0" w:color="auto"/>
            </w:tcBorders>
          </w:tcPr>
          <w:p w:rsidR="009938E3" w:rsidRPr="007D5748" w:rsidRDefault="009938E3" w:rsidP="009938E3">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9938E3" w:rsidRPr="007D5748" w:rsidRDefault="009938E3" w:rsidP="009938E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9938E3" w:rsidRPr="007D5748" w:rsidRDefault="009938E3" w:rsidP="009938E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9938E3" w:rsidRPr="007D5748" w:rsidRDefault="009938E3" w:rsidP="009938E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9938E3" w:rsidRPr="009938E3" w:rsidRDefault="009938E3" w:rsidP="009938E3">
            <w:pPr>
              <w:spacing w:after="0" w:line="240" w:lineRule="auto"/>
              <w:jc w:val="center"/>
              <w:rPr>
                <w:rFonts w:ascii="Times New Roman" w:eastAsia="Times New Roman" w:hAnsi="Times New Roman" w:cs="Times New Roman"/>
                <w:sz w:val="20"/>
                <w:szCs w:val="20"/>
                <w:lang w:eastAsia="sk-SK"/>
              </w:rPr>
            </w:pPr>
            <w:r w:rsidRPr="009938E3">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9938E3" w:rsidRPr="007D5748" w:rsidRDefault="009938E3" w:rsidP="009938E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938E3" w:rsidRPr="007D5748" w:rsidTr="002277B4">
        <w:trPr>
          <w:trHeight w:val="255"/>
        </w:trPr>
        <w:tc>
          <w:tcPr>
            <w:tcW w:w="7070" w:type="dxa"/>
            <w:tcBorders>
              <w:top w:val="nil"/>
              <w:left w:val="single" w:sz="4" w:space="0" w:color="auto"/>
              <w:bottom w:val="single" w:sz="4" w:space="0" w:color="auto"/>
              <w:right w:val="single" w:sz="4" w:space="0" w:color="auto"/>
            </w:tcBorders>
          </w:tcPr>
          <w:p w:rsidR="009938E3" w:rsidRPr="007D5748" w:rsidRDefault="009938E3" w:rsidP="009938E3">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9938E3" w:rsidRPr="007D5748" w:rsidRDefault="009938E3" w:rsidP="009938E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9938E3" w:rsidRPr="007D5748" w:rsidRDefault="009938E3" w:rsidP="009938E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9938E3" w:rsidRPr="007D5748" w:rsidRDefault="009938E3" w:rsidP="009938E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9938E3" w:rsidRPr="009938E3" w:rsidRDefault="009938E3" w:rsidP="009938E3">
            <w:pPr>
              <w:spacing w:after="0" w:line="240" w:lineRule="auto"/>
              <w:jc w:val="center"/>
              <w:rPr>
                <w:rFonts w:ascii="Times New Roman" w:eastAsia="Times New Roman" w:hAnsi="Times New Roman" w:cs="Times New Roman"/>
                <w:sz w:val="20"/>
                <w:szCs w:val="20"/>
                <w:lang w:eastAsia="sk-SK"/>
              </w:rPr>
            </w:pPr>
            <w:r w:rsidRPr="009938E3">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9938E3" w:rsidRPr="007D5748" w:rsidRDefault="009938E3" w:rsidP="009938E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938E3" w:rsidRPr="007D5748" w:rsidTr="002277B4">
        <w:trPr>
          <w:trHeight w:val="255"/>
        </w:trPr>
        <w:tc>
          <w:tcPr>
            <w:tcW w:w="7070" w:type="dxa"/>
            <w:tcBorders>
              <w:top w:val="nil"/>
              <w:left w:val="single" w:sz="4" w:space="0" w:color="auto"/>
              <w:bottom w:val="single" w:sz="4" w:space="0" w:color="auto"/>
              <w:right w:val="single" w:sz="4" w:space="0" w:color="auto"/>
            </w:tcBorders>
          </w:tcPr>
          <w:p w:rsidR="009938E3" w:rsidRPr="007D5748" w:rsidRDefault="009938E3" w:rsidP="009938E3">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9938E3" w:rsidRPr="007D5748" w:rsidRDefault="009938E3" w:rsidP="009938E3">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rsidR="009938E3" w:rsidRPr="007D5748" w:rsidRDefault="009938E3" w:rsidP="009938E3">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rsidR="009938E3" w:rsidRPr="007D5748" w:rsidRDefault="009938E3" w:rsidP="009938E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9938E3" w:rsidRPr="007D5748" w:rsidRDefault="009938E3" w:rsidP="009938E3">
            <w:pPr>
              <w:spacing w:after="0" w:line="240" w:lineRule="auto"/>
              <w:jc w:val="center"/>
              <w:rPr>
                <w:rFonts w:ascii="Times New Roman" w:eastAsia="Times New Roman" w:hAnsi="Times New Roman" w:cs="Times New Roman"/>
                <w:b/>
                <w:bCs/>
                <w:sz w:val="24"/>
                <w:szCs w:val="24"/>
                <w:lang w:eastAsia="sk-SK"/>
              </w:rPr>
            </w:pPr>
            <w:r w:rsidRPr="009938E3">
              <w:rPr>
                <w:rFonts w:ascii="Times New Roman" w:eastAsia="Times New Roman" w:hAnsi="Times New Roman" w:cs="Times New Roman"/>
                <w:b/>
                <w:bCs/>
                <w:sz w:val="20"/>
                <w:szCs w:val="20"/>
                <w:lang w:eastAsia="sk-SK"/>
              </w:rPr>
              <w:t> 0</w:t>
            </w:r>
          </w:p>
        </w:tc>
        <w:tc>
          <w:tcPr>
            <w:tcW w:w="2220" w:type="dxa"/>
            <w:tcBorders>
              <w:top w:val="nil"/>
              <w:left w:val="nil"/>
              <w:bottom w:val="single" w:sz="4" w:space="0" w:color="auto"/>
              <w:right w:val="single" w:sz="4" w:space="0" w:color="auto"/>
            </w:tcBorders>
            <w:noWrap/>
            <w:vAlign w:val="bottom"/>
          </w:tcPr>
          <w:p w:rsidR="009938E3" w:rsidRPr="007D5748" w:rsidRDefault="009938E3" w:rsidP="009938E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938E3" w:rsidRPr="007D5748" w:rsidTr="002277B4">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938E3" w:rsidRPr="007D5748" w:rsidRDefault="009938E3" w:rsidP="009938E3">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9938E3" w:rsidRPr="007D5748" w:rsidRDefault="00245E3A" w:rsidP="009938E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157 728</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9938E3" w:rsidRPr="007D5748" w:rsidRDefault="00245E3A" w:rsidP="009938E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160 044</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9938E3" w:rsidRPr="007D5748" w:rsidRDefault="00245E3A" w:rsidP="009938E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160 044</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9938E3" w:rsidRPr="007D5748" w:rsidRDefault="00245E3A" w:rsidP="009938E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160 044</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9938E3" w:rsidRPr="007D5748" w:rsidRDefault="009938E3" w:rsidP="009938E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                 Tabuľka č. 5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5532"/>
        <w:gridCol w:w="2126"/>
        <w:gridCol w:w="2268"/>
        <w:gridCol w:w="468"/>
        <w:gridCol w:w="1698"/>
        <w:gridCol w:w="1236"/>
        <w:gridCol w:w="1116"/>
        <w:gridCol w:w="990"/>
      </w:tblGrid>
      <w:tr w:rsidR="007D5748" w:rsidRPr="007D5748" w:rsidTr="00B4188C">
        <w:trPr>
          <w:cantSplit/>
          <w:trHeight w:val="255"/>
        </w:trPr>
        <w:tc>
          <w:tcPr>
            <w:tcW w:w="553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79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2106"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2277B4" w:rsidRPr="007D5748" w:rsidTr="00B4188C">
        <w:trPr>
          <w:cantSplit/>
          <w:trHeight w:val="340"/>
        </w:trPr>
        <w:tc>
          <w:tcPr>
            <w:tcW w:w="553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277B4" w:rsidRPr="007D5748" w:rsidRDefault="002277B4" w:rsidP="007D5748">
            <w:pPr>
              <w:spacing w:after="0" w:line="240" w:lineRule="auto"/>
              <w:rPr>
                <w:rFonts w:ascii="Times New Roman" w:eastAsia="Times New Roman" w:hAnsi="Times New Roman" w:cs="Times New Roman"/>
                <w:b/>
                <w:bCs/>
                <w:sz w:val="24"/>
                <w:szCs w:val="24"/>
                <w:lang w:eastAsia="sk-SK"/>
              </w:rPr>
            </w:pPr>
          </w:p>
        </w:tc>
        <w:tc>
          <w:tcPr>
            <w:tcW w:w="2126" w:type="dxa"/>
            <w:tcBorders>
              <w:top w:val="nil"/>
              <w:left w:val="nil"/>
              <w:bottom w:val="single" w:sz="4" w:space="0" w:color="auto"/>
              <w:right w:val="single" w:sz="4" w:space="0" w:color="auto"/>
            </w:tcBorders>
            <w:shd w:val="clear" w:color="auto" w:fill="BFBFBF" w:themeFill="background1" w:themeFillShade="BF"/>
            <w:vAlign w:val="center"/>
          </w:tcPr>
          <w:p w:rsidR="002277B4" w:rsidRPr="007D5748" w:rsidRDefault="002277B4" w:rsidP="002277B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2016</w:t>
            </w:r>
          </w:p>
        </w:tc>
        <w:tc>
          <w:tcPr>
            <w:tcW w:w="2268" w:type="dxa"/>
            <w:tcBorders>
              <w:top w:val="nil"/>
              <w:left w:val="nil"/>
              <w:bottom w:val="single" w:sz="4" w:space="0" w:color="auto"/>
              <w:right w:val="single" w:sz="4" w:space="0" w:color="auto"/>
            </w:tcBorders>
            <w:shd w:val="clear" w:color="auto" w:fill="BFBFBF" w:themeFill="background1" w:themeFillShade="BF"/>
            <w:vAlign w:val="center"/>
          </w:tcPr>
          <w:p w:rsidR="002277B4" w:rsidRPr="007D5748" w:rsidRDefault="002277B4" w:rsidP="002277B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2166" w:type="dxa"/>
            <w:gridSpan w:val="2"/>
            <w:tcBorders>
              <w:top w:val="nil"/>
              <w:left w:val="nil"/>
              <w:bottom w:val="single" w:sz="4" w:space="0" w:color="auto"/>
              <w:right w:val="single" w:sz="4" w:space="0" w:color="auto"/>
            </w:tcBorders>
            <w:shd w:val="clear" w:color="auto" w:fill="BFBFBF" w:themeFill="background1" w:themeFillShade="BF"/>
            <w:vAlign w:val="center"/>
          </w:tcPr>
          <w:p w:rsidR="002277B4" w:rsidRPr="007D5748" w:rsidRDefault="002277B4" w:rsidP="002277B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236" w:type="dxa"/>
            <w:tcBorders>
              <w:top w:val="nil"/>
              <w:left w:val="nil"/>
              <w:bottom w:val="single" w:sz="4" w:space="0" w:color="auto"/>
              <w:right w:val="single" w:sz="4" w:space="0" w:color="auto"/>
            </w:tcBorders>
            <w:shd w:val="clear" w:color="auto" w:fill="BFBFBF" w:themeFill="background1" w:themeFillShade="BF"/>
            <w:vAlign w:val="center"/>
          </w:tcPr>
          <w:p w:rsidR="002277B4" w:rsidRPr="007D5748" w:rsidRDefault="002277B4" w:rsidP="002277B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2106"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277B4" w:rsidRPr="007D5748" w:rsidRDefault="002277B4"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B4188C">
        <w:trPr>
          <w:trHeight w:val="255"/>
        </w:trPr>
        <w:tc>
          <w:tcPr>
            <w:tcW w:w="5532"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r w:rsidR="00620B81">
              <w:rPr>
                <w:rFonts w:ascii="Times New Roman" w:eastAsia="Times New Roman" w:hAnsi="Times New Roman" w:cs="Times New Roman"/>
                <w:b/>
                <w:bCs/>
                <w:sz w:val="24"/>
                <w:szCs w:val="24"/>
                <w:lang w:eastAsia="sk-SK"/>
              </w:rPr>
              <w:t xml:space="preserve"> *</w:t>
            </w:r>
          </w:p>
        </w:tc>
        <w:tc>
          <w:tcPr>
            <w:tcW w:w="2126" w:type="dxa"/>
            <w:tcBorders>
              <w:top w:val="nil"/>
              <w:left w:val="nil"/>
              <w:bottom w:val="single" w:sz="4" w:space="0" w:color="auto"/>
              <w:right w:val="single" w:sz="4" w:space="0" w:color="auto"/>
            </w:tcBorders>
          </w:tcPr>
          <w:p w:rsidR="007D5748" w:rsidRPr="007D5748" w:rsidRDefault="00620B8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w:t>
            </w:r>
          </w:p>
        </w:tc>
        <w:tc>
          <w:tcPr>
            <w:tcW w:w="2268" w:type="dxa"/>
            <w:tcBorders>
              <w:top w:val="nil"/>
              <w:left w:val="nil"/>
              <w:bottom w:val="single" w:sz="4" w:space="0" w:color="auto"/>
              <w:right w:val="single" w:sz="4" w:space="0" w:color="auto"/>
            </w:tcBorders>
          </w:tcPr>
          <w:p w:rsidR="007D5748" w:rsidRPr="007D5748" w:rsidRDefault="00620B8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w:t>
            </w:r>
          </w:p>
        </w:tc>
        <w:tc>
          <w:tcPr>
            <w:tcW w:w="2166" w:type="dxa"/>
            <w:gridSpan w:val="2"/>
            <w:tcBorders>
              <w:top w:val="nil"/>
              <w:left w:val="nil"/>
              <w:bottom w:val="single" w:sz="4" w:space="0" w:color="auto"/>
              <w:right w:val="single" w:sz="4" w:space="0" w:color="auto"/>
            </w:tcBorders>
          </w:tcPr>
          <w:p w:rsidR="007D5748" w:rsidRPr="007D5748" w:rsidRDefault="00620B8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w:t>
            </w:r>
          </w:p>
        </w:tc>
        <w:tc>
          <w:tcPr>
            <w:tcW w:w="1236" w:type="dxa"/>
            <w:tcBorders>
              <w:top w:val="nil"/>
              <w:left w:val="nil"/>
              <w:bottom w:val="single" w:sz="4" w:space="0" w:color="auto"/>
              <w:right w:val="single" w:sz="4" w:space="0" w:color="auto"/>
            </w:tcBorders>
          </w:tcPr>
          <w:p w:rsidR="007D5748" w:rsidRPr="007D5748" w:rsidRDefault="00620B8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w:t>
            </w:r>
          </w:p>
        </w:tc>
        <w:tc>
          <w:tcPr>
            <w:tcW w:w="2106"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B4188C">
        <w:trPr>
          <w:trHeight w:val="255"/>
        </w:trPr>
        <w:tc>
          <w:tcPr>
            <w:tcW w:w="5532"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2126" w:type="dxa"/>
            <w:tcBorders>
              <w:top w:val="single" w:sz="4" w:space="0" w:color="auto"/>
              <w:left w:val="nil"/>
              <w:bottom w:val="single" w:sz="4" w:space="0" w:color="auto"/>
              <w:right w:val="single" w:sz="4" w:space="0" w:color="auto"/>
            </w:tcBorders>
          </w:tcPr>
          <w:p w:rsidR="007D5748" w:rsidRPr="007D5748" w:rsidRDefault="00620B8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w:t>
            </w:r>
          </w:p>
        </w:tc>
        <w:tc>
          <w:tcPr>
            <w:tcW w:w="2268" w:type="dxa"/>
            <w:tcBorders>
              <w:top w:val="single" w:sz="4" w:space="0" w:color="auto"/>
              <w:left w:val="nil"/>
              <w:bottom w:val="single" w:sz="4" w:space="0" w:color="auto"/>
              <w:right w:val="single" w:sz="4" w:space="0" w:color="auto"/>
            </w:tcBorders>
          </w:tcPr>
          <w:p w:rsidR="007D5748" w:rsidRPr="007D5748" w:rsidRDefault="00620B8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w:t>
            </w:r>
          </w:p>
        </w:tc>
        <w:tc>
          <w:tcPr>
            <w:tcW w:w="2166" w:type="dxa"/>
            <w:gridSpan w:val="2"/>
            <w:tcBorders>
              <w:top w:val="single" w:sz="4" w:space="0" w:color="auto"/>
              <w:left w:val="nil"/>
              <w:bottom w:val="single" w:sz="4" w:space="0" w:color="auto"/>
              <w:right w:val="single" w:sz="4" w:space="0" w:color="auto"/>
            </w:tcBorders>
          </w:tcPr>
          <w:p w:rsidR="007D5748" w:rsidRPr="007D5748" w:rsidRDefault="00620B8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w:t>
            </w:r>
          </w:p>
        </w:tc>
        <w:tc>
          <w:tcPr>
            <w:tcW w:w="1236" w:type="dxa"/>
            <w:tcBorders>
              <w:top w:val="single" w:sz="4" w:space="0" w:color="auto"/>
              <w:left w:val="nil"/>
              <w:bottom w:val="single" w:sz="4" w:space="0" w:color="auto"/>
              <w:right w:val="single" w:sz="4" w:space="0" w:color="auto"/>
            </w:tcBorders>
          </w:tcPr>
          <w:p w:rsidR="007D5748" w:rsidRPr="007D5748" w:rsidRDefault="00620B8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w:t>
            </w:r>
          </w:p>
        </w:tc>
        <w:tc>
          <w:tcPr>
            <w:tcW w:w="2106"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620B81" w:rsidRPr="007D5748" w:rsidTr="00B4188C">
        <w:trPr>
          <w:trHeight w:val="255"/>
        </w:trPr>
        <w:tc>
          <w:tcPr>
            <w:tcW w:w="5532" w:type="dxa"/>
            <w:tcBorders>
              <w:top w:val="nil"/>
              <w:left w:val="single" w:sz="4" w:space="0" w:color="auto"/>
              <w:bottom w:val="single" w:sz="4" w:space="0" w:color="auto"/>
              <w:right w:val="single" w:sz="4" w:space="0" w:color="auto"/>
            </w:tcBorders>
            <w:vAlign w:val="center"/>
          </w:tcPr>
          <w:p w:rsidR="00620B81" w:rsidRPr="007D5748" w:rsidRDefault="00620B81" w:rsidP="00B4188C">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r>
              <w:rPr>
                <w:rFonts w:ascii="Times New Roman" w:eastAsia="Times New Roman" w:hAnsi="Times New Roman" w:cs="Times New Roman"/>
                <w:b/>
                <w:bCs/>
                <w:sz w:val="24"/>
                <w:szCs w:val="24"/>
                <w:lang w:eastAsia="sk-SK"/>
              </w:rPr>
              <w:t xml:space="preserve"> *</w:t>
            </w:r>
          </w:p>
        </w:tc>
        <w:tc>
          <w:tcPr>
            <w:tcW w:w="2126" w:type="dxa"/>
            <w:tcBorders>
              <w:top w:val="single" w:sz="4" w:space="0" w:color="auto"/>
              <w:left w:val="nil"/>
              <w:bottom w:val="single" w:sz="4" w:space="0" w:color="auto"/>
              <w:right w:val="single" w:sz="4" w:space="0" w:color="auto"/>
            </w:tcBorders>
            <w:vAlign w:val="center"/>
          </w:tcPr>
          <w:p w:rsidR="00620B81" w:rsidRPr="007D5748" w:rsidRDefault="00620B81" w:rsidP="00B4188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1 313</w:t>
            </w:r>
          </w:p>
        </w:tc>
        <w:tc>
          <w:tcPr>
            <w:tcW w:w="2268" w:type="dxa"/>
            <w:tcBorders>
              <w:top w:val="single" w:sz="4" w:space="0" w:color="auto"/>
              <w:left w:val="nil"/>
              <w:bottom w:val="single" w:sz="4" w:space="0" w:color="auto"/>
              <w:right w:val="single" w:sz="4" w:space="0" w:color="auto"/>
            </w:tcBorders>
            <w:vAlign w:val="center"/>
          </w:tcPr>
          <w:p w:rsidR="00620B81" w:rsidRPr="007D5748" w:rsidRDefault="00620B81" w:rsidP="00912F8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1 316</w:t>
            </w:r>
          </w:p>
        </w:tc>
        <w:tc>
          <w:tcPr>
            <w:tcW w:w="2166" w:type="dxa"/>
            <w:gridSpan w:val="2"/>
            <w:tcBorders>
              <w:top w:val="single" w:sz="4" w:space="0" w:color="auto"/>
              <w:left w:val="nil"/>
              <w:bottom w:val="single" w:sz="4" w:space="0" w:color="auto"/>
              <w:right w:val="single" w:sz="4" w:space="0" w:color="auto"/>
            </w:tcBorders>
            <w:vAlign w:val="center"/>
          </w:tcPr>
          <w:p w:rsidR="00620B81" w:rsidRPr="007D5748" w:rsidRDefault="00620B81" w:rsidP="00912F8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1 316</w:t>
            </w:r>
          </w:p>
        </w:tc>
        <w:tc>
          <w:tcPr>
            <w:tcW w:w="1236" w:type="dxa"/>
            <w:tcBorders>
              <w:top w:val="single" w:sz="4" w:space="0" w:color="auto"/>
              <w:left w:val="nil"/>
              <w:bottom w:val="single" w:sz="4" w:space="0" w:color="auto"/>
              <w:right w:val="single" w:sz="4" w:space="0" w:color="auto"/>
            </w:tcBorders>
            <w:vAlign w:val="center"/>
          </w:tcPr>
          <w:p w:rsidR="00620B81" w:rsidRPr="007D5748" w:rsidRDefault="00620B81" w:rsidP="00912F8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1 316</w:t>
            </w:r>
          </w:p>
        </w:tc>
        <w:tc>
          <w:tcPr>
            <w:tcW w:w="2106" w:type="dxa"/>
            <w:gridSpan w:val="2"/>
            <w:tcBorders>
              <w:top w:val="nil"/>
              <w:left w:val="nil"/>
              <w:bottom w:val="single" w:sz="4" w:space="0" w:color="auto"/>
              <w:right w:val="single" w:sz="4" w:space="0" w:color="auto"/>
            </w:tcBorders>
            <w:noWrap/>
            <w:vAlign w:val="bottom"/>
          </w:tcPr>
          <w:p w:rsidR="00620B81" w:rsidRPr="007D5748" w:rsidRDefault="00B4188C"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Priemerná hrubá mzda na 1 zamestnanca (610)</w:t>
            </w:r>
          </w:p>
        </w:tc>
      </w:tr>
      <w:tr w:rsidR="00620B81" w:rsidRPr="007D5748" w:rsidTr="00B4188C">
        <w:trPr>
          <w:trHeight w:val="255"/>
        </w:trPr>
        <w:tc>
          <w:tcPr>
            <w:tcW w:w="5532" w:type="dxa"/>
            <w:tcBorders>
              <w:top w:val="nil"/>
              <w:left w:val="single" w:sz="4" w:space="0" w:color="auto"/>
              <w:bottom w:val="single" w:sz="4" w:space="0" w:color="auto"/>
              <w:right w:val="single" w:sz="4" w:space="0" w:color="auto"/>
            </w:tcBorders>
            <w:vAlign w:val="center"/>
          </w:tcPr>
          <w:p w:rsidR="00620B81" w:rsidRPr="007D5748" w:rsidRDefault="00620B81" w:rsidP="00B4188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2126" w:type="dxa"/>
            <w:tcBorders>
              <w:top w:val="single" w:sz="4" w:space="0" w:color="auto"/>
              <w:left w:val="nil"/>
              <w:bottom w:val="single" w:sz="4" w:space="0" w:color="auto"/>
              <w:right w:val="single" w:sz="4" w:space="0" w:color="auto"/>
            </w:tcBorders>
            <w:vAlign w:val="center"/>
          </w:tcPr>
          <w:p w:rsidR="00620B81" w:rsidRPr="007D5748" w:rsidRDefault="00620B81" w:rsidP="00B4188C">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1 313</w:t>
            </w:r>
          </w:p>
        </w:tc>
        <w:tc>
          <w:tcPr>
            <w:tcW w:w="2268" w:type="dxa"/>
            <w:tcBorders>
              <w:top w:val="single" w:sz="4" w:space="0" w:color="auto"/>
              <w:left w:val="nil"/>
              <w:bottom w:val="single" w:sz="4" w:space="0" w:color="auto"/>
              <w:right w:val="single" w:sz="4" w:space="0" w:color="auto"/>
            </w:tcBorders>
            <w:vAlign w:val="center"/>
          </w:tcPr>
          <w:p w:rsidR="00620B81" w:rsidRPr="007D5748" w:rsidRDefault="00620B81" w:rsidP="00912F8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1 316</w:t>
            </w:r>
          </w:p>
        </w:tc>
        <w:tc>
          <w:tcPr>
            <w:tcW w:w="2166" w:type="dxa"/>
            <w:gridSpan w:val="2"/>
            <w:tcBorders>
              <w:top w:val="single" w:sz="4" w:space="0" w:color="auto"/>
              <w:left w:val="nil"/>
              <w:bottom w:val="single" w:sz="4" w:space="0" w:color="auto"/>
              <w:right w:val="single" w:sz="4" w:space="0" w:color="auto"/>
            </w:tcBorders>
            <w:vAlign w:val="center"/>
          </w:tcPr>
          <w:p w:rsidR="00620B81" w:rsidRPr="007D5748" w:rsidRDefault="00620B81" w:rsidP="00912F8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1 316</w:t>
            </w:r>
          </w:p>
        </w:tc>
        <w:tc>
          <w:tcPr>
            <w:tcW w:w="1236" w:type="dxa"/>
            <w:tcBorders>
              <w:top w:val="single" w:sz="4" w:space="0" w:color="auto"/>
              <w:left w:val="nil"/>
              <w:bottom w:val="single" w:sz="4" w:space="0" w:color="auto"/>
              <w:right w:val="single" w:sz="4" w:space="0" w:color="auto"/>
            </w:tcBorders>
            <w:vAlign w:val="center"/>
          </w:tcPr>
          <w:p w:rsidR="00620B81" w:rsidRPr="007D5748" w:rsidRDefault="00620B81" w:rsidP="00912F8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1 316</w:t>
            </w:r>
          </w:p>
        </w:tc>
        <w:tc>
          <w:tcPr>
            <w:tcW w:w="2106" w:type="dxa"/>
            <w:gridSpan w:val="2"/>
            <w:tcBorders>
              <w:top w:val="nil"/>
              <w:left w:val="nil"/>
              <w:bottom w:val="single" w:sz="4" w:space="0" w:color="auto"/>
              <w:right w:val="single" w:sz="4" w:space="0" w:color="auto"/>
            </w:tcBorders>
            <w:noWrap/>
            <w:vAlign w:val="center"/>
          </w:tcPr>
          <w:p w:rsidR="00620B81" w:rsidRPr="007D5748" w:rsidRDefault="00B4188C" w:rsidP="00B4188C">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Priemerná hrubá mzda na 1 zamestnanca (610)</w:t>
            </w:r>
          </w:p>
        </w:tc>
      </w:tr>
      <w:tr w:rsidR="00620B81" w:rsidRPr="007D5748" w:rsidTr="00B4188C">
        <w:trPr>
          <w:trHeight w:val="255"/>
        </w:trPr>
        <w:tc>
          <w:tcPr>
            <w:tcW w:w="5532" w:type="dxa"/>
            <w:tcBorders>
              <w:top w:val="nil"/>
              <w:left w:val="single" w:sz="4" w:space="0" w:color="auto"/>
              <w:bottom w:val="single" w:sz="4" w:space="0" w:color="auto"/>
              <w:right w:val="single" w:sz="4" w:space="0" w:color="auto"/>
            </w:tcBorders>
            <w:shd w:val="clear" w:color="auto" w:fill="BFBFBF" w:themeFill="background1" w:themeFillShade="BF"/>
          </w:tcPr>
          <w:p w:rsidR="00620B81" w:rsidRPr="007D5748" w:rsidRDefault="00620B81"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2126" w:type="dxa"/>
            <w:tcBorders>
              <w:top w:val="nil"/>
              <w:left w:val="nil"/>
              <w:bottom w:val="single" w:sz="4" w:space="0" w:color="auto"/>
              <w:right w:val="single" w:sz="4" w:space="0" w:color="auto"/>
            </w:tcBorders>
            <w:shd w:val="clear" w:color="auto" w:fill="BFBFBF" w:themeFill="background1" w:themeFillShade="BF"/>
          </w:tcPr>
          <w:p w:rsidR="00620B81" w:rsidRPr="007D5748" w:rsidRDefault="003A0762"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42 528</w:t>
            </w:r>
          </w:p>
        </w:tc>
        <w:tc>
          <w:tcPr>
            <w:tcW w:w="2268" w:type="dxa"/>
            <w:tcBorders>
              <w:top w:val="nil"/>
              <w:left w:val="nil"/>
              <w:bottom w:val="single" w:sz="4" w:space="0" w:color="auto"/>
              <w:right w:val="single" w:sz="4" w:space="0" w:color="auto"/>
            </w:tcBorders>
            <w:shd w:val="clear" w:color="auto" w:fill="BFBFBF" w:themeFill="background1" w:themeFillShade="BF"/>
          </w:tcPr>
          <w:p w:rsidR="00620B81" w:rsidRPr="007D5748" w:rsidRDefault="003A0762"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42 624</w:t>
            </w:r>
          </w:p>
        </w:tc>
        <w:tc>
          <w:tcPr>
            <w:tcW w:w="2166" w:type="dxa"/>
            <w:gridSpan w:val="2"/>
            <w:tcBorders>
              <w:top w:val="nil"/>
              <w:left w:val="nil"/>
              <w:bottom w:val="single" w:sz="4" w:space="0" w:color="auto"/>
              <w:right w:val="single" w:sz="4" w:space="0" w:color="auto"/>
            </w:tcBorders>
            <w:shd w:val="clear" w:color="auto" w:fill="BFBFBF" w:themeFill="background1" w:themeFillShade="BF"/>
          </w:tcPr>
          <w:p w:rsidR="00620B81" w:rsidRDefault="003A0762" w:rsidP="00620B81">
            <w:pPr>
              <w:spacing w:after="0" w:line="240" w:lineRule="auto"/>
              <w:jc w:val="center"/>
            </w:pPr>
            <w:r>
              <w:rPr>
                <w:rFonts w:ascii="Times New Roman" w:eastAsia="Times New Roman" w:hAnsi="Times New Roman" w:cs="Times New Roman"/>
                <w:b/>
                <w:bCs/>
                <w:sz w:val="24"/>
                <w:szCs w:val="24"/>
                <w:lang w:eastAsia="sk-SK"/>
              </w:rPr>
              <w:t>42 624</w:t>
            </w:r>
          </w:p>
        </w:tc>
        <w:tc>
          <w:tcPr>
            <w:tcW w:w="1236" w:type="dxa"/>
            <w:tcBorders>
              <w:top w:val="nil"/>
              <w:left w:val="nil"/>
              <w:bottom w:val="single" w:sz="4" w:space="0" w:color="auto"/>
              <w:right w:val="single" w:sz="4" w:space="0" w:color="auto"/>
            </w:tcBorders>
            <w:shd w:val="clear" w:color="auto" w:fill="BFBFBF" w:themeFill="background1" w:themeFillShade="BF"/>
          </w:tcPr>
          <w:p w:rsidR="00620B81" w:rsidRDefault="003A0762" w:rsidP="00620B81">
            <w:pPr>
              <w:spacing w:after="0" w:line="240" w:lineRule="auto"/>
              <w:jc w:val="center"/>
            </w:pPr>
            <w:r>
              <w:rPr>
                <w:rFonts w:ascii="Times New Roman" w:eastAsia="Times New Roman" w:hAnsi="Times New Roman" w:cs="Times New Roman"/>
                <w:b/>
                <w:bCs/>
                <w:sz w:val="24"/>
                <w:szCs w:val="24"/>
                <w:lang w:eastAsia="sk-SK"/>
              </w:rPr>
              <w:t>42 624</w:t>
            </w:r>
          </w:p>
        </w:tc>
        <w:tc>
          <w:tcPr>
            <w:tcW w:w="2106"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620B81" w:rsidRPr="007D5748" w:rsidRDefault="00620B81"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DA1F89" w:rsidRPr="007D5748" w:rsidTr="00DA1F89">
        <w:trPr>
          <w:trHeight w:val="255"/>
        </w:trPr>
        <w:tc>
          <w:tcPr>
            <w:tcW w:w="5532" w:type="dxa"/>
            <w:tcBorders>
              <w:top w:val="nil"/>
              <w:left w:val="single" w:sz="4" w:space="0" w:color="auto"/>
              <w:bottom w:val="single" w:sz="4" w:space="0" w:color="auto"/>
              <w:right w:val="single" w:sz="4" w:space="0" w:color="auto"/>
            </w:tcBorders>
          </w:tcPr>
          <w:p w:rsidR="00DA1F89" w:rsidRPr="007D5748" w:rsidRDefault="00DA1F89"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r>
              <w:rPr>
                <w:rFonts w:ascii="Times New Roman" w:eastAsia="Times New Roman" w:hAnsi="Times New Roman" w:cs="Times New Roman"/>
                <w:b/>
                <w:bCs/>
                <w:sz w:val="24"/>
                <w:szCs w:val="24"/>
                <w:lang w:eastAsia="sk-SK"/>
              </w:rPr>
              <w:t xml:space="preserve"> *</w:t>
            </w:r>
          </w:p>
        </w:tc>
        <w:tc>
          <w:tcPr>
            <w:tcW w:w="2126" w:type="dxa"/>
            <w:tcBorders>
              <w:top w:val="nil"/>
              <w:left w:val="nil"/>
              <w:bottom w:val="single" w:sz="4" w:space="0" w:color="auto"/>
              <w:right w:val="single" w:sz="4" w:space="0" w:color="auto"/>
            </w:tcBorders>
            <w:vAlign w:val="center"/>
          </w:tcPr>
          <w:p w:rsidR="00DA1F89" w:rsidRPr="007D5748" w:rsidRDefault="00DA1F89" w:rsidP="00620B8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31 512</w:t>
            </w:r>
          </w:p>
        </w:tc>
        <w:tc>
          <w:tcPr>
            <w:tcW w:w="2268" w:type="dxa"/>
            <w:tcBorders>
              <w:top w:val="nil"/>
              <w:left w:val="nil"/>
              <w:bottom w:val="single" w:sz="4" w:space="0" w:color="auto"/>
              <w:right w:val="single" w:sz="4" w:space="0" w:color="auto"/>
            </w:tcBorders>
            <w:vAlign w:val="center"/>
          </w:tcPr>
          <w:p w:rsidR="00DA1F89" w:rsidRPr="007D5748" w:rsidRDefault="00DA1F89" w:rsidP="00DA1F8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31 584</w:t>
            </w:r>
          </w:p>
        </w:tc>
        <w:tc>
          <w:tcPr>
            <w:tcW w:w="2166" w:type="dxa"/>
            <w:gridSpan w:val="2"/>
            <w:tcBorders>
              <w:top w:val="nil"/>
              <w:left w:val="nil"/>
              <w:bottom w:val="single" w:sz="4" w:space="0" w:color="auto"/>
              <w:right w:val="single" w:sz="4" w:space="0" w:color="auto"/>
            </w:tcBorders>
            <w:vAlign w:val="center"/>
          </w:tcPr>
          <w:p w:rsidR="00DA1F89" w:rsidRDefault="00DA1F89" w:rsidP="00DA1F89">
            <w:pPr>
              <w:spacing w:after="0" w:line="240" w:lineRule="auto"/>
              <w:jc w:val="center"/>
            </w:pPr>
            <w:r w:rsidRPr="00083024">
              <w:rPr>
                <w:rFonts w:ascii="Times New Roman" w:eastAsia="Times New Roman" w:hAnsi="Times New Roman" w:cs="Times New Roman"/>
                <w:b/>
                <w:bCs/>
                <w:sz w:val="24"/>
                <w:szCs w:val="24"/>
                <w:lang w:eastAsia="sk-SK"/>
              </w:rPr>
              <w:t>31 584</w:t>
            </w:r>
          </w:p>
        </w:tc>
        <w:tc>
          <w:tcPr>
            <w:tcW w:w="1236" w:type="dxa"/>
            <w:tcBorders>
              <w:top w:val="nil"/>
              <w:left w:val="nil"/>
              <w:bottom w:val="single" w:sz="4" w:space="0" w:color="auto"/>
              <w:right w:val="single" w:sz="4" w:space="0" w:color="auto"/>
            </w:tcBorders>
            <w:vAlign w:val="center"/>
          </w:tcPr>
          <w:p w:rsidR="00DA1F89" w:rsidRDefault="00DA1F89" w:rsidP="00DA1F89">
            <w:pPr>
              <w:spacing w:after="0" w:line="240" w:lineRule="auto"/>
              <w:jc w:val="center"/>
            </w:pPr>
            <w:r w:rsidRPr="00083024">
              <w:rPr>
                <w:rFonts w:ascii="Times New Roman" w:eastAsia="Times New Roman" w:hAnsi="Times New Roman" w:cs="Times New Roman"/>
                <w:b/>
                <w:bCs/>
                <w:sz w:val="24"/>
                <w:szCs w:val="24"/>
                <w:lang w:eastAsia="sk-SK"/>
              </w:rPr>
              <w:t>31 584</w:t>
            </w:r>
          </w:p>
        </w:tc>
        <w:tc>
          <w:tcPr>
            <w:tcW w:w="2106" w:type="dxa"/>
            <w:gridSpan w:val="2"/>
            <w:tcBorders>
              <w:top w:val="nil"/>
              <w:left w:val="nil"/>
              <w:bottom w:val="single" w:sz="4" w:space="0" w:color="auto"/>
              <w:right w:val="single" w:sz="4" w:space="0" w:color="auto"/>
            </w:tcBorders>
            <w:noWrap/>
            <w:vAlign w:val="bottom"/>
          </w:tcPr>
          <w:p w:rsidR="00DA1F89" w:rsidRPr="007D5748" w:rsidRDefault="00DA1F89"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DA1F89" w:rsidRPr="007D5748" w:rsidTr="00DA1F89">
        <w:trPr>
          <w:trHeight w:val="255"/>
        </w:trPr>
        <w:tc>
          <w:tcPr>
            <w:tcW w:w="5532" w:type="dxa"/>
            <w:tcBorders>
              <w:top w:val="nil"/>
              <w:left w:val="single" w:sz="4" w:space="0" w:color="auto"/>
              <w:bottom w:val="single" w:sz="4" w:space="0" w:color="auto"/>
              <w:right w:val="single" w:sz="4" w:space="0" w:color="auto"/>
            </w:tcBorders>
          </w:tcPr>
          <w:p w:rsidR="00DA1F89" w:rsidRPr="007D5748" w:rsidRDefault="00DA1F89"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2126" w:type="dxa"/>
            <w:tcBorders>
              <w:top w:val="nil"/>
              <w:left w:val="nil"/>
              <w:bottom w:val="single" w:sz="4" w:space="0" w:color="auto"/>
              <w:right w:val="single" w:sz="4" w:space="0" w:color="auto"/>
            </w:tcBorders>
            <w:vAlign w:val="center"/>
          </w:tcPr>
          <w:p w:rsidR="00DA1F89" w:rsidRPr="007D5748" w:rsidRDefault="00DA1F89" w:rsidP="00EE069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31 512</w:t>
            </w:r>
          </w:p>
        </w:tc>
        <w:tc>
          <w:tcPr>
            <w:tcW w:w="2268" w:type="dxa"/>
            <w:tcBorders>
              <w:top w:val="nil"/>
              <w:left w:val="nil"/>
              <w:bottom w:val="single" w:sz="4" w:space="0" w:color="auto"/>
              <w:right w:val="single" w:sz="4" w:space="0" w:color="auto"/>
            </w:tcBorders>
            <w:vAlign w:val="center"/>
          </w:tcPr>
          <w:p w:rsidR="00DA1F89" w:rsidRDefault="00DA1F89" w:rsidP="00DA1F89">
            <w:pPr>
              <w:spacing w:after="0" w:line="240" w:lineRule="auto"/>
              <w:jc w:val="center"/>
            </w:pPr>
            <w:r w:rsidRPr="003009AC">
              <w:rPr>
                <w:rFonts w:ascii="Times New Roman" w:eastAsia="Times New Roman" w:hAnsi="Times New Roman" w:cs="Times New Roman"/>
                <w:b/>
                <w:bCs/>
                <w:sz w:val="24"/>
                <w:szCs w:val="24"/>
                <w:lang w:eastAsia="sk-SK"/>
              </w:rPr>
              <w:t>31 584</w:t>
            </w:r>
          </w:p>
        </w:tc>
        <w:tc>
          <w:tcPr>
            <w:tcW w:w="2166" w:type="dxa"/>
            <w:gridSpan w:val="2"/>
            <w:tcBorders>
              <w:top w:val="nil"/>
              <w:left w:val="nil"/>
              <w:bottom w:val="single" w:sz="4" w:space="0" w:color="auto"/>
              <w:right w:val="single" w:sz="4" w:space="0" w:color="auto"/>
            </w:tcBorders>
            <w:vAlign w:val="center"/>
          </w:tcPr>
          <w:p w:rsidR="00DA1F89" w:rsidRDefault="00DA1F89" w:rsidP="00DA1F89">
            <w:pPr>
              <w:spacing w:after="0" w:line="240" w:lineRule="auto"/>
              <w:jc w:val="center"/>
            </w:pPr>
            <w:r w:rsidRPr="003009AC">
              <w:rPr>
                <w:rFonts w:ascii="Times New Roman" w:eastAsia="Times New Roman" w:hAnsi="Times New Roman" w:cs="Times New Roman"/>
                <w:b/>
                <w:bCs/>
                <w:sz w:val="24"/>
                <w:szCs w:val="24"/>
                <w:lang w:eastAsia="sk-SK"/>
              </w:rPr>
              <w:t>31 584</w:t>
            </w:r>
          </w:p>
        </w:tc>
        <w:tc>
          <w:tcPr>
            <w:tcW w:w="1236" w:type="dxa"/>
            <w:tcBorders>
              <w:top w:val="nil"/>
              <w:left w:val="nil"/>
              <w:bottom w:val="single" w:sz="4" w:space="0" w:color="auto"/>
              <w:right w:val="single" w:sz="4" w:space="0" w:color="auto"/>
            </w:tcBorders>
            <w:vAlign w:val="center"/>
          </w:tcPr>
          <w:p w:rsidR="00DA1F89" w:rsidRDefault="00DA1F89" w:rsidP="00DA1F89">
            <w:pPr>
              <w:spacing w:after="0" w:line="240" w:lineRule="auto"/>
              <w:jc w:val="center"/>
            </w:pPr>
            <w:r w:rsidRPr="003009AC">
              <w:rPr>
                <w:rFonts w:ascii="Times New Roman" w:eastAsia="Times New Roman" w:hAnsi="Times New Roman" w:cs="Times New Roman"/>
                <w:b/>
                <w:bCs/>
                <w:sz w:val="24"/>
                <w:szCs w:val="24"/>
                <w:lang w:eastAsia="sk-SK"/>
              </w:rPr>
              <w:t>31 584</w:t>
            </w:r>
          </w:p>
        </w:tc>
        <w:tc>
          <w:tcPr>
            <w:tcW w:w="2106" w:type="dxa"/>
            <w:gridSpan w:val="2"/>
            <w:tcBorders>
              <w:top w:val="nil"/>
              <w:left w:val="nil"/>
              <w:bottom w:val="single" w:sz="4" w:space="0" w:color="auto"/>
              <w:right w:val="single" w:sz="4" w:space="0" w:color="auto"/>
            </w:tcBorders>
            <w:noWrap/>
            <w:vAlign w:val="bottom"/>
          </w:tcPr>
          <w:p w:rsidR="00DA1F89" w:rsidRPr="007D5748" w:rsidRDefault="00DA1F89"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A0762" w:rsidRPr="007D5748" w:rsidTr="00B4188C">
        <w:trPr>
          <w:trHeight w:val="255"/>
        </w:trPr>
        <w:tc>
          <w:tcPr>
            <w:tcW w:w="5532" w:type="dxa"/>
            <w:tcBorders>
              <w:top w:val="nil"/>
              <w:left w:val="single" w:sz="4" w:space="0" w:color="auto"/>
              <w:bottom w:val="single" w:sz="4" w:space="0" w:color="auto"/>
              <w:right w:val="single" w:sz="4" w:space="0" w:color="auto"/>
            </w:tcBorders>
          </w:tcPr>
          <w:p w:rsidR="003A0762" w:rsidRPr="007D5748" w:rsidRDefault="003A0762"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r>
              <w:rPr>
                <w:rFonts w:ascii="Times New Roman" w:eastAsia="Times New Roman" w:hAnsi="Times New Roman" w:cs="Times New Roman"/>
                <w:b/>
                <w:bCs/>
                <w:sz w:val="24"/>
                <w:szCs w:val="24"/>
                <w:lang w:eastAsia="sk-SK"/>
              </w:rPr>
              <w:t xml:space="preserve"> *</w:t>
            </w:r>
          </w:p>
        </w:tc>
        <w:tc>
          <w:tcPr>
            <w:tcW w:w="2126" w:type="dxa"/>
            <w:tcBorders>
              <w:top w:val="nil"/>
              <w:left w:val="nil"/>
              <w:bottom w:val="single" w:sz="4" w:space="0" w:color="auto"/>
              <w:right w:val="single" w:sz="4" w:space="0" w:color="auto"/>
            </w:tcBorders>
            <w:vAlign w:val="center"/>
          </w:tcPr>
          <w:p w:rsidR="003A0762" w:rsidRPr="007D5748" w:rsidRDefault="003A0762" w:rsidP="00620B8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11 016</w:t>
            </w:r>
          </w:p>
        </w:tc>
        <w:tc>
          <w:tcPr>
            <w:tcW w:w="2268" w:type="dxa"/>
            <w:tcBorders>
              <w:top w:val="nil"/>
              <w:left w:val="nil"/>
              <w:bottom w:val="single" w:sz="4" w:space="0" w:color="auto"/>
              <w:right w:val="single" w:sz="4" w:space="0" w:color="auto"/>
            </w:tcBorders>
            <w:vAlign w:val="center"/>
          </w:tcPr>
          <w:p w:rsidR="003A0762" w:rsidRPr="007D5748" w:rsidRDefault="003A0762" w:rsidP="00620B8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11 040</w:t>
            </w:r>
          </w:p>
        </w:tc>
        <w:tc>
          <w:tcPr>
            <w:tcW w:w="2166" w:type="dxa"/>
            <w:gridSpan w:val="2"/>
            <w:tcBorders>
              <w:top w:val="nil"/>
              <w:left w:val="nil"/>
              <w:bottom w:val="single" w:sz="4" w:space="0" w:color="auto"/>
              <w:right w:val="single" w:sz="4" w:space="0" w:color="auto"/>
            </w:tcBorders>
            <w:vAlign w:val="center"/>
          </w:tcPr>
          <w:p w:rsidR="003A0762" w:rsidRDefault="003A0762" w:rsidP="003A0762">
            <w:pPr>
              <w:spacing w:after="0" w:line="240" w:lineRule="auto"/>
              <w:jc w:val="center"/>
            </w:pPr>
            <w:r w:rsidRPr="0051338F">
              <w:rPr>
                <w:rFonts w:ascii="Times New Roman" w:eastAsia="Times New Roman" w:hAnsi="Times New Roman" w:cs="Times New Roman"/>
                <w:b/>
                <w:bCs/>
                <w:sz w:val="24"/>
                <w:szCs w:val="24"/>
                <w:lang w:eastAsia="sk-SK"/>
              </w:rPr>
              <w:t>11 040</w:t>
            </w:r>
          </w:p>
        </w:tc>
        <w:tc>
          <w:tcPr>
            <w:tcW w:w="1236" w:type="dxa"/>
            <w:tcBorders>
              <w:top w:val="nil"/>
              <w:left w:val="nil"/>
              <w:bottom w:val="single" w:sz="4" w:space="0" w:color="auto"/>
              <w:right w:val="single" w:sz="4" w:space="0" w:color="auto"/>
            </w:tcBorders>
            <w:vAlign w:val="center"/>
          </w:tcPr>
          <w:p w:rsidR="003A0762" w:rsidRDefault="003A0762" w:rsidP="003A0762">
            <w:pPr>
              <w:spacing w:after="0" w:line="240" w:lineRule="auto"/>
              <w:jc w:val="center"/>
            </w:pPr>
            <w:r w:rsidRPr="0051338F">
              <w:rPr>
                <w:rFonts w:ascii="Times New Roman" w:eastAsia="Times New Roman" w:hAnsi="Times New Roman" w:cs="Times New Roman"/>
                <w:b/>
                <w:bCs/>
                <w:sz w:val="24"/>
                <w:szCs w:val="24"/>
                <w:lang w:eastAsia="sk-SK"/>
              </w:rPr>
              <w:t>11 040</w:t>
            </w:r>
          </w:p>
        </w:tc>
        <w:tc>
          <w:tcPr>
            <w:tcW w:w="2106" w:type="dxa"/>
            <w:gridSpan w:val="2"/>
            <w:tcBorders>
              <w:top w:val="nil"/>
              <w:left w:val="nil"/>
              <w:bottom w:val="single" w:sz="4" w:space="0" w:color="auto"/>
              <w:right w:val="single" w:sz="4" w:space="0" w:color="auto"/>
            </w:tcBorders>
            <w:noWrap/>
            <w:vAlign w:val="bottom"/>
          </w:tcPr>
          <w:p w:rsidR="003A0762" w:rsidRPr="00B4188C" w:rsidRDefault="003A0762" w:rsidP="007D5748">
            <w:pPr>
              <w:spacing w:after="0" w:line="240" w:lineRule="auto"/>
              <w:rPr>
                <w:rFonts w:ascii="Times New Roman" w:eastAsia="Times New Roman" w:hAnsi="Times New Roman" w:cs="Times New Roman"/>
                <w:bCs/>
                <w:sz w:val="24"/>
                <w:szCs w:val="24"/>
                <w:lang w:eastAsia="sk-SK"/>
              </w:rPr>
            </w:pPr>
            <w:r w:rsidRPr="00B4188C">
              <w:rPr>
                <w:rFonts w:ascii="Times New Roman" w:eastAsia="Times New Roman" w:hAnsi="Times New Roman" w:cs="Times New Roman"/>
                <w:bCs/>
                <w:sz w:val="24"/>
                <w:szCs w:val="24"/>
                <w:lang w:eastAsia="sk-SK"/>
              </w:rPr>
              <w:t xml:space="preserve">620 bez </w:t>
            </w:r>
            <w:proofErr w:type="spellStart"/>
            <w:r w:rsidRPr="00B4188C">
              <w:rPr>
                <w:rFonts w:ascii="Times New Roman" w:eastAsia="Times New Roman" w:hAnsi="Times New Roman" w:cs="Times New Roman"/>
                <w:bCs/>
                <w:sz w:val="24"/>
                <w:szCs w:val="24"/>
                <w:lang w:eastAsia="sk-SK"/>
              </w:rPr>
              <w:t>dohodárov</w:t>
            </w:r>
            <w:proofErr w:type="spellEnd"/>
          </w:p>
        </w:tc>
      </w:tr>
      <w:tr w:rsidR="003A0762" w:rsidRPr="007D5748" w:rsidTr="00B4188C">
        <w:trPr>
          <w:trHeight w:val="255"/>
        </w:trPr>
        <w:tc>
          <w:tcPr>
            <w:tcW w:w="5532" w:type="dxa"/>
            <w:tcBorders>
              <w:top w:val="nil"/>
              <w:left w:val="single" w:sz="4" w:space="0" w:color="auto"/>
              <w:bottom w:val="single" w:sz="4" w:space="0" w:color="auto"/>
              <w:right w:val="single" w:sz="4" w:space="0" w:color="auto"/>
            </w:tcBorders>
          </w:tcPr>
          <w:p w:rsidR="003A0762" w:rsidRPr="007D5748" w:rsidRDefault="003A0762"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2126" w:type="dxa"/>
            <w:tcBorders>
              <w:top w:val="nil"/>
              <w:left w:val="nil"/>
              <w:bottom w:val="single" w:sz="4" w:space="0" w:color="auto"/>
              <w:right w:val="single" w:sz="4" w:space="0" w:color="auto"/>
            </w:tcBorders>
          </w:tcPr>
          <w:p w:rsidR="003A0762" w:rsidRPr="00912F88" w:rsidRDefault="003A0762" w:rsidP="007D5748">
            <w:pPr>
              <w:spacing w:after="0" w:line="240" w:lineRule="auto"/>
              <w:jc w:val="center"/>
              <w:rPr>
                <w:rFonts w:ascii="Times New Roman" w:eastAsia="Times New Roman" w:hAnsi="Times New Roman" w:cs="Times New Roman"/>
                <w:sz w:val="24"/>
                <w:szCs w:val="24"/>
                <w:lang w:eastAsia="sk-SK"/>
              </w:rPr>
            </w:pPr>
            <w:r w:rsidRPr="00912F88">
              <w:rPr>
                <w:rFonts w:ascii="Times New Roman" w:eastAsia="Times New Roman" w:hAnsi="Times New Roman" w:cs="Times New Roman"/>
                <w:bCs/>
                <w:sz w:val="24"/>
                <w:szCs w:val="24"/>
                <w:lang w:eastAsia="sk-SK"/>
              </w:rPr>
              <w:t>11 016</w:t>
            </w:r>
          </w:p>
        </w:tc>
        <w:tc>
          <w:tcPr>
            <w:tcW w:w="2268" w:type="dxa"/>
            <w:tcBorders>
              <w:top w:val="nil"/>
              <w:left w:val="nil"/>
              <w:bottom w:val="single" w:sz="4" w:space="0" w:color="auto"/>
              <w:right w:val="single" w:sz="4" w:space="0" w:color="auto"/>
            </w:tcBorders>
          </w:tcPr>
          <w:p w:rsidR="003A0762" w:rsidRPr="00912F88" w:rsidRDefault="003A0762" w:rsidP="007D5748">
            <w:pPr>
              <w:spacing w:after="0" w:line="240" w:lineRule="auto"/>
              <w:jc w:val="center"/>
              <w:rPr>
                <w:rFonts w:ascii="Times New Roman" w:eastAsia="Times New Roman" w:hAnsi="Times New Roman" w:cs="Times New Roman"/>
                <w:sz w:val="24"/>
                <w:szCs w:val="24"/>
                <w:lang w:eastAsia="sk-SK"/>
              </w:rPr>
            </w:pPr>
            <w:r w:rsidRPr="00912F88">
              <w:rPr>
                <w:rFonts w:ascii="Times New Roman" w:eastAsia="Times New Roman" w:hAnsi="Times New Roman" w:cs="Times New Roman"/>
                <w:sz w:val="24"/>
                <w:szCs w:val="24"/>
                <w:lang w:eastAsia="sk-SK"/>
              </w:rPr>
              <w:t>11 040</w:t>
            </w:r>
          </w:p>
        </w:tc>
        <w:tc>
          <w:tcPr>
            <w:tcW w:w="2166" w:type="dxa"/>
            <w:gridSpan w:val="2"/>
            <w:tcBorders>
              <w:top w:val="nil"/>
              <w:left w:val="nil"/>
              <w:bottom w:val="single" w:sz="4" w:space="0" w:color="auto"/>
              <w:right w:val="single" w:sz="4" w:space="0" w:color="auto"/>
            </w:tcBorders>
            <w:vAlign w:val="center"/>
          </w:tcPr>
          <w:p w:rsidR="003A0762" w:rsidRPr="00912F88" w:rsidRDefault="003A0762" w:rsidP="003A0762">
            <w:pPr>
              <w:spacing w:after="0" w:line="240" w:lineRule="auto"/>
              <w:jc w:val="center"/>
            </w:pPr>
            <w:r w:rsidRPr="00912F88">
              <w:rPr>
                <w:rFonts w:ascii="Times New Roman" w:eastAsia="Times New Roman" w:hAnsi="Times New Roman" w:cs="Times New Roman"/>
                <w:sz w:val="24"/>
                <w:szCs w:val="24"/>
                <w:lang w:eastAsia="sk-SK"/>
              </w:rPr>
              <w:t>11 040</w:t>
            </w:r>
          </w:p>
        </w:tc>
        <w:tc>
          <w:tcPr>
            <w:tcW w:w="1236" w:type="dxa"/>
            <w:tcBorders>
              <w:top w:val="nil"/>
              <w:left w:val="nil"/>
              <w:bottom w:val="single" w:sz="4" w:space="0" w:color="auto"/>
              <w:right w:val="single" w:sz="4" w:space="0" w:color="auto"/>
            </w:tcBorders>
            <w:vAlign w:val="center"/>
          </w:tcPr>
          <w:p w:rsidR="003A0762" w:rsidRPr="00912F88" w:rsidRDefault="003A0762" w:rsidP="003A0762">
            <w:pPr>
              <w:spacing w:after="0" w:line="240" w:lineRule="auto"/>
              <w:jc w:val="center"/>
            </w:pPr>
            <w:r w:rsidRPr="00912F88">
              <w:rPr>
                <w:rFonts w:ascii="Times New Roman" w:eastAsia="Times New Roman" w:hAnsi="Times New Roman" w:cs="Times New Roman"/>
                <w:sz w:val="24"/>
                <w:szCs w:val="24"/>
                <w:lang w:eastAsia="sk-SK"/>
              </w:rPr>
              <w:t>11 040</w:t>
            </w:r>
          </w:p>
        </w:tc>
        <w:tc>
          <w:tcPr>
            <w:tcW w:w="2106" w:type="dxa"/>
            <w:gridSpan w:val="2"/>
            <w:tcBorders>
              <w:top w:val="nil"/>
              <w:left w:val="nil"/>
              <w:bottom w:val="single" w:sz="4" w:space="0" w:color="auto"/>
              <w:right w:val="single" w:sz="4" w:space="0" w:color="auto"/>
            </w:tcBorders>
            <w:noWrap/>
            <w:vAlign w:val="bottom"/>
          </w:tcPr>
          <w:p w:rsidR="003A0762" w:rsidRPr="007D5748" w:rsidRDefault="003A0762"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20B81" w:rsidRPr="007D5748" w:rsidTr="00B4188C">
        <w:trPr>
          <w:trHeight w:val="255"/>
        </w:trPr>
        <w:tc>
          <w:tcPr>
            <w:tcW w:w="5532" w:type="dxa"/>
            <w:tcBorders>
              <w:top w:val="nil"/>
              <w:left w:val="nil"/>
              <w:bottom w:val="nil"/>
              <w:right w:val="nil"/>
            </w:tcBorders>
            <w:noWrap/>
            <w:vAlign w:val="bottom"/>
          </w:tcPr>
          <w:p w:rsidR="00620B81" w:rsidRPr="007D5748" w:rsidRDefault="00620B81" w:rsidP="007D5748">
            <w:pPr>
              <w:spacing w:after="0" w:line="240" w:lineRule="auto"/>
              <w:rPr>
                <w:rFonts w:ascii="Times New Roman" w:eastAsia="Times New Roman" w:hAnsi="Times New Roman" w:cs="Times New Roman"/>
                <w:sz w:val="24"/>
                <w:szCs w:val="24"/>
                <w:lang w:eastAsia="sk-SK"/>
              </w:rPr>
            </w:pPr>
          </w:p>
        </w:tc>
        <w:tc>
          <w:tcPr>
            <w:tcW w:w="2126" w:type="dxa"/>
            <w:tcBorders>
              <w:top w:val="nil"/>
              <w:left w:val="nil"/>
              <w:bottom w:val="nil"/>
              <w:right w:val="nil"/>
            </w:tcBorders>
            <w:noWrap/>
            <w:vAlign w:val="bottom"/>
          </w:tcPr>
          <w:p w:rsidR="00620B81" w:rsidRPr="007D5748" w:rsidRDefault="00620B81" w:rsidP="007D5748">
            <w:pPr>
              <w:spacing w:after="0" w:line="240" w:lineRule="auto"/>
              <w:rPr>
                <w:rFonts w:ascii="Times New Roman" w:eastAsia="Times New Roman" w:hAnsi="Times New Roman" w:cs="Times New Roman"/>
                <w:sz w:val="24"/>
                <w:szCs w:val="24"/>
                <w:lang w:eastAsia="sk-SK"/>
              </w:rPr>
            </w:pPr>
          </w:p>
        </w:tc>
        <w:tc>
          <w:tcPr>
            <w:tcW w:w="2268" w:type="dxa"/>
            <w:tcBorders>
              <w:top w:val="nil"/>
              <w:left w:val="nil"/>
              <w:bottom w:val="nil"/>
              <w:right w:val="nil"/>
            </w:tcBorders>
            <w:noWrap/>
            <w:vAlign w:val="bottom"/>
          </w:tcPr>
          <w:p w:rsidR="00620B81" w:rsidRPr="007D5748" w:rsidRDefault="00620B81" w:rsidP="007D5748">
            <w:pPr>
              <w:spacing w:after="0" w:line="240" w:lineRule="auto"/>
              <w:rPr>
                <w:rFonts w:ascii="Times New Roman" w:eastAsia="Times New Roman" w:hAnsi="Times New Roman" w:cs="Times New Roman"/>
                <w:sz w:val="24"/>
                <w:szCs w:val="24"/>
                <w:lang w:eastAsia="sk-SK"/>
              </w:rPr>
            </w:pPr>
          </w:p>
        </w:tc>
        <w:tc>
          <w:tcPr>
            <w:tcW w:w="2166" w:type="dxa"/>
            <w:gridSpan w:val="2"/>
            <w:tcBorders>
              <w:top w:val="nil"/>
              <w:left w:val="nil"/>
              <w:bottom w:val="nil"/>
              <w:right w:val="nil"/>
            </w:tcBorders>
            <w:noWrap/>
            <w:vAlign w:val="bottom"/>
          </w:tcPr>
          <w:p w:rsidR="00620B81" w:rsidRPr="007D5748" w:rsidRDefault="00620B81" w:rsidP="007D5748">
            <w:pPr>
              <w:spacing w:after="0" w:line="240" w:lineRule="auto"/>
              <w:rPr>
                <w:rFonts w:ascii="Times New Roman" w:eastAsia="Times New Roman" w:hAnsi="Times New Roman" w:cs="Times New Roman"/>
                <w:sz w:val="24"/>
                <w:szCs w:val="24"/>
                <w:lang w:eastAsia="sk-SK"/>
              </w:rPr>
            </w:pPr>
          </w:p>
        </w:tc>
        <w:tc>
          <w:tcPr>
            <w:tcW w:w="1236" w:type="dxa"/>
            <w:tcBorders>
              <w:top w:val="nil"/>
              <w:left w:val="nil"/>
              <w:bottom w:val="nil"/>
              <w:right w:val="nil"/>
            </w:tcBorders>
            <w:noWrap/>
            <w:vAlign w:val="bottom"/>
          </w:tcPr>
          <w:p w:rsidR="00620B81" w:rsidRPr="007D5748" w:rsidRDefault="00620B81" w:rsidP="007D5748">
            <w:pPr>
              <w:spacing w:after="0" w:line="240" w:lineRule="auto"/>
              <w:rPr>
                <w:rFonts w:ascii="Times New Roman" w:eastAsia="Times New Roman" w:hAnsi="Times New Roman" w:cs="Times New Roman"/>
                <w:sz w:val="24"/>
                <w:szCs w:val="24"/>
                <w:lang w:eastAsia="sk-SK"/>
              </w:rPr>
            </w:pPr>
          </w:p>
        </w:tc>
        <w:tc>
          <w:tcPr>
            <w:tcW w:w="2106" w:type="dxa"/>
            <w:gridSpan w:val="2"/>
            <w:tcBorders>
              <w:top w:val="nil"/>
              <w:left w:val="nil"/>
              <w:bottom w:val="nil"/>
              <w:right w:val="nil"/>
            </w:tcBorders>
            <w:noWrap/>
            <w:vAlign w:val="bottom"/>
          </w:tcPr>
          <w:p w:rsidR="00620B81" w:rsidRPr="007D5748" w:rsidRDefault="00620B81" w:rsidP="007D5748">
            <w:pPr>
              <w:spacing w:after="0" w:line="240" w:lineRule="auto"/>
              <w:rPr>
                <w:rFonts w:ascii="Times New Roman" w:eastAsia="Times New Roman" w:hAnsi="Times New Roman" w:cs="Times New Roman"/>
                <w:sz w:val="24"/>
                <w:szCs w:val="24"/>
                <w:lang w:eastAsia="sk-SK"/>
              </w:rPr>
            </w:pPr>
          </w:p>
        </w:tc>
      </w:tr>
      <w:tr w:rsidR="00620B81" w:rsidRPr="007D5748" w:rsidTr="00B4188C">
        <w:trPr>
          <w:trHeight w:val="255"/>
        </w:trPr>
        <w:tc>
          <w:tcPr>
            <w:tcW w:w="5532" w:type="dxa"/>
            <w:tcBorders>
              <w:top w:val="nil"/>
              <w:left w:val="nil"/>
              <w:bottom w:val="nil"/>
              <w:right w:val="nil"/>
            </w:tcBorders>
          </w:tcPr>
          <w:p w:rsidR="00620B81" w:rsidRPr="007D5748" w:rsidRDefault="00620B81"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2126" w:type="dxa"/>
            <w:tcBorders>
              <w:top w:val="nil"/>
              <w:left w:val="nil"/>
              <w:bottom w:val="nil"/>
              <w:right w:val="nil"/>
            </w:tcBorders>
            <w:noWrap/>
            <w:vAlign w:val="bottom"/>
          </w:tcPr>
          <w:p w:rsidR="00620B81" w:rsidRPr="007D5748" w:rsidRDefault="00620B81" w:rsidP="007D5748">
            <w:pPr>
              <w:spacing w:after="0" w:line="240" w:lineRule="auto"/>
              <w:rPr>
                <w:rFonts w:ascii="Times New Roman" w:eastAsia="Times New Roman" w:hAnsi="Times New Roman" w:cs="Times New Roman"/>
                <w:sz w:val="24"/>
                <w:szCs w:val="24"/>
                <w:lang w:eastAsia="sk-SK"/>
              </w:rPr>
            </w:pPr>
          </w:p>
        </w:tc>
        <w:tc>
          <w:tcPr>
            <w:tcW w:w="2268" w:type="dxa"/>
            <w:tcBorders>
              <w:top w:val="nil"/>
              <w:left w:val="nil"/>
              <w:bottom w:val="nil"/>
              <w:right w:val="nil"/>
            </w:tcBorders>
            <w:noWrap/>
            <w:vAlign w:val="bottom"/>
          </w:tcPr>
          <w:p w:rsidR="00620B81" w:rsidRPr="007D5748" w:rsidRDefault="00620B81" w:rsidP="007D5748">
            <w:pPr>
              <w:spacing w:after="0" w:line="240" w:lineRule="auto"/>
              <w:rPr>
                <w:rFonts w:ascii="Times New Roman" w:eastAsia="Times New Roman" w:hAnsi="Times New Roman" w:cs="Times New Roman"/>
                <w:sz w:val="24"/>
                <w:szCs w:val="24"/>
                <w:lang w:eastAsia="sk-SK"/>
              </w:rPr>
            </w:pPr>
          </w:p>
        </w:tc>
        <w:tc>
          <w:tcPr>
            <w:tcW w:w="2166" w:type="dxa"/>
            <w:gridSpan w:val="2"/>
            <w:tcBorders>
              <w:top w:val="nil"/>
              <w:left w:val="nil"/>
              <w:bottom w:val="nil"/>
              <w:right w:val="nil"/>
            </w:tcBorders>
            <w:noWrap/>
            <w:vAlign w:val="bottom"/>
          </w:tcPr>
          <w:p w:rsidR="00620B81" w:rsidRPr="007D5748" w:rsidRDefault="00620B81" w:rsidP="007D5748">
            <w:pPr>
              <w:spacing w:after="0" w:line="240" w:lineRule="auto"/>
              <w:rPr>
                <w:rFonts w:ascii="Times New Roman" w:eastAsia="Times New Roman" w:hAnsi="Times New Roman" w:cs="Times New Roman"/>
                <w:sz w:val="24"/>
                <w:szCs w:val="24"/>
                <w:lang w:eastAsia="sk-SK"/>
              </w:rPr>
            </w:pPr>
          </w:p>
        </w:tc>
        <w:tc>
          <w:tcPr>
            <w:tcW w:w="1236" w:type="dxa"/>
            <w:tcBorders>
              <w:top w:val="nil"/>
              <w:left w:val="nil"/>
              <w:bottom w:val="nil"/>
              <w:right w:val="nil"/>
            </w:tcBorders>
            <w:noWrap/>
            <w:vAlign w:val="bottom"/>
          </w:tcPr>
          <w:p w:rsidR="00620B81" w:rsidRPr="007D5748" w:rsidRDefault="00620B81" w:rsidP="007D5748">
            <w:pPr>
              <w:spacing w:after="0" w:line="240" w:lineRule="auto"/>
              <w:rPr>
                <w:rFonts w:ascii="Times New Roman" w:eastAsia="Times New Roman" w:hAnsi="Times New Roman" w:cs="Times New Roman"/>
                <w:sz w:val="24"/>
                <w:szCs w:val="24"/>
                <w:lang w:eastAsia="sk-SK"/>
              </w:rPr>
            </w:pPr>
          </w:p>
        </w:tc>
        <w:tc>
          <w:tcPr>
            <w:tcW w:w="2106" w:type="dxa"/>
            <w:gridSpan w:val="2"/>
            <w:tcBorders>
              <w:top w:val="nil"/>
              <w:left w:val="nil"/>
              <w:bottom w:val="nil"/>
              <w:right w:val="nil"/>
            </w:tcBorders>
            <w:noWrap/>
            <w:vAlign w:val="bottom"/>
          </w:tcPr>
          <w:p w:rsidR="00620B81" w:rsidRPr="007D5748" w:rsidRDefault="00620B81" w:rsidP="007D5748">
            <w:pPr>
              <w:spacing w:after="0" w:line="240" w:lineRule="auto"/>
              <w:rPr>
                <w:rFonts w:ascii="Times New Roman" w:eastAsia="Times New Roman" w:hAnsi="Times New Roman" w:cs="Times New Roman"/>
                <w:sz w:val="24"/>
                <w:szCs w:val="24"/>
                <w:lang w:eastAsia="sk-SK"/>
              </w:rPr>
            </w:pPr>
          </w:p>
        </w:tc>
      </w:tr>
      <w:tr w:rsidR="00620B81" w:rsidRPr="007D5748" w:rsidTr="00B4188C">
        <w:trPr>
          <w:trHeight w:val="255"/>
        </w:trPr>
        <w:tc>
          <w:tcPr>
            <w:tcW w:w="13328" w:type="dxa"/>
            <w:gridSpan w:val="6"/>
            <w:tcBorders>
              <w:top w:val="nil"/>
              <w:left w:val="nil"/>
              <w:bottom w:val="nil"/>
              <w:right w:val="nil"/>
            </w:tcBorders>
            <w:noWrap/>
          </w:tcPr>
          <w:p w:rsidR="00620B81" w:rsidRPr="007D5748" w:rsidRDefault="00620B81"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620B81" w:rsidRPr="007D5748" w:rsidRDefault="00620B81"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2106" w:type="dxa"/>
            <w:gridSpan w:val="2"/>
            <w:tcBorders>
              <w:top w:val="nil"/>
              <w:left w:val="nil"/>
              <w:bottom w:val="nil"/>
              <w:right w:val="nil"/>
            </w:tcBorders>
            <w:noWrap/>
            <w:vAlign w:val="bottom"/>
          </w:tcPr>
          <w:p w:rsidR="00620B81" w:rsidRPr="007D5748" w:rsidRDefault="00620B81" w:rsidP="007D5748">
            <w:pPr>
              <w:spacing w:after="0" w:line="240" w:lineRule="auto"/>
              <w:rPr>
                <w:rFonts w:ascii="Times New Roman" w:eastAsia="Times New Roman" w:hAnsi="Times New Roman" w:cs="Times New Roman"/>
                <w:sz w:val="24"/>
                <w:szCs w:val="24"/>
                <w:lang w:eastAsia="sk-SK"/>
              </w:rPr>
            </w:pPr>
          </w:p>
        </w:tc>
      </w:tr>
      <w:tr w:rsidR="00620B81" w:rsidRPr="007D5748" w:rsidTr="002277B4">
        <w:trPr>
          <w:trHeight w:val="255"/>
        </w:trPr>
        <w:tc>
          <w:tcPr>
            <w:tcW w:w="10394" w:type="dxa"/>
            <w:gridSpan w:val="4"/>
            <w:tcBorders>
              <w:top w:val="nil"/>
              <w:left w:val="nil"/>
              <w:bottom w:val="nil"/>
              <w:right w:val="nil"/>
            </w:tcBorders>
            <w:noWrap/>
            <w:vAlign w:val="bottom"/>
          </w:tcPr>
          <w:p w:rsidR="00620B81" w:rsidRPr="007D5748" w:rsidRDefault="00620B81"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620B81" w:rsidRPr="007D5748" w:rsidRDefault="00620B81"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620B81" w:rsidRPr="007D5748" w:rsidRDefault="00620B81"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620B81" w:rsidRPr="007D5748" w:rsidRDefault="00620B81" w:rsidP="007D5748">
            <w:pPr>
              <w:spacing w:after="0" w:line="240" w:lineRule="auto"/>
              <w:rPr>
                <w:rFonts w:ascii="Times New Roman" w:eastAsia="Times New Roman" w:hAnsi="Times New Roman" w:cs="Times New Roman"/>
                <w:sz w:val="24"/>
                <w:szCs w:val="24"/>
                <w:lang w:eastAsia="sk-SK"/>
              </w:rPr>
            </w:pPr>
          </w:p>
        </w:tc>
      </w:tr>
    </w:tbl>
    <w:p w:rsidR="007D5748" w:rsidRDefault="007D5748" w:rsidP="00620B81">
      <w:pPr>
        <w:spacing w:after="0" w:line="240" w:lineRule="auto"/>
        <w:ind w:left="-851"/>
        <w:rPr>
          <w:rFonts w:ascii="Times New Roman" w:eastAsia="Times New Roman" w:hAnsi="Times New Roman" w:cs="Times New Roman"/>
          <w:b/>
          <w:bCs/>
          <w:sz w:val="24"/>
          <w:szCs w:val="24"/>
          <w:lang w:eastAsia="sk-SK"/>
        </w:rPr>
      </w:pPr>
    </w:p>
    <w:p w:rsidR="00620B81" w:rsidRPr="00910438" w:rsidRDefault="00620B81" w:rsidP="00910438">
      <w:pPr>
        <w:ind w:left="-851"/>
        <w:jc w:val="both"/>
        <w:rPr>
          <w:rFonts w:ascii="Times New Roman" w:hAnsi="Times New Roman" w:cs="Times New Roman"/>
          <w:b/>
          <w:bCs/>
          <w:sz w:val="24"/>
        </w:rPr>
      </w:pPr>
      <w:r w:rsidRPr="00620B81">
        <w:rPr>
          <w:rFonts w:ascii="Times New Roman" w:hAnsi="Times New Roman" w:cs="Times New Roman"/>
          <w:b/>
          <w:bCs/>
          <w:sz w:val="24"/>
        </w:rPr>
        <w:t>* Aktuálne</w:t>
      </w:r>
      <w:r>
        <w:rPr>
          <w:rFonts w:ascii="Times New Roman" w:hAnsi="Times New Roman" w:cs="Times New Roman"/>
          <w:b/>
          <w:bCs/>
          <w:sz w:val="24"/>
        </w:rPr>
        <w:t xml:space="preserve"> </w:t>
      </w:r>
      <w:r w:rsidRPr="00620B81">
        <w:rPr>
          <w:rFonts w:ascii="Times New Roman" w:hAnsi="Times New Roman" w:cs="Times New Roman"/>
          <w:b/>
          <w:bCs/>
          <w:sz w:val="24"/>
        </w:rPr>
        <w:t>rieši</w:t>
      </w:r>
      <w:r>
        <w:rPr>
          <w:rFonts w:ascii="Times New Roman" w:hAnsi="Times New Roman" w:cs="Times New Roman"/>
          <w:b/>
          <w:bCs/>
          <w:sz w:val="24"/>
        </w:rPr>
        <w:t>a</w:t>
      </w:r>
      <w:r w:rsidRPr="00620B81">
        <w:rPr>
          <w:rFonts w:ascii="Times New Roman" w:hAnsi="Times New Roman" w:cs="Times New Roman"/>
          <w:b/>
          <w:bCs/>
          <w:sz w:val="24"/>
        </w:rPr>
        <w:t xml:space="preserve"> oblasť Národného programu kvality 2 zamestnanc</w:t>
      </w:r>
      <w:r>
        <w:rPr>
          <w:rFonts w:ascii="Times New Roman" w:hAnsi="Times New Roman" w:cs="Times New Roman"/>
          <w:b/>
          <w:bCs/>
          <w:sz w:val="24"/>
        </w:rPr>
        <w:t>i útvaru kvality ÚNMS SR</w:t>
      </w:r>
      <w:r w:rsidRPr="00620B81">
        <w:rPr>
          <w:rFonts w:ascii="Times New Roman" w:hAnsi="Times New Roman" w:cs="Times New Roman"/>
          <w:b/>
          <w:bCs/>
          <w:sz w:val="24"/>
        </w:rPr>
        <w:t xml:space="preserve">, ktorých mzdové výdavky sú pokryté v rámci rozpočtu „082 01 </w:t>
      </w:r>
      <w:proofErr w:type="spellStart"/>
      <w:r w:rsidRPr="00620B81">
        <w:rPr>
          <w:rFonts w:ascii="Times New Roman" w:hAnsi="Times New Roman" w:cs="Times New Roman"/>
          <w:b/>
          <w:bCs/>
          <w:sz w:val="24"/>
        </w:rPr>
        <w:t>01</w:t>
      </w:r>
      <w:proofErr w:type="spellEnd"/>
      <w:r w:rsidRPr="00620B81">
        <w:rPr>
          <w:rFonts w:ascii="Times New Roman" w:hAnsi="Times New Roman" w:cs="Times New Roman"/>
          <w:b/>
          <w:bCs/>
          <w:sz w:val="24"/>
        </w:rPr>
        <w:t xml:space="preserve"> Riadenie činnosti úradu (uvádzame v tab. </w:t>
      </w:r>
      <w:r>
        <w:rPr>
          <w:rFonts w:ascii="Times New Roman" w:hAnsi="Times New Roman" w:cs="Times New Roman"/>
          <w:b/>
          <w:bCs/>
          <w:sz w:val="24"/>
        </w:rPr>
        <w:t>5</w:t>
      </w:r>
      <w:r w:rsidRPr="00620B81">
        <w:rPr>
          <w:rFonts w:ascii="Times New Roman" w:hAnsi="Times New Roman" w:cs="Times New Roman"/>
          <w:b/>
          <w:bCs/>
          <w:sz w:val="24"/>
        </w:rPr>
        <w:t xml:space="preserve">) tak ako všetkých ostatných zamestnancov ÚNMS SR (ústredného orgánu) a nie v rámci prvku „082 01 03 Národný program kvality SR“.  Výdavky na poistné a odvody vyplácané z dohôd </w:t>
      </w:r>
      <w:r>
        <w:rPr>
          <w:rFonts w:ascii="Times New Roman" w:hAnsi="Times New Roman" w:cs="Times New Roman"/>
          <w:b/>
          <w:bCs/>
          <w:sz w:val="24"/>
        </w:rPr>
        <w:t>externých spolupracovníkov</w:t>
      </w:r>
      <w:r w:rsidRPr="00620B81">
        <w:rPr>
          <w:rFonts w:ascii="Times New Roman" w:hAnsi="Times New Roman" w:cs="Times New Roman"/>
          <w:b/>
          <w:bCs/>
          <w:sz w:val="24"/>
        </w:rPr>
        <w:t xml:space="preserve">, ktorí sú vyplácaní z prvku „082 01 03 Národný program kvality SR“, ktoré sú pokryté v rozpočte kapitoly ÚNMS SR nie sú zahrnuté v tab. </w:t>
      </w:r>
      <w:r>
        <w:rPr>
          <w:rFonts w:ascii="Times New Roman" w:hAnsi="Times New Roman" w:cs="Times New Roman"/>
          <w:b/>
          <w:bCs/>
          <w:sz w:val="24"/>
        </w:rPr>
        <w:t>5</w:t>
      </w:r>
      <w:r w:rsidRPr="00620B81">
        <w:rPr>
          <w:rFonts w:ascii="Times New Roman" w:hAnsi="Times New Roman" w:cs="Times New Roman"/>
          <w:b/>
          <w:bCs/>
          <w:sz w:val="24"/>
        </w:rPr>
        <w:t>, z dôvodu, že sa</w:t>
      </w:r>
      <w:r>
        <w:rPr>
          <w:rFonts w:ascii="Times New Roman" w:hAnsi="Times New Roman" w:cs="Times New Roman"/>
          <w:b/>
          <w:bCs/>
          <w:sz w:val="24"/>
        </w:rPr>
        <w:t xml:space="preserve"> nejedná o zamestnancov Ú</w:t>
      </w:r>
      <w:r w:rsidRPr="00620B81">
        <w:rPr>
          <w:rFonts w:ascii="Times New Roman" w:hAnsi="Times New Roman" w:cs="Times New Roman"/>
          <w:b/>
          <w:bCs/>
          <w:sz w:val="24"/>
        </w:rPr>
        <w:t>NMS SR.</w:t>
      </w:r>
      <w:bookmarkStart w:id="1" w:name="_GoBack"/>
      <w:bookmarkEnd w:id="1"/>
    </w:p>
    <w:sectPr w:rsidR="00620B81" w:rsidRPr="00910438" w:rsidSect="0091043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35B" w:rsidRDefault="0048335B">
      <w:pPr>
        <w:spacing w:after="0" w:line="240" w:lineRule="auto"/>
      </w:pPr>
      <w:r>
        <w:separator/>
      </w:r>
    </w:p>
  </w:endnote>
  <w:endnote w:type="continuationSeparator" w:id="0">
    <w:p w:rsidR="0048335B" w:rsidRDefault="00483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74" w:rsidRDefault="006D747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6D7474" w:rsidRDefault="006D7474">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74" w:rsidRDefault="006D7474">
    <w:pPr>
      <w:pStyle w:val="Pta"/>
      <w:jc w:val="right"/>
    </w:pPr>
    <w:r>
      <w:fldChar w:fldCharType="begin"/>
    </w:r>
    <w:r>
      <w:instrText>PAGE   \* MERGEFORMAT</w:instrText>
    </w:r>
    <w:r>
      <w:fldChar w:fldCharType="separate"/>
    </w:r>
    <w:r w:rsidR="00910438">
      <w:rPr>
        <w:noProof/>
      </w:rPr>
      <w:t>6</w:t>
    </w:r>
    <w:r>
      <w:fldChar w:fldCharType="end"/>
    </w:r>
  </w:p>
  <w:p w:rsidR="006D7474" w:rsidRDefault="006D7474">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74" w:rsidRDefault="006D7474">
    <w:pPr>
      <w:pStyle w:val="Pta"/>
      <w:jc w:val="right"/>
    </w:pPr>
    <w:r>
      <w:fldChar w:fldCharType="begin"/>
    </w:r>
    <w:r>
      <w:instrText>PAGE   \* MERGEFORMAT</w:instrText>
    </w:r>
    <w:r>
      <w:fldChar w:fldCharType="separate"/>
    </w:r>
    <w:r>
      <w:rPr>
        <w:noProof/>
      </w:rPr>
      <w:t>0</w:t>
    </w:r>
    <w:r>
      <w:fldChar w:fldCharType="end"/>
    </w:r>
  </w:p>
  <w:p w:rsidR="006D7474" w:rsidRDefault="006D747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35B" w:rsidRDefault="0048335B">
      <w:pPr>
        <w:spacing w:after="0" w:line="240" w:lineRule="auto"/>
      </w:pPr>
      <w:r>
        <w:separator/>
      </w:r>
    </w:p>
  </w:footnote>
  <w:footnote w:type="continuationSeparator" w:id="0">
    <w:p w:rsidR="0048335B" w:rsidRDefault="00483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74" w:rsidRDefault="006D7474" w:rsidP="002277B4">
    <w:pPr>
      <w:pStyle w:val="Hlavika"/>
      <w:jc w:val="right"/>
      <w:rPr>
        <w:sz w:val="24"/>
        <w:szCs w:val="24"/>
      </w:rPr>
    </w:pPr>
    <w:r>
      <w:rPr>
        <w:sz w:val="24"/>
        <w:szCs w:val="24"/>
      </w:rPr>
      <w:t>Príloha č. 2</w:t>
    </w:r>
  </w:p>
  <w:p w:rsidR="006D7474" w:rsidRPr="00EB59C8" w:rsidRDefault="006D7474" w:rsidP="002277B4">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74" w:rsidRPr="0024067A" w:rsidRDefault="006D7474">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74" w:rsidRPr="000A15AE" w:rsidRDefault="006D7474" w:rsidP="002277B4">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EC"/>
    <w:rsid w:val="00035EB6"/>
    <w:rsid w:val="00057135"/>
    <w:rsid w:val="000C0BE3"/>
    <w:rsid w:val="001127A8"/>
    <w:rsid w:val="00126808"/>
    <w:rsid w:val="00170D2B"/>
    <w:rsid w:val="00200898"/>
    <w:rsid w:val="00212894"/>
    <w:rsid w:val="00214A00"/>
    <w:rsid w:val="002277B4"/>
    <w:rsid w:val="00233C11"/>
    <w:rsid w:val="002448C5"/>
    <w:rsid w:val="00245E3A"/>
    <w:rsid w:val="002A1729"/>
    <w:rsid w:val="002A78D7"/>
    <w:rsid w:val="002B73F4"/>
    <w:rsid w:val="00317B90"/>
    <w:rsid w:val="00350ED9"/>
    <w:rsid w:val="003744E8"/>
    <w:rsid w:val="003A0762"/>
    <w:rsid w:val="0048335B"/>
    <w:rsid w:val="00487203"/>
    <w:rsid w:val="005005EC"/>
    <w:rsid w:val="00535F8A"/>
    <w:rsid w:val="00620B81"/>
    <w:rsid w:val="006D7474"/>
    <w:rsid w:val="00722390"/>
    <w:rsid w:val="007246BD"/>
    <w:rsid w:val="007D5748"/>
    <w:rsid w:val="008D339D"/>
    <w:rsid w:val="008E2736"/>
    <w:rsid w:val="00910438"/>
    <w:rsid w:val="00912F88"/>
    <w:rsid w:val="009706B7"/>
    <w:rsid w:val="009938E3"/>
    <w:rsid w:val="009F160C"/>
    <w:rsid w:val="00A05EBC"/>
    <w:rsid w:val="00A11FA2"/>
    <w:rsid w:val="00A13D60"/>
    <w:rsid w:val="00B4188C"/>
    <w:rsid w:val="00B5535C"/>
    <w:rsid w:val="00B77B4B"/>
    <w:rsid w:val="00C15212"/>
    <w:rsid w:val="00C176C6"/>
    <w:rsid w:val="00C51FD4"/>
    <w:rsid w:val="00CB3623"/>
    <w:rsid w:val="00CE299A"/>
    <w:rsid w:val="00D95218"/>
    <w:rsid w:val="00D96B71"/>
    <w:rsid w:val="00DA1F89"/>
    <w:rsid w:val="00DE5BF1"/>
    <w:rsid w:val="00E07CE9"/>
    <w:rsid w:val="00E963A3"/>
    <w:rsid w:val="00EA1E90"/>
    <w:rsid w:val="00EE069F"/>
    <w:rsid w:val="00F122A2"/>
    <w:rsid w:val="00F3257A"/>
    <w:rsid w:val="00F401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Zkladntext">
    <w:name w:val="Body Text"/>
    <w:basedOn w:val="Normlny"/>
    <w:link w:val="ZkladntextChar"/>
    <w:uiPriority w:val="99"/>
    <w:rsid w:val="002A1729"/>
    <w:pPr>
      <w:spacing w:after="0" w:line="240" w:lineRule="auto"/>
    </w:pPr>
    <w:rPr>
      <w:rFonts w:ascii="Times New Roman" w:eastAsia="Times New Roman" w:hAnsi="Times New Roman" w:cs="Times New Roman"/>
      <w:b/>
      <w:sz w:val="24"/>
      <w:szCs w:val="20"/>
      <w:lang w:eastAsia="sk-SK"/>
    </w:rPr>
  </w:style>
  <w:style w:type="character" w:customStyle="1" w:styleId="ZkladntextChar">
    <w:name w:val="Základný text Char"/>
    <w:basedOn w:val="Predvolenpsmoodseku"/>
    <w:link w:val="Zkladntext"/>
    <w:uiPriority w:val="99"/>
    <w:rsid w:val="002A1729"/>
    <w:rPr>
      <w:rFonts w:ascii="Times New Roman" w:eastAsia="Times New Roman" w:hAnsi="Times New Roman" w:cs="Times New Roman"/>
      <w:b/>
      <w:sz w:val="24"/>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Zkladntext">
    <w:name w:val="Body Text"/>
    <w:basedOn w:val="Normlny"/>
    <w:link w:val="ZkladntextChar"/>
    <w:uiPriority w:val="99"/>
    <w:rsid w:val="002A1729"/>
    <w:pPr>
      <w:spacing w:after="0" w:line="240" w:lineRule="auto"/>
    </w:pPr>
    <w:rPr>
      <w:rFonts w:ascii="Times New Roman" w:eastAsia="Times New Roman" w:hAnsi="Times New Roman" w:cs="Times New Roman"/>
      <w:b/>
      <w:sz w:val="24"/>
      <w:szCs w:val="20"/>
      <w:lang w:eastAsia="sk-SK"/>
    </w:rPr>
  </w:style>
  <w:style w:type="character" w:customStyle="1" w:styleId="ZkladntextChar">
    <w:name w:val="Základný text Char"/>
    <w:basedOn w:val="Predvolenpsmoodseku"/>
    <w:link w:val="Zkladntext"/>
    <w:uiPriority w:val="99"/>
    <w:rsid w:val="002A1729"/>
    <w:rPr>
      <w:rFonts w:ascii="Times New Roman" w:eastAsia="Times New Roman" w:hAnsi="Times New Roman" w:cs="Times New Roman"/>
      <w:b/>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f:fields xmlns:f="http://schemas.fabasoft.com/folio/2007/fields">
  <f:record ref="">
    <f:field ref="objname" par="" edit="true" text="05_vplyvy-na-rozpocet-verejnej-spravy"/>
    <f:field ref="objsubject" par="" edit="true" text=""/>
    <f:field ref="objcreatedby" par="" text="Pankievičová, Anežka, Mgr."/>
    <f:field ref="objcreatedat" par="" text="25.11.2016 10:50:39"/>
    <f:field ref="objchangedby" par="" text="Administrator, System"/>
    <f:field ref="objmodifiedat" par="" text="25.11.2016 10:50:3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3.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1447</Words>
  <Characters>8254</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Pankievičová Anežka</cp:lastModifiedBy>
  <cp:revision>3</cp:revision>
  <cp:lastPrinted>2016-10-17T08:42:00Z</cp:lastPrinted>
  <dcterms:created xsi:type="dcterms:W3CDTF">2016-10-19T06:32:00Z</dcterms:created>
  <dcterms:modified xsi:type="dcterms:W3CDTF">2016-11-25T09:43:00Z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Nelegislatívny všeobecný materiál</vt:lpwstr>
  </property>
  <property name="FSC#SKEDITIONSLOVLEX@103.510:aktualnyrok" pid="4" fmtid="{D5CDD505-2E9C-101B-9397-08002B2CF9AE}">
    <vt:lpwstr>2016</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Nelegislatívna oblasť</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Anežka Pankievičová</vt:lpwstr>
  </property>
  <property name="FSC#SKEDITIONSLOVLEX@103.510:zodppredkladatel" pid="12" fmtid="{D5CDD505-2E9C-101B-9397-08002B2CF9AE}">
    <vt:lpwstr>Ing. Pavol Pavlis</vt:lpwstr>
  </property>
  <property name="FSC#SKEDITIONSLOVLEX@103.510:dalsipredkladatel" pid="13" fmtid="{D5CDD505-2E9C-101B-9397-08002B2CF9AE}">
    <vt:lpwstr/>
  </property>
  <property name="FSC#SKEDITIONSLOVLEX@103.510:nazovpredpis" pid="14" fmtid="{D5CDD505-2E9C-101B-9397-08002B2CF9AE}">
    <vt:lpwstr> Národný program kvality Slovenskej republiky – Stratégia zlepšovania kvality produktov a služieb zlepšovaním organizácií 2017 – 2021</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Úrad pre normalizáciu, metrológiu a skúšobníctvo Slovenskej republiky</vt:lpwstr>
  </property>
  <property name="FSC#SKEDITIONSLOVLEX@103.510:pripomienkovatelia" pid="20" fmtid="{D5CDD505-2E9C-101B-9397-08002B2CF9AE}">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vt:lpwstr>
  </property>
  <property name="FSC#SKEDITIONSLOVLEX@103.510:autorpredpis" pid="21" fmtid="{D5CDD505-2E9C-101B-9397-08002B2CF9AE}">
    <vt:lpwstr/>
  </property>
  <property name="FSC#SKEDITIONSLOVLEX@103.510:podnetpredpis" pid="22" fmtid="{D5CDD505-2E9C-101B-9397-08002B2CF9AE}">
    <vt:lpwstr>úloha B.1. uznesenia vlády Slovenskej republiky č. 274 zo 7. júla 2016</vt:lpwstr>
  </property>
  <property name="FSC#SKEDITIONSLOVLEX@103.510:plnynazovpredpis" pid="23" fmtid="{D5CDD505-2E9C-101B-9397-08002B2CF9AE}">
    <vt:lpwstr> Národný program kvality Slovenskej republiky – Stratégia zlepšovania kvality produktov a služieb zlepšovaním organizácií 2017 – 2021</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2016/300/008754/03023</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LP/2016/904</vt:lpwstr>
  </property>
  <property name="FSC#SKEDITIONSLOVLEX@103.510:typsprievdok" pid="37" fmtid="{D5CDD505-2E9C-101B-9397-08002B2CF9AE}">
    <vt:lpwstr>Príloha všeobecná</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
  </property>
  <property name="FSC#SKEDITIONSLOVLEX@103.510:AttrStrListDocPropGestorSpolupRezorty" pid="57" fmtid="{D5CDD505-2E9C-101B-9397-08002B2CF9AE}">
    <vt:lpwstr/>
  </property>
  <property name="FSC#SKEDITIONSLOVLEX@103.510:AttrDateDocPropZaciatokPKK" pid="58" fmtid="{D5CDD505-2E9C-101B-9397-08002B2CF9AE}">
    <vt:lpwstr>3. 10. 2016</vt:lpwstr>
  </property>
  <property name="FSC#SKEDITIONSLOVLEX@103.510:AttrDateDocPropUkonceniePKK" pid="59" fmtid="{D5CDD505-2E9C-101B-9397-08002B2CF9AE}">
    <vt:lpwstr>3. 11. 2016</vt:lpwstr>
  </property>
  <property name="FSC#SKEDITIONSLOVLEX@103.510:AttrStrDocPropVplyvRozpocetVS" pid="60" fmtid="{D5CDD505-2E9C-101B-9397-08002B2CF9AE}">
    <vt:lpwstr>Negatívne</vt:lpwstr>
  </property>
  <property name="FSC#SKEDITIONSLOVLEX@103.510:AttrStrDocPropVplyvPodnikatelskeProstr" pid="61" fmtid="{D5CDD505-2E9C-101B-9397-08002B2CF9AE}">
    <vt:lpwstr>Pozitívne</vt:lpwstr>
  </property>
  <property name="FSC#SKEDITIONSLOVLEX@103.510:AttrStrDocPropVplyvSocialny" pid="62" fmtid="{D5CDD505-2E9C-101B-9397-08002B2CF9AE}">
    <vt:lpwstr>Pozitívne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Žiadne</vt:lpwstr>
  </property>
  <property name="FSC#SKEDITIONSLOVLEX@103.510:AttrStrListDocPropPoznamkaVplyv" pid="65" fmtid="{D5CDD505-2E9C-101B-9397-08002B2CF9AE}">
    <vt:lpwstr/>
  </property>
  <property name="FSC#SKEDITIONSLOVLEX@103.510:AttrStrListDocPropAltRiesenia" pid="66" fmtid="{D5CDD505-2E9C-101B-9397-08002B2CF9AE}">
    <vt:lpwstr>Alternatívne riešenia neboli zvažované.</vt:lpwstr>
  </property>
  <property name="FSC#SKEDITIONSLOVLEX@103.510:AttrStrListDocPropStanoviskoGest" pid="67" fmtid="{D5CDD505-2E9C-101B-9397-08002B2CF9AE}">
    <vt:lpwstr>Materiál bol v dňoch od 3. októbra 2016 do 14. októbra 2016 predmetom predbežného pripomienkového konania, v rámci ktorého Stála pracovná komisia Legislatívnej rady vlády Slovenskej republiky na posudzovanie vybraných vplyvov (ďalej len „Komisia“) zaujala k materiálu nesúhlasné stanovisko. Následne bol materiál v dňoch od 20. októbra 2016 do 3. novembra 2016 predmetom opätovného predbežného pripomienkového konania, v rámci ktorého Komisia zaujala k materiálu súhlasné stanovisko a neuplatnila žiadne pripomienky.</vt:lpwstr>
  </property>
  <property name="FSC#SKEDITIONSLOVLEX@103.510:AttrStrListDocPropTextKomunike" pid="68" fmtid="{D5CDD505-2E9C-101B-9397-08002B2CF9AE}">
    <vt:lpwstr>Vláda Slovenskej republiky na svojom rokovaní dňa ....................... prerokovala a schválila materiál Národný program kvality Slovenskej republiky – Stratégia zlepšovania kvality produktov a služieb zlepšovaním organizácií 2017 – 2021.</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ministri _x000d__x000a_vedúci ostatných ústredných orgánov štátnej správy a správcovia ďalších kapitol štátneho rozpočtu</vt:lpwstr>
  </property>
  <property name="FSC#SKEDITIONSLOVLEX@103.510:AttrStrListDocPropUznesenieNaVedomie" pid="137" fmtid="{D5CDD505-2E9C-101B-9397-08002B2CF9AE}">
    <vt:lpwstr>predsedovi Združenia samosprávnych krajov SK8_x000d__x000a_predsedovi Združenia miest a obcí Slovenska_x000d__x000a_prezidentovi Únie miest Slovenska_x000d__x000a_prezidentovi Konfederácie odborových zväzov SR_x000d__x000a_prezidentovi Asociácie zamestnávateľských zväzov a združení SR_x000d__x000a_prezidentovi Republikovej únie zamestnávateľov_x000d__x000a_predsedovi Slovenskej obchodnej a priemyselnej komory_x000d__x000a_predsedovi Klubu 500_x000d__x000a_prezidentovi Združenia podnikateľov Slovenska_x000d__x000a_generálnemu riaditeľovi Slovak Business Agency_x000d__x000a_prezidentovi Asociácie priemyselných zväzov</vt:lpwstr>
  </property>
  <property name="FSC#SKEDITIONSLOVLEX@103.510:funkciaPred" pid="138" fmtid="{D5CDD505-2E9C-101B-9397-08002B2CF9AE}">
    <vt:lpwstr>hlavný radca</vt:lpwstr>
  </property>
  <property name="FSC#SKEDITIONSLOVLEX@103.510:funkciaPredAkuzativ" pid="139" fmtid="{D5CDD505-2E9C-101B-9397-08002B2CF9AE}">
    <vt:lpwstr>hlavnému radcovi</vt:lpwstr>
  </property>
  <property name="FSC#SKEDITIONSLOVLEX@103.510:funkciaPredDativ" pid="140" fmtid="{D5CDD505-2E9C-101B-9397-08002B2CF9AE}">
    <vt:lpwstr>hlavného radcu</vt:lpwstr>
  </property>
  <property name="FSC#SKEDITIONSLOVLEX@103.510:funkciaZodpPred" pid="141" fmtid="{D5CDD505-2E9C-101B-9397-08002B2CF9AE}">
    <vt:lpwstr>predseda Úradu pre normalizáciu, metrológiu a skúšobníctvo Slovenskej republiky</vt:lpwstr>
  </property>
  <property name="FSC#SKEDITIONSLOVLEX@103.510:funkciaZodpPredAkuzativ" pid="142" fmtid="{D5CDD505-2E9C-101B-9397-08002B2CF9AE}">
    <vt:lpwstr>predsedovi Úradu pre normalizáciu, metrológiu a skúšobníctvo Slovenskej republiky</vt:lpwstr>
  </property>
  <property name="FSC#SKEDITIONSLOVLEX@103.510:funkciaZodpPredDativ" pid="143" fmtid="{D5CDD505-2E9C-101B-9397-08002B2CF9AE}">
    <vt:lpwstr>predsedu Úradu pre normalizáciu, metrológiu a skúšobníctvo Slovenskej republiky</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Ing. Pavol Pavlis_x000d__x000a_predseda Úradu pre normalizáciu, metrológiu a skúšobníctvo Slovenskej republiky</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justify;"&gt;Národný program kvality Slovenskej republiky – Stratégia zlepšovania kvality produktov a&amp;nbsp;služieb zlepšovaním organizácií 2017 - 2021 (ďalej „NPK SR“) je strategický dokument, ktorý Úrad pre normalizáciu, metrológiu a skúšobníctvo Slovenskej republiky (ďalej „ÚNMS SR“) predkladá na rokovanie Hospodárskej a sociálnej rady Slovenskej republiky ako štátnu politiku kvality v&amp;nbsp;Slovenskej republike.&amp;nbsp;&lt;/p&gt;&lt;p style="text-align: justify;"&gt;NPK SR v&amp;nbsp;súlade s&amp;nbsp;programovým vyhlásením vlády Slovenskej republiky na roky 2016 – 2020 v&amp;nbsp;oblasti zlepšovania kvality výrobkov a&amp;nbsp;služieb predstavuje národný strednodobý strategický dokument vlády Slovenskej republiky, ktorý vytyčuje základné smery zlepšovania kvality v&amp;nbsp;organizáciách verejného aj súkromného sektora v období nastávajúcich piatich rokov.&lt;/p&gt;&lt;p style="text-align: justify;"&gt;Vláda Slovenskej republiky schválila prvý &lt;span style="text-align: justify;"&gt;Národný program kvality Slovenskej republiky&lt;/span&gt; v&amp;nbsp;roku 2003 (uznesením vlády SR č. 900 z&amp;nbsp;24. 09. 2003), čím potvrdila záujem podporovať rast efektívnosti, výkonnosti a&amp;nbsp;kvality poskytovaných služieb organizácií v&amp;nbsp;súkromnom a&amp;nbsp;verejnom sektore.&amp;nbsp;Podpora rozvoja kvality bola v&amp;nbsp;nasledujúcom období potvrdená schválením &lt;span style="text-align: justify;"&gt;Národného programu kvality Slovenskej republiky&lt;/span&gt; na roky 2009 – 2012 a&amp;nbsp;2013 – 2016.&lt;/p&gt;&lt;p style="text-align: justify;"&gt;Zámerom NPK SR zostane aj v nastávajúcom päťročnom období prioritne podpora zlepšovania kvality produktov a služieb zlepšovaním organizácií pôsobiacich vo verejnom aj súkromnom sektore so zameraním na trvalo udržateľnú kvalitu života a konkurencieschopnosť vo všetkých oblastiach života spoločnosti.&lt;/p&gt;&lt;p style="text-align: justify;"&gt;NPK SR vychádza z&amp;nbsp;vyhodnotenia Národného programu kvality Slovenskej republiky na&amp;nbsp;obdobie 2013 – 2016 a&amp;nbsp;bol spracovaný v&amp;nbsp;spolupráci s&amp;nbsp;členmi Pracovnej skupiny pre Stratégiu zlepšovania kvality produktov zlepšovaním organizácií 2017 – 2021. V&amp;nbsp;pracovnej skupine boli zastúpené odborné a&amp;nbsp;profesijné organizácie, ktoré vykonávajú a koordinujú aktivity a&amp;nbsp;spoluvytvárajú podmienky pre ďalší hospodársky rast Slovenskej republiky.&lt;/p&gt;&lt;p style="text-align: justify;"&gt;&lt;span style="text-align: justify;"&gt;NPK SR&lt;/span&gt; bol v dňoch od 3. októbra 2016 do 14. októbra 2016 predmetom predbežného pripomienkového konania&amp;nbsp;&lt;span style="text-align: justify;"&gt;v a dňoch od 20. októbra 2016 do 3. novembra 2016 predmetom opätovného predbežného pripomienkového konania&lt;/span&gt;, v rámci ktorého Stála pracovná komisia Legislatívnej rady vlády Slovenskej republiky na posudzovanie vybraných vplyvov&amp;nbsp;zaujala k materiálu súhlasné stanovisko. NPK bol v dňoch od 4. novembra 2016 do 18. novembra 2016 predmetom medzirezortného pripomienkového konania a na ďalšie prerokovanie a schválenie sa predkladá bez rozporov.&lt;/p&gt;&lt;p style="text-align: justify;"&gt;NPK SR má pozitívny vplyv na podnikateľské prostredie, pozitívny sociálny vplyv a&amp;nbsp;pozitívny vplyv &amp;nbsp;na služby verejnej správy pre občana, negatívny vplyv na rozpočet verejnej správy&amp;nbsp;a&amp;nbsp;nemá vplyv na životné prostredie a informatizáciu spoločnosti.&lt;/p&gt;&lt;p style="text-align: justify;"&gt;&amp;nbsp;&lt;/p&gt;&lt;p&gt;&amp;nbsp;&lt;/p&gt;</vt:lpwstr>
  </property>
  <property name="FSC#COOSYSTEM@1.1:Container" pid="150" fmtid="{D5CDD505-2E9C-101B-9397-08002B2CF9AE}">
    <vt:lpwstr>COO.2145.1000.3.1706388</vt:lpwstr>
  </property>
  <property name="FSC#FSCFOLIO@1.1001:docpropproject" pid="151" fmtid="{D5CDD505-2E9C-101B-9397-08002B2CF9AE}">
    <vt:lpwstr/>
  </property>
</Properties>
</file>