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5C1CF8" w:rsidRDefault="005C1CF8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5C1CF8">
        <w:trPr>
          <w:divId w:val="2146317167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5C1CF8">
        <w:trPr>
          <w:divId w:val="214631716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5C1CF8">
        <w:trPr>
          <w:divId w:val="214631716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Národný akčný plán pre zelené verejné obstarávanie v Slovenskej republike na roky 2016-2020</w:t>
            </w:r>
          </w:p>
        </w:tc>
      </w:tr>
      <w:tr w:rsidR="005C1CF8">
        <w:trPr>
          <w:divId w:val="214631716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5C1CF8">
        <w:trPr>
          <w:divId w:val="214631716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</w:tr>
      <w:tr w:rsidR="005C1CF8">
        <w:trPr>
          <w:divId w:val="2146317167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1CF8" w:rsidRDefault="005C1CF8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5C1CF8">
        <w:trPr>
          <w:divId w:val="214631716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5C1CF8">
        <w:trPr>
          <w:divId w:val="214631716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5C1CF8">
        <w:trPr>
          <w:divId w:val="2146317167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C1CF8">
        <w:trPr>
          <w:divId w:val="214631716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1CF8">
        <w:trPr>
          <w:divId w:val="214631716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November 2016</w:t>
            </w:r>
          </w:p>
        </w:tc>
      </w:tr>
      <w:tr w:rsidR="005C1CF8">
        <w:trPr>
          <w:divId w:val="2146317167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November 2016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C1CF8" w:rsidRDefault="005C1CF8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C1CF8">
        <w:trPr>
          <w:divId w:val="18558027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5C1CF8">
        <w:trPr>
          <w:divId w:val="18558027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Národný akčný plán pre zelené verejné obstarávanie v Slovenskej republike na roky 2016-2020 kontinuálne nadväzuje na predchádzajúce akčné plány, pričom posúva riešenú problematiku k aktuálnym zadaniam, na ktorých SR ako členský štát EÚ je povinná spolupracovať s EÚ. </w:t>
            </w:r>
          </w:p>
        </w:tc>
      </w:tr>
      <w:tr w:rsidR="005C1CF8">
        <w:trPr>
          <w:divId w:val="18558027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5C1CF8">
        <w:trPr>
          <w:divId w:val="18558027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Strategickým cieľom akčného plánu je „dosiahnuť 50%-ný podiel zrealizovaných zelených zákaziek orgánmi štátnej správy z celkového objemu nimi uzatvorených zmlúv pre vybrané skupiny produktov“.</w:t>
            </w:r>
            <w:r>
              <w:rPr>
                <w:rFonts w:ascii="Times" w:hAnsi="Times" w:cs="Times"/>
                <w:sz w:val="20"/>
                <w:szCs w:val="20"/>
              </w:rPr>
              <w:br/>
              <w:t>Cieľ sa vzťahuje na 12 vybraných skupín produktov, ktoré boli Európskou komisiou označené ako prioritné odvetvia z hľadiska pôsobnosti na environmentálne zlepšenie, verejné výdavky, možný dosah na strane dodávateľov, vytvorenia príkladov pre súkromných spotrebiteľov a spoločnosti, politickej citlivosti, existencie významných a ľahko použiteľných charakteristík, trhovej dostupnosti a hospodárnosti.</w:t>
            </w:r>
          </w:p>
        </w:tc>
      </w:tr>
      <w:tr w:rsidR="005C1CF8">
        <w:trPr>
          <w:divId w:val="18558027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5C1CF8">
        <w:trPr>
          <w:divId w:val="18558027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Ústredné orgány štátnej správy a im podriadené organizácie, VÚC a im podriadené organizácie, mestá SR</w:t>
            </w:r>
          </w:p>
        </w:tc>
      </w:tr>
      <w:tr w:rsidR="005C1CF8">
        <w:trPr>
          <w:divId w:val="18558027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5C1CF8">
        <w:trPr>
          <w:divId w:val="18558027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5C1CF8">
        <w:trPr>
          <w:divId w:val="18558027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5C1CF8">
        <w:trPr>
          <w:divId w:val="18558027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5C1CF8">
        <w:trPr>
          <w:divId w:val="18558027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5C1CF8">
        <w:trPr>
          <w:divId w:val="18558027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5C1CF8">
        <w:trPr>
          <w:divId w:val="18558027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5C1CF8">
        <w:trPr>
          <w:divId w:val="18558027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Správa o implementácii akčného plánu za aktuálny rok sa každoročne predkladá na rokovanie vlády SR v termíne do 30.6. nasledujúceho roka.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lastRenderedPageBreak/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5C1CF8" w:rsidRDefault="005C1CF8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5C1CF8">
        <w:trPr>
          <w:divId w:val="1265915073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5C1CF8">
        <w:trPr>
          <w:divId w:val="126591507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1CF8">
        <w:trPr>
          <w:divId w:val="126591507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5C1CF8">
        <w:trPr>
          <w:divId w:val="126591507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1CF8">
        <w:trPr>
          <w:divId w:val="126591507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1CF8">
        <w:trPr>
          <w:divId w:val="126591507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1CF8">
        <w:trPr>
          <w:divId w:val="126591507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1CF8">
        <w:trPr>
          <w:divId w:val="126591507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1CF8">
        <w:trPr>
          <w:divId w:val="1265915073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1CF8">
        <w:trPr>
          <w:divId w:val="1265915073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5C1CF8" w:rsidRDefault="005C1CF8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C1CF8">
        <w:trPr>
          <w:divId w:val="12032063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5C1CF8">
        <w:trPr>
          <w:divId w:val="120320637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5C1CF8">
        <w:trPr>
          <w:divId w:val="12032063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5C1CF8">
        <w:trPr>
          <w:divId w:val="120320637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Mgr. Zuzana Hricová, PhD., hlavný štátny radca, odbor prierezových činností,</w:t>
            </w:r>
            <w:r>
              <w:rPr>
                <w:rFonts w:ascii="Times" w:hAnsi="Times" w:cs="Times"/>
                <w:sz w:val="20"/>
                <w:szCs w:val="20"/>
              </w:rPr>
              <w:br/>
              <w:t>Mail: zuzana.hricova@enviro.gov.sk; tel. 02/5956 2328</w:t>
            </w:r>
          </w:p>
        </w:tc>
      </w:tr>
      <w:tr w:rsidR="005C1CF8">
        <w:trPr>
          <w:divId w:val="12032063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5C1CF8">
        <w:trPr>
          <w:divId w:val="120320637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5C1CF8">
        <w:trPr>
          <w:divId w:val="12032063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1CF8" w:rsidRDefault="005C1CF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5C1CF8">
        <w:trPr>
          <w:divId w:val="1203206377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F8" w:rsidRDefault="005C1C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Stála pracovná komisia pre posudzovanie vybraných vplyvov vyjadrila súhlasné stanovisko s materiálom , ktorý bol predložený na záverečné posúdenie. 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4EC" w:rsidRDefault="00A674EC">
      <w:r>
        <w:separator/>
      </w:r>
    </w:p>
  </w:endnote>
  <w:endnote w:type="continuationSeparator" w:id="0">
    <w:p w:rsidR="00A674EC" w:rsidRDefault="00A6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4EC" w:rsidRDefault="00A674EC">
      <w:r>
        <w:separator/>
      </w:r>
    </w:p>
  </w:footnote>
  <w:footnote w:type="continuationSeparator" w:id="0">
    <w:p w:rsidR="00A674EC" w:rsidRDefault="00A6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1CF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674EC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63A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76E1C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1D5A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4E2F2395-EDDE-4D07-823A-B412A139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9.11.2016 10:20:08"/>
    <f:field ref="objchangedby" par="" text="Administrator, System"/>
    <f:field ref="objmodifiedat" par="" text="29.11.2016 10:20:12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Hricová Zuzana</cp:lastModifiedBy>
  <cp:revision>4</cp:revision>
  <cp:lastPrinted>2016-11-29T13:16:00Z</cp:lastPrinted>
  <dcterms:created xsi:type="dcterms:W3CDTF">2016-11-29T13:14:00Z</dcterms:created>
  <dcterms:modified xsi:type="dcterms:W3CDTF">2016-11-29T13:16:00Z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Pred rokovaním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Zuzana Hricová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nazovpredpis">
    <vt:lpwstr> Národný akčný plán pre zelené verejné obstarávanie v Slovenskej republike na roky 2016-2020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republiky, Ministerstvo životného prostred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práce vlády</vt:lpwstr>
  </property>
  <property fmtid="{D5CDD505-2E9C-101B-9397-08002B2CF9AE}" pid="16" name="FSC#SKEDITIONSLOVLEX@103.510:plnynazovpredpis">
    <vt:lpwstr> Národný akčný plán pre zelené verejné obstarávanie v Slovenskej republike na roky 2016-2020</vt:lpwstr>
  </property>
  <property fmtid="{D5CDD505-2E9C-101B-9397-08002B2CF9AE}" pid="17" name="FSC#SKEDITIONSLOVLEX@103.510:rezortcislopredpis">
    <vt:lpwstr>8384/2016-2.3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LP/2016/1013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>Stála pracovná komisia pre posudzovanie vybraných vplyvov vyjadrila súhlasné stanovisko s materiálom , ktorý bol predložený na záverečné posúdenie. 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materiál Národný akčný plán pre zelené verejné obstarávanie v Slovenskej republike na roky 2016-2020.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justify;"&gt;Dokumentami environmentálnej politiky na podporu uplatňovania zeleného verejného obstarávania v&amp;nbsp;Slovenskej republike boli dva akčné plány: Národný akčný plán pre zelené verejné obstarávanie v&amp;nbsp;SR na roky 2007-2010 </vt:lpwstr>
  </property>
  <property fmtid="{D5CDD505-2E9C-101B-9397-08002B2CF9AE}" pid="130" name="FSC#COOSYSTEM@1.1:Container">
    <vt:lpwstr>COO.2145.1000.3.1712022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životného prostredia Slovenskej republiky</vt:lpwstr>
  </property>
  <property fmtid="{D5CDD505-2E9C-101B-9397-08002B2CF9AE}" pid="145" name="FSC#SKEDITIONSLOVLEX@103.510:funkciaZodpPredAkuzativ">
    <vt:lpwstr>ministerovi životného prostredia Slovenskej republiky</vt:lpwstr>
  </property>
  <property fmtid="{D5CDD505-2E9C-101B-9397-08002B2CF9AE}" pid="146" name="FSC#SKEDITIONSLOVLEX@103.510:funkciaZodpPredDativ">
    <vt:lpwstr>ministera životného prostredia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László Sólymos_x000d_
minister životného prostredia Slovenskej republiky</vt:lpwstr>
  </property>
  <property fmtid="{D5CDD505-2E9C-101B-9397-08002B2CF9AE}" pid="151" name="FSC#SKEDITIONSLOVLEX@103.510:aktualnyrok">
    <vt:lpwstr>2016</vt:lpwstr>
  </property>
</Properties>
</file>