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2F2D4E">
        <w:trPr>
          <w:trHeight w:val="491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852615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2F2D4E">
        <w:trPr>
          <w:trHeight w:val="72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C43C2" w:rsidRDefault="00A57DB4" w:rsidP="00852615">
            <w:r>
              <w:t xml:space="preserve">Návrh nariadenia vlády Slovenskej republiky, ktorým sa </w:t>
            </w:r>
            <w:r w:rsidR="0052696D" w:rsidRPr="004C43C2">
              <w:t>mení</w:t>
            </w:r>
            <w:r>
              <w:t xml:space="preserve"> nariadenie vlády Slovenskej republiky </w:t>
            </w:r>
          </w:p>
          <w:p w:rsidR="003501A1" w:rsidRPr="00A179AE" w:rsidRDefault="00A57DB4" w:rsidP="00852615">
            <w:r>
              <w:t>č. 384/2006 Z.</w:t>
            </w:r>
            <w:r w:rsidR="004E0049">
              <w:t xml:space="preserve"> </w:t>
            </w:r>
            <w:r>
              <w:t>z. o výške pracovnej odmeny a podmienkach jej poskytovania obvineným a odsúdeným v znení neskorších predpisov</w:t>
            </w:r>
          </w:p>
          <w:p w:rsidR="003501A1" w:rsidRPr="00A179AE" w:rsidRDefault="003501A1" w:rsidP="00852615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852615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2F2D4E">
        <w:trPr>
          <w:trHeight w:val="13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FB0E98" w:rsidP="00852615">
            <w:r>
              <w:t>Ministerstvo spravodlivosti Slovenskej republiky (Generálne riaditeľstvo Zboru väzenskej a justičnej stráže)</w:t>
            </w:r>
          </w:p>
          <w:p w:rsidR="003501A1" w:rsidRPr="00A179AE" w:rsidRDefault="003501A1" w:rsidP="00852615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FB0E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852615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852615"/>
        </w:tc>
      </w:tr>
      <w:tr w:rsidR="003501A1" w:rsidRPr="00A179AE" w:rsidTr="002F2D4E">
        <w:trPr>
          <w:trHeight w:val="279"/>
        </w:trPr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852615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A321AF" w:rsidP="007B71A4">
            <w:pPr>
              <w:rPr>
                <w:i/>
              </w:rPr>
            </w:pPr>
            <w:r>
              <w:rPr>
                <w:i/>
              </w:rPr>
              <w:t>november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852615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60595" w:rsidP="007B71A4">
            <w:pPr>
              <w:rPr>
                <w:i/>
              </w:rPr>
            </w:pPr>
            <w:r>
              <w:rPr>
                <w:i/>
              </w:rPr>
              <w:t>november 20</w:t>
            </w:r>
            <w:bookmarkStart w:id="0" w:name="_GoBack"/>
            <w:bookmarkEnd w:id="0"/>
            <w:r>
              <w:rPr>
                <w:i/>
              </w:rPr>
              <w:t>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852615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60595" w:rsidP="007B71A4">
            <w:pPr>
              <w:rPr>
                <w:i/>
              </w:rPr>
            </w:pPr>
            <w:r>
              <w:rPr>
                <w:i/>
              </w:rPr>
              <w:t>december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4E0049" w:rsidRDefault="004E0049" w:rsidP="004C43C2">
            <w:pPr>
              <w:jc w:val="both"/>
            </w:pPr>
            <w:r w:rsidRPr="00A32A14">
              <w:t>Úprava</w:t>
            </w:r>
            <w:r w:rsidR="00C648B9" w:rsidRPr="00A32A14">
              <w:t xml:space="preserve"> pracovných taríf pre obvinených a odsúdených zaradených do práce</w:t>
            </w:r>
            <w:r w:rsidRPr="00A32A14">
              <w:t xml:space="preserve"> na rok 201</w:t>
            </w:r>
            <w:r w:rsidR="00A42DB0">
              <w:t>7</w:t>
            </w:r>
            <w:r w:rsidRPr="00A32A14">
              <w:t xml:space="preserve">, formou právnej úpravy zvýšenia pracovných taríf </w:t>
            </w:r>
            <w:r w:rsidR="007033D1">
              <w:t xml:space="preserve">platných od </w:t>
            </w:r>
            <w:r w:rsidRPr="00A32A14">
              <w:t xml:space="preserve">roku 2014 na základe </w:t>
            </w:r>
            <w:r w:rsidR="000F6E1F">
              <w:t>nariadenia vlády Slovenskej republiky</w:t>
            </w:r>
            <w:r w:rsidR="007A2ED4">
              <w:t>.</w:t>
            </w:r>
            <w:r w:rsidR="000F6E1F">
              <w:t xml:space="preserve"> </w:t>
            </w:r>
            <w:r w:rsidR="00C648B9" w:rsidRPr="00A32A14">
              <w:t xml:space="preserve"> </w:t>
            </w:r>
            <w:r w:rsidRPr="00A32A14">
              <w:t xml:space="preserve">Ide o každoročne sa opakujúcu právnu úpravu (trvalý problém); na základe valorizačného mechanizmu upraveného v § 3 ods. 3 nariadenia vlády č. 384/2006 Z. z., podľa ktorého je valorizačný mechanizmus zvýšenia pracovných taríf naviazaný na zvýšenie minimálnej mzdy v príslušnom </w:t>
            </w:r>
            <w:r w:rsidR="00423645" w:rsidRPr="00A32A14">
              <w:t xml:space="preserve">kalendárnom </w:t>
            </w:r>
            <w:r w:rsidR="00423645" w:rsidRPr="004C43C2">
              <w:t>roku</w:t>
            </w:r>
            <w:r w:rsidR="0052696D" w:rsidRPr="004C43C2">
              <w:t>;</w:t>
            </w:r>
            <w:r w:rsidR="00423645" w:rsidRPr="004C43C2">
              <w:t xml:space="preserve"> </w:t>
            </w:r>
            <w:r w:rsidR="0052696D" w:rsidRPr="004C43C2">
              <w:t>valorizačný mechanizmus zvýšenia pracovných taríf</w:t>
            </w:r>
            <w:r w:rsidR="00A42DB0">
              <w:t xml:space="preserve"> sa použije v roku 2017.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4C73E3" w:rsidRPr="00A179AE" w:rsidRDefault="004C73E3" w:rsidP="002F2D4E">
            <w:r w:rsidRPr="007450A2">
              <w:t>Úprava pracovných taríf obvinených a</w:t>
            </w:r>
            <w:r w:rsidR="00890F64">
              <w:t> </w:t>
            </w:r>
            <w:r w:rsidRPr="007450A2">
              <w:t>odsúdených</w:t>
            </w:r>
            <w:r w:rsidR="00890F64">
              <w:t xml:space="preserve"> </w:t>
            </w:r>
            <w:r w:rsidRPr="007450A2">
              <w:t>na rok 201</w:t>
            </w:r>
            <w:r w:rsidR="00A42DB0">
              <w:t>7</w:t>
            </w:r>
            <w:r w:rsidRPr="007450A2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32A14" w:rsidRDefault="004C73E3" w:rsidP="004C43C2">
            <w:r w:rsidRPr="00A32A14">
              <w:t>priamo: obvinení</w:t>
            </w:r>
            <w:r w:rsidR="005B0E6C">
              <w:t xml:space="preserve"> vo výkone väzby</w:t>
            </w:r>
            <w:r w:rsidRPr="00A32A14">
              <w:t xml:space="preserve"> </w:t>
            </w:r>
            <w:r w:rsidR="0052696D">
              <w:t xml:space="preserve"> </w:t>
            </w:r>
            <w:r w:rsidRPr="00A32A14">
              <w:t>a</w:t>
            </w:r>
            <w:r w:rsidR="005B0E6C">
              <w:t> </w:t>
            </w:r>
            <w:r w:rsidRPr="004C43C2">
              <w:t>odsúdení</w:t>
            </w:r>
            <w:r w:rsidR="005B0E6C">
              <w:t xml:space="preserve"> vo výkone trestu</w:t>
            </w:r>
            <w:r w:rsidRPr="004C43C2">
              <w:t xml:space="preserve"> </w:t>
            </w:r>
            <w:r w:rsidR="00210707" w:rsidRPr="00C85C46">
              <w:t>odňatia slobody</w:t>
            </w:r>
            <w:r w:rsidR="00210707">
              <w:t xml:space="preserve"> </w:t>
            </w:r>
            <w:r w:rsidRPr="00A32A14">
              <w:t>zaradení do práce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7B1901" w:rsidRPr="00423645" w:rsidRDefault="002F2D4E" w:rsidP="002F2D4E">
            <w:r w:rsidRPr="002F2D4E">
              <w:rPr>
                <w:rFonts w:ascii="Times" w:hAnsi="Times" w:cs="Times"/>
              </w:rPr>
              <w:t xml:space="preserve">Alternatívne riešenia neboli posudzované, nakoľko úprava </w:t>
            </w:r>
            <w:r w:rsidRPr="002F2D4E">
              <w:t>pracovných taríf</w:t>
            </w:r>
            <w:r w:rsidRPr="002F2D4E">
              <w:rPr>
                <w:rFonts w:ascii="Times" w:hAnsi="Times" w:cs="Times"/>
              </w:rPr>
              <w:t xml:space="preserve">  vyplýva z </w:t>
            </w:r>
            <w:r w:rsidRPr="002F2D4E">
              <w:t xml:space="preserve">nariadenia vlády </w:t>
            </w:r>
            <w:r w:rsidR="0052696D">
              <w:t xml:space="preserve">             </w:t>
            </w:r>
            <w:r w:rsidRPr="002F2D4E">
              <w:t>č. 384/2006 Z. z</w:t>
            </w:r>
            <w:r w:rsidRPr="002F2D4E">
              <w:rPr>
                <w:rFonts w:ascii="Times" w:hAnsi="Times" w:cs="Times"/>
              </w:rPr>
              <w:t xml:space="preserve"> </w:t>
            </w:r>
            <w:r w:rsidRPr="002F2D4E">
              <w:t>o výške pracovnej odmeny a podmienkach jej poskytovania obvineným a odsúdeným v znení neskorších predpisov</w:t>
            </w:r>
            <w:r w:rsidRPr="002F2D4E">
              <w:rPr>
                <w:rFonts w:ascii="Times" w:hAnsi="Times" w:cs="Times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C6344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FC6344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A32A1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50B" w:rsidRPr="00A179AE" w:rsidRDefault="003501A1" w:rsidP="00D857BF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57BF" w:rsidRDefault="00D857B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410D6" w:rsidRDefault="003501A1" w:rsidP="007B71A4">
            <w:pPr>
              <w:rPr>
                <w:b/>
              </w:rPr>
            </w:pPr>
            <w:r w:rsidRPr="000410D6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410D6" w:rsidRDefault="00A100DF" w:rsidP="007B71A4">
                <w:pPr>
                  <w:jc w:val="center"/>
                  <w:rPr>
                    <w:b/>
                  </w:rPr>
                </w:pPr>
                <w:r w:rsidRPr="000410D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410D6" w:rsidRDefault="003501A1" w:rsidP="007B71A4">
            <w:pPr>
              <w:rPr>
                <w:b/>
              </w:rPr>
            </w:pPr>
            <w:r w:rsidRPr="000410D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410D6" w:rsidRDefault="00A100DF" w:rsidP="007B71A4">
                <w:pPr>
                  <w:jc w:val="center"/>
                  <w:rPr>
                    <w:b/>
                  </w:rPr>
                </w:pPr>
                <w:r w:rsidRPr="000410D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410D6" w:rsidRDefault="003501A1" w:rsidP="007B71A4">
            <w:pPr>
              <w:rPr>
                <w:b/>
              </w:rPr>
            </w:pPr>
            <w:r w:rsidRPr="000410D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410D6" w:rsidRDefault="001901AF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0410D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410D6" w:rsidRDefault="003501A1" w:rsidP="007B71A4">
            <w:pPr>
              <w:ind w:left="34"/>
              <w:rPr>
                <w:b/>
              </w:rPr>
            </w:pPr>
            <w:r w:rsidRPr="000410D6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033D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1070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22702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6280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280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100D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DD3338" w:rsidRPr="00DB26DF" w:rsidTr="00DD3338">
        <w:tc>
          <w:tcPr>
            <w:tcW w:w="3812" w:type="dxa"/>
          </w:tcPr>
          <w:p w:rsidR="00DD3338" w:rsidRPr="00DB26DF" w:rsidRDefault="00DD3338" w:rsidP="00037ABB">
            <w:pPr>
              <w:rPr>
                <w:b/>
              </w:rPr>
            </w:pPr>
            <w:r w:rsidRPr="00DB26DF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</w:tcPr>
          <w:p w:rsidR="00DD3338" w:rsidRPr="00DB26DF" w:rsidRDefault="00DD3338" w:rsidP="00037AB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</w:tcPr>
          <w:p w:rsidR="00DD3338" w:rsidRPr="00DB26DF" w:rsidRDefault="00DD3338" w:rsidP="00037ABB">
            <w:pPr>
              <w:ind w:right="-108"/>
              <w:rPr>
                <w:b/>
              </w:rPr>
            </w:pPr>
          </w:p>
        </w:tc>
        <w:tc>
          <w:tcPr>
            <w:tcW w:w="569" w:type="dxa"/>
          </w:tcPr>
          <w:p w:rsidR="00DD3338" w:rsidRPr="00DB26DF" w:rsidRDefault="00DD3338" w:rsidP="00037AB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</w:tcPr>
          <w:p w:rsidR="00DD3338" w:rsidRPr="00DB26DF" w:rsidRDefault="00DD3338" w:rsidP="00037ABB">
            <w:pPr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DD3338" w:rsidRPr="00DB26DF" w:rsidRDefault="00DD3338" w:rsidP="00037AB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</w:tcPr>
          <w:p w:rsidR="00DD3338" w:rsidRPr="00DB26DF" w:rsidRDefault="00DD3338" w:rsidP="00037ABB">
            <w:pPr>
              <w:ind w:left="54"/>
              <w:rPr>
                <w:b/>
              </w:rPr>
            </w:pPr>
          </w:p>
        </w:tc>
      </w:tr>
      <w:tr w:rsidR="00DD3338" w:rsidRPr="00DB26DF" w:rsidTr="00DD3338">
        <w:tc>
          <w:tcPr>
            <w:tcW w:w="3812" w:type="dxa"/>
          </w:tcPr>
          <w:p w:rsidR="00DD3338" w:rsidRPr="00DB26DF" w:rsidRDefault="00DD3338" w:rsidP="00037ABB">
            <w:pPr>
              <w:ind w:left="196" w:hanging="196"/>
              <w:rPr>
                <w:b/>
                <w:lang w:eastAsia="en-US"/>
              </w:rPr>
            </w:pPr>
            <w:r w:rsidRPr="00DB26DF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</w:tcPr>
          <w:p w:rsidR="00DD3338" w:rsidRPr="00DB26DF" w:rsidRDefault="00DD3338" w:rsidP="00037ABB">
            <w:pPr>
              <w:jc w:val="center"/>
              <w:rPr>
                <w:b/>
              </w:rPr>
            </w:pPr>
            <w:r w:rsidRPr="00DB26DF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</w:tcPr>
          <w:p w:rsidR="00DD3338" w:rsidRPr="00DB26DF" w:rsidRDefault="00DD3338" w:rsidP="00037ABB">
            <w:pPr>
              <w:ind w:right="-108"/>
              <w:rPr>
                <w:b/>
              </w:rPr>
            </w:pPr>
            <w:r w:rsidRPr="00DB26DF">
              <w:rPr>
                <w:b/>
              </w:rPr>
              <w:t>Pozitívne</w:t>
            </w:r>
          </w:p>
        </w:tc>
        <w:tc>
          <w:tcPr>
            <w:tcW w:w="569" w:type="dxa"/>
          </w:tcPr>
          <w:p w:rsidR="00DD3338" w:rsidRPr="00DB26DF" w:rsidRDefault="00DD3338" w:rsidP="00037ABB">
            <w:pPr>
              <w:jc w:val="center"/>
              <w:rPr>
                <w:b/>
              </w:rPr>
            </w:pPr>
            <w:r w:rsidRPr="00DB26DF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</w:tcPr>
          <w:p w:rsidR="00DD3338" w:rsidRPr="00DB26DF" w:rsidRDefault="00DD3338" w:rsidP="00037ABB">
            <w:pPr>
              <w:rPr>
                <w:b/>
              </w:rPr>
            </w:pPr>
            <w:r w:rsidRPr="00DB26DF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</w:tcPr>
          <w:p w:rsidR="00DD3338" w:rsidRPr="00DB26DF" w:rsidRDefault="00DD3338" w:rsidP="00037ABB">
            <w:pPr>
              <w:jc w:val="center"/>
              <w:rPr>
                <w:b/>
              </w:rPr>
            </w:pPr>
            <w:r w:rsidRPr="00DB26DF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</w:tcPr>
          <w:p w:rsidR="00DD3338" w:rsidRPr="00DB26DF" w:rsidRDefault="00DD3338" w:rsidP="00037ABB">
            <w:pPr>
              <w:ind w:left="54"/>
              <w:rPr>
                <w:b/>
              </w:rPr>
            </w:pPr>
            <w:r w:rsidRPr="00DB26DF">
              <w:rPr>
                <w:b/>
              </w:rPr>
              <w:t>Negatívne</w:t>
            </w:r>
          </w:p>
        </w:tc>
      </w:tr>
      <w:tr w:rsidR="00DD3338" w:rsidRPr="00DB26DF" w:rsidTr="00DD3338">
        <w:tc>
          <w:tcPr>
            <w:tcW w:w="3812" w:type="dxa"/>
          </w:tcPr>
          <w:p w:rsidR="00DD3338" w:rsidRPr="00DB26DF" w:rsidRDefault="00DD3338" w:rsidP="00037ABB">
            <w:pPr>
              <w:ind w:left="168" w:hanging="168"/>
              <w:rPr>
                <w:b/>
                <w:lang w:eastAsia="en-US"/>
              </w:rPr>
            </w:pPr>
            <w:r w:rsidRPr="00DB26DF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</w:tcPr>
          <w:p w:rsidR="00DD3338" w:rsidRPr="00DB26DF" w:rsidRDefault="00DD3338" w:rsidP="00037ABB">
            <w:pPr>
              <w:jc w:val="center"/>
              <w:rPr>
                <w:b/>
              </w:rPr>
            </w:pPr>
            <w:r w:rsidRPr="00DB26DF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</w:tcPr>
          <w:p w:rsidR="00DD3338" w:rsidRPr="00DB26DF" w:rsidRDefault="00DD3338" w:rsidP="00037ABB">
            <w:pPr>
              <w:ind w:right="-108"/>
              <w:rPr>
                <w:b/>
              </w:rPr>
            </w:pPr>
            <w:r w:rsidRPr="00DB26DF">
              <w:rPr>
                <w:b/>
              </w:rPr>
              <w:t>Pozitívne</w:t>
            </w:r>
          </w:p>
        </w:tc>
        <w:tc>
          <w:tcPr>
            <w:tcW w:w="569" w:type="dxa"/>
          </w:tcPr>
          <w:p w:rsidR="00DD3338" w:rsidRPr="00DB26DF" w:rsidRDefault="00DD3338" w:rsidP="00037ABB">
            <w:pPr>
              <w:jc w:val="center"/>
              <w:rPr>
                <w:b/>
              </w:rPr>
            </w:pPr>
            <w:r w:rsidRPr="00DB26DF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</w:tcPr>
          <w:p w:rsidR="00DD3338" w:rsidRPr="00DB26DF" w:rsidRDefault="00DD3338" w:rsidP="00037ABB">
            <w:pPr>
              <w:rPr>
                <w:b/>
              </w:rPr>
            </w:pPr>
            <w:r w:rsidRPr="00DB26DF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</w:tcPr>
          <w:p w:rsidR="00DD3338" w:rsidRPr="00DB26DF" w:rsidRDefault="00DD3338" w:rsidP="00037ABB">
            <w:pPr>
              <w:jc w:val="center"/>
              <w:rPr>
                <w:b/>
              </w:rPr>
            </w:pPr>
            <w:r w:rsidRPr="00DB26DF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</w:tcPr>
          <w:p w:rsidR="00DD3338" w:rsidRPr="00DB26DF" w:rsidRDefault="00DD3338" w:rsidP="00037ABB">
            <w:pPr>
              <w:ind w:left="54"/>
              <w:rPr>
                <w:b/>
              </w:rPr>
            </w:pPr>
            <w:r w:rsidRPr="00DB26DF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Default="00162806" w:rsidP="00586546">
            <w:pPr>
              <w:jc w:val="both"/>
            </w:pPr>
            <w:r w:rsidRPr="00A32A14">
              <w:t>Analýza sociálnych vplyvov je obsiahnutá v prílohe k doložke vybraných vplyvov.</w:t>
            </w:r>
          </w:p>
          <w:p w:rsidR="009B5CA4" w:rsidRPr="00162806" w:rsidRDefault="00A100DF" w:rsidP="00675076">
            <w:pPr>
              <w:jc w:val="both"/>
            </w:pPr>
            <w:r>
              <w:rPr>
                <w:rFonts w:ascii="Times" w:hAnsi="Times" w:cs="Times"/>
              </w:rPr>
              <w:t xml:space="preserve">Pozitívne vplyvy na rozpočet verejnej správy sa očakávajú v oblasti </w:t>
            </w:r>
            <w:r w:rsidRPr="0026661F">
              <w:rPr>
                <w:rFonts w:ascii="Times" w:hAnsi="Times" w:cs="Times"/>
              </w:rPr>
              <w:t>zvýšené</w:t>
            </w:r>
            <w:r>
              <w:rPr>
                <w:rFonts w:ascii="Times" w:hAnsi="Times" w:cs="Times"/>
              </w:rPr>
              <w:t>ho</w:t>
            </w:r>
            <w:r w:rsidRPr="0026661F">
              <w:rPr>
                <w:rFonts w:ascii="Times" w:hAnsi="Times" w:cs="Times"/>
              </w:rPr>
              <w:t xml:space="preserve"> plneni</w:t>
            </w:r>
            <w:r>
              <w:rPr>
                <w:rFonts w:ascii="Times" w:hAnsi="Times" w:cs="Times"/>
              </w:rPr>
              <w:t>a</w:t>
            </w:r>
            <w:r w:rsidRPr="0026661F">
              <w:rPr>
                <w:rFonts w:ascii="Times" w:hAnsi="Times" w:cs="Times"/>
              </w:rPr>
              <w:t xml:space="preserve"> príjmov štátneho rozpočtu </w:t>
            </w:r>
            <w:r w:rsidR="00210707">
              <w:rPr>
                <w:rFonts w:ascii="Times" w:hAnsi="Times" w:cs="Times"/>
              </w:rPr>
              <w:t xml:space="preserve">z činností stredísk vedľajšieho hospodárstva, </w:t>
            </w:r>
            <w:r w:rsidRPr="0026661F">
              <w:rPr>
                <w:rFonts w:ascii="Times" w:hAnsi="Times" w:cs="Times"/>
              </w:rPr>
              <w:t xml:space="preserve">zo zrážok z čistých pracovných odmien na </w:t>
            </w:r>
            <w:r w:rsidRPr="00C85C46">
              <w:rPr>
                <w:rFonts w:ascii="Times" w:hAnsi="Times" w:cs="Times"/>
              </w:rPr>
              <w:t xml:space="preserve">úhradu </w:t>
            </w:r>
            <w:r w:rsidR="00516486" w:rsidRPr="00C85C46">
              <w:rPr>
                <w:rFonts w:ascii="Times" w:hAnsi="Times" w:cs="Times"/>
              </w:rPr>
              <w:t>trov</w:t>
            </w:r>
            <w:r w:rsidRPr="00C85C46">
              <w:rPr>
                <w:rFonts w:ascii="Times" w:hAnsi="Times" w:cs="Times"/>
              </w:rPr>
              <w:t xml:space="preserve"> výkonu trestu</w:t>
            </w:r>
            <w:r w:rsidR="00516486" w:rsidRPr="00C85C46">
              <w:rPr>
                <w:rFonts w:ascii="Times" w:hAnsi="Times" w:cs="Times"/>
              </w:rPr>
              <w:t xml:space="preserve"> u odsúdeného</w:t>
            </w:r>
            <w:r w:rsidRPr="00C85C46">
              <w:rPr>
                <w:rFonts w:ascii="Times" w:hAnsi="Times" w:cs="Times"/>
              </w:rPr>
              <w:t xml:space="preserve"> podľa § 45 ods. 2</w:t>
            </w:r>
            <w:r w:rsidR="00C85C46" w:rsidRPr="00C85C46">
              <w:rPr>
                <w:rFonts w:ascii="Times" w:hAnsi="Times" w:cs="Times"/>
              </w:rPr>
              <w:t xml:space="preserve"> </w:t>
            </w:r>
            <w:r w:rsidR="00C85C46" w:rsidRPr="00012F56">
              <w:rPr>
                <w:rFonts w:ascii="Times" w:hAnsi="Times" w:cs="Times"/>
              </w:rPr>
              <w:t>písm.</w:t>
            </w:r>
            <w:r w:rsidRPr="00C85C46">
              <w:rPr>
                <w:rFonts w:ascii="Times" w:hAnsi="Times" w:cs="Times"/>
              </w:rPr>
              <w:t xml:space="preserve"> b)</w:t>
            </w:r>
            <w:r w:rsidRPr="0026661F">
              <w:rPr>
                <w:rFonts w:ascii="Times" w:hAnsi="Times" w:cs="Times"/>
              </w:rPr>
              <w:t xml:space="preserve"> zákona č. 475/2005 Z. z. o výkone trestu odňatia slobody a o zmene a doplnení niektorých zákonov v znení neskorších predpisov</w:t>
            </w:r>
            <w:r>
              <w:rPr>
                <w:rFonts w:ascii="Times" w:hAnsi="Times" w:cs="Times"/>
              </w:rPr>
              <w:t xml:space="preserve">, zvýšených </w:t>
            </w:r>
            <w:r w:rsidRPr="0026661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odvodov do </w:t>
            </w:r>
            <w:r w:rsidR="00210707">
              <w:rPr>
                <w:sz w:val="24"/>
              </w:rPr>
              <w:t xml:space="preserve"> </w:t>
            </w:r>
            <w:r w:rsidR="00210707" w:rsidRPr="00C85C46">
              <w:t>Sociálnej poisťovne a zdravotných poisťovní</w:t>
            </w:r>
            <w:r w:rsidRPr="00C85C46">
              <w:rPr>
                <w:rFonts w:ascii="Times" w:hAnsi="Times" w:cs="Times"/>
              </w:rPr>
              <w:t>, dane z pridanej hodnoty</w:t>
            </w:r>
            <w:r w:rsidR="000023B8" w:rsidRPr="00C85C46">
              <w:t xml:space="preserve"> v súvislosti so zvýšenými príjmami a možnosťami ich použitia v prípade obvinených a odsúdených a osôb, ktorým  je poukazované výživné z ich pracovných odmien.</w:t>
            </w:r>
            <w:r w:rsidR="000023B8">
              <w:t xml:space="preserve"> </w:t>
            </w:r>
            <w:r w:rsidR="00675076" w:rsidRPr="00675076">
              <w:t>Napriek negatívnemu vplyvu návrhu nariadenia, prevažujúci je pozitívny vplyv na štátny rozpočet z dôvodu zvýšeného plnenia príjmov z činnosti stredísk vedľajšieho hospodárstva, ako aj zo zrážok z pracovných odmien obvinených a odsúdených.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9B5CA4" w:rsidRPr="00FE6799" w:rsidRDefault="005F2422" w:rsidP="009B5CA4">
            <w:pPr>
              <w:rPr>
                <w:sz w:val="18"/>
                <w:szCs w:val="18"/>
              </w:rPr>
            </w:pPr>
            <w:r>
              <w:rPr>
                <w:rFonts w:ascii="Times" w:hAnsi="Times" w:cs="Times"/>
              </w:rPr>
              <w:t>Ing. Milada Mikulčíková</w:t>
            </w:r>
            <w:r w:rsidR="009B5CA4">
              <w:rPr>
                <w:rFonts w:ascii="Times" w:hAnsi="Times" w:cs="Times"/>
              </w:rPr>
              <w:t xml:space="preserve"> (tel. č. 02 208 31</w:t>
            </w:r>
            <w:r w:rsidR="00641D7E">
              <w:rPr>
                <w:rFonts w:ascii="Times" w:hAnsi="Times" w:cs="Times"/>
              </w:rPr>
              <w:t> </w:t>
            </w:r>
            <w:r w:rsidR="009B5CA4">
              <w:rPr>
                <w:rFonts w:ascii="Times" w:hAnsi="Times" w:cs="Times"/>
              </w:rPr>
              <w:t>582</w:t>
            </w:r>
            <w:r w:rsidR="00641D7E">
              <w:rPr>
                <w:rFonts w:ascii="Times" w:hAnsi="Times" w:cs="Times"/>
              </w:rPr>
              <w:t>)</w:t>
            </w:r>
            <w:r w:rsidR="00210707">
              <w:rPr>
                <w:rFonts w:ascii="Times" w:hAnsi="Times" w:cs="Times"/>
              </w:rPr>
              <w:t xml:space="preserve">, </w:t>
            </w:r>
            <w:r w:rsidR="00210707" w:rsidRPr="00C85C46">
              <w:rPr>
                <w:rFonts w:ascii="Times" w:hAnsi="Times" w:cs="Times"/>
              </w:rPr>
              <w:t>Ing. Ján Kopčík (tel. č. 02 208 31 581).</w:t>
            </w:r>
          </w:p>
          <w:p w:rsidR="005F2422" w:rsidRPr="00FE6799" w:rsidRDefault="005F2422" w:rsidP="005F2422">
            <w:pPr>
              <w:rPr>
                <w:sz w:val="18"/>
                <w:szCs w:val="18"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Default="001C550B" w:rsidP="00EB7B54">
            <w:r w:rsidRPr="00EB7B54">
              <w:t>Informatívne správy</w:t>
            </w:r>
            <w:r w:rsidR="00812AE8" w:rsidRPr="00EB7B54">
              <w:t xml:space="preserve"> z portálu Ústredia ŠÚ SR</w:t>
            </w:r>
            <w:r w:rsidR="00EB7B54" w:rsidRPr="00EB7B54">
              <w:t xml:space="preserve">, </w:t>
            </w:r>
            <w:r w:rsidR="00812AE8" w:rsidRPr="00EB7B54">
              <w:t>schválené uznesen</w:t>
            </w:r>
            <w:r w:rsidR="001242D4" w:rsidRPr="00EB7B54">
              <w:t>ie vlády Slovenskej republiky</w:t>
            </w:r>
            <w:r w:rsidR="00812AE8" w:rsidRPr="00EB7B54">
              <w:t xml:space="preserve"> </w:t>
            </w:r>
            <w:r w:rsidR="001242D4" w:rsidRPr="00EB7B54">
              <w:t>č. 466/2016 zo dňa 12. 10. 2016, ktorým sa ustanovuje suma minimálnej mzdy na rok 2017.</w:t>
            </w:r>
          </w:p>
          <w:p w:rsidR="00EB7B54" w:rsidRPr="001242D4" w:rsidRDefault="00EB7B54" w:rsidP="00EB7B54">
            <w:pPr>
              <w:rPr>
                <w:highlight w:val="yellow"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613C39">
      <w:r>
        <w:t xml:space="preserve">                                                                                           </w:t>
      </w:r>
    </w:p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44" w:rsidRDefault="00FC6344" w:rsidP="003501A1">
      <w:r>
        <w:separator/>
      </w:r>
    </w:p>
  </w:endnote>
  <w:endnote w:type="continuationSeparator" w:id="0">
    <w:p w:rsidR="00FC6344" w:rsidRDefault="00FC634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44" w:rsidRDefault="00FC6344" w:rsidP="003501A1">
      <w:r>
        <w:separator/>
      </w:r>
    </w:p>
  </w:footnote>
  <w:footnote w:type="continuationSeparator" w:id="0">
    <w:p w:rsidR="00FC6344" w:rsidRDefault="00FC6344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18E"/>
    <w:rsid w:val="000023B8"/>
    <w:rsid w:val="00012F56"/>
    <w:rsid w:val="0002604F"/>
    <w:rsid w:val="000410D6"/>
    <w:rsid w:val="000546B5"/>
    <w:rsid w:val="000E0173"/>
    <w:rsid w:val="000F6E1F"/>
    <w:rsid w:val="001242D4"/>
    <w:rsid w:val="00127278"/>
    <w:rsid w:val="00155C6E"/>
    <w:rsid w:val="00162806"/>
    <w:rsid w:val="00175FD8"/>
    <w:rsid w:val="001901AF"/>
    <w:rsid w:val="001A61B9"/>
    <w:rsid w:val="001C550B"/>
    <w:rsid w:val="001D0DAD"/>
    <w:rsid w:val="001E0EC4"/>
    <w:rsid w:val="00210707"/>
    <w:rsid w:val="00227E7A"/>
    <w:rsid w:val="002478AA"/>
    <w:rsid w:val="002A6679"/>
    <w:rsid w:val="002F2D4E"/>
    <w:rsid w:val="003038B3"/>
    <w:rsid w:val="00307C47"/>
    <w:rsid w:val="00332071"/>
    <w:rsid w:val="0033251A"/>
    <w:rsid w:val="0033544F"/>
    <w:rsid w:val="003501A1"/>
    <w:rsid w:val="00352371"/>
    <w:rsid w:val="00366AE4"/>
    <w:rsid w:val="00374558"/>
    <w:rsid w:val="00395098"/>
    <w:rsid w:val="003A005D"/>
    <w:rsid w:val="003B686D"/>
    <w:rsid w:val="003D40ED"/>
    <w:rsid w:val="004002D1"/>
    <w:rsid w:val="00423645"/>
    <w:rsid w:val="00433C8B"/>
    <w:rsid w:val="00466B0B"/>
    <w:rsid w:val="004C43C2"/>
    <w:rsid w:val="004C60B8"/>
    <w:rsid w:val="004C73E3"/>
    <w:rsid w:val="004C794A"/>
    <w:rsid w:val="004E0049"/>
    <w:rsid w:val="004F6F1F"/>
    <w:rsid w:val="005057BB"/>
    <w:rsid w:val="00516486"/>
    <w:rsid w:val="00524ECA"/>
    <w:rsid w:val="0052696D"/>
    <w:rsid w:val="00577F74"/>
    <w:rsid w:val="00586546"/>
    <w:rsid w:val="005A6FE4"/>
    <w:rsid w:val="005B0E6C"/>
    <w:rsid w:val="005B7A8D"/>
    <w:rsid w:val="005D5E23"/>
    <w:rsid w:val="005F086B"/>
    <w:rsid w:val="005F2422"/>
    <w:rsid w:val="0060681E"/>
    <w:rsid w:val="00606ADB"/>
    <w:rsid w:val="00613C39"/>
    <w:rsid w:val="00625792"/>
    <w:rsid w:val="00641D7E"/>
    <w:rsid w:val="00675076"/>
    <w:rsid w:val="006A1E04"/>
    <w:rsid w:val="006C125A"/>
    <w:rsid w:val="006C3B7D"/>
    <w:rsid w:val="007033D1"/>
    <w:rsid w:val="007254F3"/>
    <w:rsid w:val="007450A2"/>
    <w:rsid w:val="00775B05"/>
    <w:rsid w:val="007A2ED4"/>
    <w:rsid w:val="007B1901"/>
    <w:rsid w:val="00812AE8"/>
    <w:rsid w:val="00822702"/>
    <w:rsid w:val="00852615"/>
    <w:rsid w:val="008758E3"/>
    <w:rsid w:val="00882434"/>
    <w:rsid w:val="00887741"/>
    <w:rsid w:val="00890F64"/>
    <w:rsid w:val="009332B9"/>
    <w:rsid w:val="009A43D0"/>
    <w:rsid w:val="009B5CA4"/>
    <w:rsid w:val="009D7B29"/>
    <w:rsid w:val="00A008B4"/>
    <w:rsid w:val="00A07171"/>
    <w:rsid w:val="00A100DF"/>
    <w:rsid w:val="00A321AF"/>
    <w:rsid w:val="00A32A14"/>
    <w:rsid w:val="00A42DB0"/>
    <w:rsid w:val="00A57DB4"/>
    <w:rsid w:val="00B1549A"/>
    <w:rsid w:val="00B212EE"/>
    <w:rsid w:val="00B60595"/>
    <w:rsid w:val="00B65A86"/>
    <w:rsid w:val="00BD732C"/>
    <w:rsid w:val="00BE187E"/>
    <w:rsid w:val="00C44BA3"/>
    <w:rsid w:val="00C44FC2"/>
    <w:rsid w:val="00C648B9"/>
    <w:rsid w:val="00C85C46"/>
    <w:rsid w:val="00CB3623"/>
    <w:rsid w:val="00CC2231"/>
    <w:rsid w:val="00D13B6F"/>
    <w:rsid w:val="00D53B3A"/>
    <w:rsid w:val="00D5784E"/>
    <w:rsid w:val="00D75D35"/>
    <w:rsid w:val="00D81D02"/>
    <w:rsid w:val="00D857BF"/>
    <w:rsid w:val="00DC5C54"/>
    <w:rsid w:val="00DD3338"/>
    <w:rsid w:val="00DE2A12"/>
    <w:rsid w:val="00E17412"/>
    <w:rsid w:val="00E44FD8"/>
    <w:rsid w:val="00E500FB"/>
    <w:rsid w:val="00E9577C"/>
    <w:rsid w:val="00EB59E3"/>
    <w:rsid w:val="00EB7B54"/>
    <w:rsid w:val="00F17144"/>
    <w:rsid w:val="00F22831"/>
    <w:rsid w:val="00F24AA7"/>
    <w:rsid w:val="00F62771"/>
    <w:rsid w:val="00FB0E98"/>
    <w:rsid w:val="00FC6344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E3C5-78A6-4D80-BD88-23CABB0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2422"/>
    <w:rPr>
      <w:color w:val="0000FF" w:themeColor="hyperlink"/>
      <w:u w:val="single"/>
    </w:rPr>
  </w:style>
  <w:style w:type="character" w:customStyle="1" w:styleId="spanr">
    <w:name w:val="span_r"/>
    <w:rsid w:val="0012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3213-604D-4C06-BC39-7C93FC1E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BALESOVA Jana</cp:lastModifiedBy>
  <cp:revision>6</cp:revision>
  <cp:lastPrinted>2016-11-07T10:23:00Z</cp:lastPrinted>
  <dcterms:created xsi:type="dcterms:W3CDTF">2016-11-07T11:19:00Z</dcterms:created>
  <dcterms:modified xsi:type="dcterms:W3CDTF">2016-11-14T07:26:00Z</dcterms:modified>
</cp:coreProperties>
</file>