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DCC05"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3B98C47E"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r w:rsidRPr="00F563BE">
        <w:rPr>
          <w:rFonts w:ascii="Times New Roman" w:eastAsia="Times New Roman" w:hAnsi="Times New Roman" w:cs="Times New Roman"/>
          <w:b/>
          <w:bCs/>
          <w:sz w:val="24"/>
          <w:szCs w:val="24"/>
          <w:lang w:eastAsia="sk-SK"/>
        </w:rPr>
        <w:t>NÁVRH</w:t>
      </w:r>
    </w:p>
    <w:p w14:paraId="6EB6E618"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79A61C21"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7492101A"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r w:rsidRPr="00F563BE">
        <w:rPr>
          <w:rFonts w:ascii="Times New Roman" w:eastAsia="Times New Roman" w:hAnsi="Times New Roman" w:cs="Times New Roman"/>
          <w:b/>
          <w:bCs/>
          <w:sz w:val="24"/>
          <w:szCs w:val="24"/>
          <w:lang w:eastAsia="sk-SK"/>
        </w:rPr>
        <w:t>Z á k o n</w:t>
      </w:r>
    </w:p>
    <w:p w14:paraId="2280A7DD"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3CB48AD9"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r w:rsidRPr="00F563BE">
        <w:rPr>
          <w:rFonts w:ascii="Times New Roman" w:eastAsia="Times New Roman" w:hAnsi="Times New Roman" w:cs="Times New Roman"/>
          <w:bCs/>
          <w:sz w:val="24"/>
          <w:szCs w:val="24"/>
          <w:lang w:eastAsia="sk-SK"/>
        </w:rPr>
        <w:t xml:space="preserve">z  </w:t>
      </w:r>
      <w:r w:rsidRPr="00F563BE">
        <w:rPr>
          <w:rFonts w:ascii="Times New Roman" w:eastAsia="Times New Roman" w:hAnsi="Times New Roman" w:cs="Times New Roman"/>
          <w:sz w:val="24"/>
          <w:szCs w:val="24"/>
          <w:lang w:eastAsia="sk-SK"/>
        </w:rPr>
        <w:t>........ 2016,</w:t>
      </w:r>
    </w:p>
    <w:p w14:paraId="753F7E32"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1FD93C6D"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6BEFE99A" w14:textId="77777777" w:rsidR="00F563BE" w:rsidRPr="00F563BE" w:rsidRDefault="00F563BE" w:rsidP="00E50E35">
      <w:pPr>
        <w:spacing w:after="0" w:line="240" w:lineRule="auto"/>
        <w:jc w:val="center"/>
        <w:rPr>
          <w:rFonts w:ascii="Times New Roman" w:eastAsia="Times New Roman" w:hAnsi="Times New Roman" w:cs="Times New Roman"/>
          <w:b/>
          <w:bCs/>
          <w:sz w:val="24"/>
          <w:szCs w:val="24"/>
          <w:lang w:eastAsia="sk-SK"/>
        </w:rPr>
      </w:pPr>
    </w:p>
    <w:p w14:paraId="3AD841F5" w14:textId="77777777" w:rsidR="006701FD" w:rsidRDefault="00F563BE" w:rsidP="00E50E35">
      <w:pPr>
        <w:spacing w:after="0" w:line="240" w:lineRule="auto"/>
        <w:jc w:val="center"/>
        <w:rPr>
          <w:rFonts w:ascii="Times New Roman" w:eastAsia="Times New Roman" w:hAnsi="Times New Roman" w:cs="Times New Roman"/>
          <w:b/>
          <w:bCs/>
          <w:sz w:val="24"/>
          <w:szCs w:val="24"/>
          <w:lang w:eastAsia="sk-SK"/>
        </w:rPr>
      </w:pPr>
      <w:r w:rsidRPr="00F563BE">
        <w:rPr>
          <w:rFonts w:ascii="Times New Roman" w:eastAsia="Times New Roman" w:hAnsi="Times New Roman" w:cs="Times New Roman"/>
          <w:b/>
          <w:bCs/>
          <w:sz w:val="24"/>
          <w:szCs w:val="24"/>
          <w:lang w:eastAsia="sk-SK"/>
        </w:rPr>
        <w:t>ktorým sa mení a dopĺňa zákon č. 24/2006 Z. z. o posudzovaní vplyvov na životné prostredie a o zmene a doplnení niektorých zákonov v znení neskorších predpisov</w:t>
      </w:r>
      <w:r w:rsidR="006D6C43">
        <w:rPr>
          <w:rFonts w:ascii="Times New Roman" w:eastAsia="Times New Roman" w:hAnsi="Times New Roman" w:cs="Times New Roman"/>
          <w:b/>
          <w:bCs/>
          <w:sz w:val="24"/>
          <w:szCs w:val="24"/>
          <w:lang w:eastAsia="sk-SK"/>
        </w:rPr>
        <w:t xml:space="preserve"> </w:t>
      </w:r>
      <w:r w:rsidR="005E0B06">
        <w:rPr>
          <w:rFonts w:ascii="Times New Roman" w:eastAsia="Times New Roman" w:hAnsi="Times New Roman" w:cs="Times New Roman"/>
          <w:b/>
          <w:bCs/>
          <w:sz w:val="24"/>
          <w:szCs w:val="24"/>
          <w:lang w:eastAsia="sk-SK"/>
        </w:rPr>
        <w:t>a</w:t>
      </w:r>
    </w:p>
    <w:p w14:paraId="6DE1A823" w14:textId="2F39F0F4" w:rsidR="00F563BE" w:rsidRPr="00F563BE" w:rsidRDefault="006D6C43" w:rsidP="00E50E3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o </w:t>
      </w:r>
      <w:r w:rsidR="005E0B06">
        <w:rPr>
          <w:rFonts w:ascii="Times New Roman" w:eastAsia="Times New Roman" w:hAnsi="Times New Roman" w:cs="Times New Roman"/>
          <w:b/>
          <w:bCs/>
          <w:sz w:val="24"/>
          <w:szCs w:val="24"/>
          <w:lang w:eastAsia="sk-SK"/>
        </w:rPr>
        <w:t xml:space="preserve">doplnení </w:t>
      </w:r>
      <w:r w:rsidRPr="006D6C43">
        <w:rPr>
          <w:rFonts w:ascii="Times New Roman" w:eastAsia="Times New Roman" w:hAnsi="Times New Roman" w:cs="Times New Roman"/>
          <w:b/>
          <w:sz w:val="24"/>
          <w:szCs w:val="24"/>
          <w:lang w:eastAsia="sk-SK"/>
        </w:rPr>
        <w:t>zákona Slovenskej národnej rady č. 51/1988 Zb. o banskej činnosti, výbušninách a o štátnej banskej správe v znení neskorších predpisov</w:t>
      </w:r>
    </w:p>
    <w:p w14:paraId="04FC35D6" w14:textId="77777777" w:rsidR="00F563BE" w:rsidRPr="00F563BE" w:rsidRDefault="00F563BE" w:rsidP="00E50E35">
      <w:pPr>
        <w:spacing w:after="0" w:line="240" w:lineRule="auto"/>
        <w:jc w:val="center"/>
        <w:rPr>
          <w:rFonts w:ascii="Times New Roman" w:eastAsia="Times New Roman" w:hAnsi="Times New Roman" w:cs="Times New Roman"/>
          <w:sz w:val="24"/>
          <w:szCs w:val="24"/>
          <w:lang w:eastAsia="sk-SK"/>
        </w:rPr>
      </w:pPr>
    </w:p>
    <w:p w14:paraId="5AAA149A" w14:textId="77777777" w:rsidR="00F563BE" w:rsidRPr="00F563BE" w:rsidRDefault="00F563BE" w:rsidP="00E50E35">
      <w:pPr>
        <w:spacing w:after="0" w:line="240" w:lineRule="auto"/>
        <w:jc w:val="center"/>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Národná rada Slovenskej republiky sa uzniesla na tomto zákone:</w:t>
      </w:r>
    </w:p>
    <w:p w14:paraId="49E54B2F" w14:textId="77777777" w:rsidR="00F563BE" w:rsidRPr="00F563BE" w:rsidRDefault="00F563BE" w:rsidP="00E50E35">
      <w:pPr>
        <w:spacing w:after="0" w:line="240" w:lineRule="auto"/>
        <w:jc w:val="center"/>
        <w:rPr>
          <w:rFonts w:ascii="Times New Roman" w:eastAsia="Times New Roman" w:hAnsi="Times New Roman" w:cs="Times New Roman"/>
          <w:sz w:val="24"/>
          <w:szCs w:val="24"/>
          <w:lang w:eastAsia="sk-SK"/>
        </w:rPr>
      </w:pPr>
    </w:p>
    <w:p w14:paraId="7C8231D9" w14:textId="77777777" w:rsidR="00F563BE" w:rsidRPr="00F563BE" w:rsidRDefault="00F563BE" w:rsidP="00E50E35">
      <w:pPr>
        <w:spacing w:after="0" w:line="240" w:lineRule="auto"/>
        <w:jc w:val="both"/>
        <w:rPr>
          <w:rFonts w:ascii="Times New Roman" w:eastAsia="Times New Roman" w:hAnsi="Times New Roman" w:cs="Times New Roman"/>
          <w:b/>
          <w:sz w:val="24"/>
          <w:szCs w:val="24"/>
          <w:lang w:eastAsia="sk-SK"/>
        </w:rPr>
      </w:pPr>
    </w:p>
    <w:p w14:paraId="29BF41A0" w14:textId="77777777" w:rsidR="00F563BE" w:rsidRPr="00F563BE" w:rsidRDefault="00F563BE" w:rsidP="00E50E35">
      <w:pPr>
        <w:spacing w:after="0" w:line="240" w:lineRule="auto"/>
        <w:jc w:val="both"/>
        <w:rPr>
          <w:rFonts w:ascii="Times New Roman" w:eastAsia="Times New Roman" w:hAnsi="Times New Roman" w:cs="Times New Roman"/>
          <w:b/>
          <w:sz w:val="24"/>
          <w:szCs w:val="24"/>
          <w:lang w:eastAsia="sk-SK"/>
        </w:rPr>
      </w:pPr>
    </w:p>
    <w:p w14:paraId="29457144" w14:textId="77777777" w:rsidR="00F563BE" w:rsidRPr="00F563BE" w:rsidRDefault="00F563BE" w:rsidP="00E50E35">
      <w:pPr>
        <w:spacing w:after="0" w:line="240" w:lineRule="auto"/>
        <w:jc w:val="center"/>
        <w:rPr>
          <w:rFonts w:ascii="Times New Roman" w:eastAsia="Times New Roman" w:hAnsi="Times New Roman" w:cs="Times New Roman"/>
          <w:b/>
          <w:sz w:val="24"/>
          <w:szCs w:val="24"/>
          <w:lang w:eastAsia="sk-SK"/>
        </w:rPr>
      </w:pPr>
      <w:r w:rsidRPr="00F563BE">
        <w:rPr>
          <w:rFonts w:ascii="Times New Roman" w:eastAsia="Times New Roman" w:hAnsi="Times New Roman" w:cs="Times New Roman"/>
          <w:b/>
          <w:sz w:val="24"/>
          <w:szCs w:val="24"/>
          <w:lang w:eastAsia="sk-SK"/>
        </w:rPr>
        <w:t>Čl. I</w:t>
      </w:r>
    </w:p>
    <w:p w14:paraId="681704E2"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5623415E" w14:textId="2FCF56F6"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shd w:val="clear" w:color="auto" w:fill="FFFFFF"/>
          <w:lang w:eastAsia="sk-SK"/>
        </w:rPr>
        <w:t>Zákon č. 24/2006 Z. z. o posudzovaní vplyvov na životné prostredie a o zmene a doplnení niektorých zákonov v znení zákona č. 275/2007 Z. z., zákona č. 454/2007 Z. z., zákona</w:t>
      </w:r>
      <w:r w:rsidR="00D32C49">
        <w:rPr>
          <w:rFonts w:ascii="Times New Roman" w:eastAsia="Times New Roman" w:hAnsi="Times New Roman" w:cs="Times New Roman"/>
          <w:sz w:val="24"/>
          <w:szCs w:val="24"/>
          <w:shd w:val="clear" w:color="auto" w:fill="FFFFFF"/>
          <w:lang w:eastAsia="sk-SK"/>
        </w:rPr>
        <w:t xml:space="preserve"> </w:t>
      </w:r>
      <w:r w:rsidRPr="00F563BE">
        <w:rPr>
          <w:rFonts w:ascii="Times New Roman" w:eastAsia="Times New Roman" w:hAnsi="Times New Roman" w:cs="Times New Roman"/>
          <w:sz w:val="24"/>
          <w:szCs w:val="24"/>
          <w:shd w:val="clear" w:color="auto" w:fill="FFFFFF"/>
          <w:lang w:eastAsia="sk-SK"/>
        </w:rPr>
        <w:t xml:space="preserve">č. 287/2009 Z. z., zákona č. 117/2010 Z. z., zákona č. 145/2010 Z. z., zákona č. 258/2011 Z. z., zákona č. 408/2011 Z. z., zákona č. 345/2012 Z. z., zákona č. 448/2012 Z. z., zákona č. 39/2013 Z. z., zákona č. 180/2013 Z. z., zákona č. 314/2014 Z. z., zákona č. 128/2015 Z. z. a zákona č. 125/2016 Z. z. </w:t>
      </w:r>
      <w:r w:rsidR="006B0F7F">
        <w:rPr>
          <w:rFonts w:ascii="Times New Roman" w:eastAsia="Times New Roman" w:hAnsi="Times New Roman" w:cs="Times New Roman"/>
          <w:sz w:val="24"/>
          <w:szCs w:val="24"/>
          <w:shd w:val="clear" w:color="auto" w:fill="FFFFFF"/>
          <w:lang w:eastAsia="sk-SK"/>
        </w:rPr>
        <w:t xml:space="preserve">a zákona č. 312/2016 Z. z. </w:t>
      </w:r>
      <w:r w:rsidRPr="00F563BE">
        <w:rPr>
          <w:rFonts w:ascii="Times New Roman" w:eastAsia="Times New Roman" w:hAnsi="Times New Roman" w:cs="Times New Roman"/>
          <w:sz w:val="24"/>
          <w:szCs w:val="24"/>
          <w:shd w:val="clear" w:color="auto" w:fill="FFFFFF"/>
          <w:lang w:eastAsia="sk-SK"/>
        </w:rPr>
        <w:t>sa mení a dopĺňa takto:</w:t>
      </w:r>
    </w:p>
    <w:p w14:paraId="218FA93D" w14:textId="77777777" w:rsidR="00F563BE" w:rsidRDefault="00F563BE" w:rsidP="00E50E35">
      <w:pPr>
        <w:spacing w:after="0" w:line="240" w:lineRule="auto"/>
        <w:jc w:val="both"/>
        <w:rPr>
          <w:rFonts w:ascii="Times New Roman" w:eastAsia="Times New Roman" w:hAnsi="Times New Roman" w:cs="Times New Roman"/>
          <w:sz w:val="24"/>
          <w:szCs w:val="24"/>
          <w:lang w:eastAsia="sk-SK"/>
        </w:rPr>
      </w:pPr>
    </w:p>
    <w:p w14:paraId="1F5C46D4" w14:textId="77777777" w:rsidR="00E50E35" w:rsidRPr="00F563BE" w:rsidRDefault="00E50E35" w:rsidP="00E50E35">
      <w:pPr>
        <w:spacing w:after="0" w:line="240" w:lineRule="auto"/>
        <w:jc w:val="both"/>
        <w:rPr>
          <w:rFonts w:ascii="Times New Roman" w:eastAsia="Times New Roman" w:hAnsi="Times New Roman" w:cs="Times New Roman"/>
          <w:sz w:val="24"/>
          <w:szCs w:val="24"/>
          <w:lang w:eastAsia="sk-SK"/>
        </w:rPr>
      </w:pPr>
    </w:p>
    <w:p w14:paraId="10F55306" w14:textId="5603D21B" w:rsidR="00D41908" w:rsidRPr="00995B35" w:rsidRDefault="00D41908" w:rsidP="00995B35">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1 sa dopĺňa odsekom 3, ktorý znie: </w:t>
      </w:r>
    </w:p>
    <w:p w14:paraId="73F36713" w14:textId="32EFEE91" w:rsidR="00D41908" w:rsidRPr="00F563BE" w:rsidRDefault="00D41908"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„(3) Tento zákon sa nevzťahuje na navrhované činnosti alebo ich zmeny, ktorých jediným účelom je obrana alebo reakcia na </w:t>
      </w:r>
      <w:r w:rsidR="005A3597">
        <w:rPr>
          <w:rFonts w:ascii="Times New Roman" w:hAnsi="Times New Roman" w:cs="Times New Roman"/>
          <w:sz w:val="24"/>
          <w:szCs w:val="24"/>
        </w:rPr>
        <w:t>mimoriadnu udalosť podľa osobitného predpisu</w:t>
      </w:r>
      <w:r w:rsidR="0022653B">
        <w:rPr>
          <w:rFonts w:ascii="Times New Roman" w:hAnsi="Times New Roman" w:cs="Times New Roman"/>
          <w:sz w:val="24"/>
          <w:szCs w:val="24"/>
        </w:rPr>
        <w:t>.</w:t>
      </w:r>
      <w:r>
        <w:rPr>
          <w:rFonts w:ascii="Times New Roman" w:hAnsi="Times New Roman" w:cs="Times New Roman"/>
          <w:sz w:val="24"/>
          <w:szCs w:val="24"/>
          <w:vertAlign w:val="superscript"/>
        </w:rPr>
        <w:t>2a</w:t>
      </w:r>
      <w:r>
        <w:rPr>
          <w:rFonts w:ascii="Times New Roman" w:hAnsi="Times New Roman" w:cs="Times New Roman"/>
          <w:sz w:val="24"/>
          <w:szCs w:val="24"/>
        </w:rPr>
        <w:t xml:space="preserve">) To, či ide o navrhované činnosti alebo ich zmeny, ktorých </w:t>
      </w:r>
      <w:r w:rsidR="003D1C36">
        <w:rPr>
          <w:rFonts w:ascii="Times New Roman" w:hAnsi="Times New Roman" w:cs="Times New Roman"/>
          <w:sz w:val="24"/>
          <w:szCs w:val="24"/>
        </w:rPr>
        <w:t xml:space="preserve">jediným </w:t>
      </w:r>
      <w:r>
        <w:rPr>
          <w:rFonts w:ascii="Times New Roman" w:hAnsi="Times New Roman" w:cs="Times New Roman"/>
          <w:sz w:val="24"/>
          <w:szCs w:val="24"/>
        </w:rPr>
        <w:t>účelom je obrana, určí v prípade nejasností Ministerstvo obrany Slovenskej republiky po dohode s Ministerstvom životného prostredia Slovenskej republiky (ďalej len „ministerstvo“).“.</w:t>
      </w:r>
    </w:p>
    <w:p w14:paraId="73639476" w14:textId="78A6BA7B" w:rsidR="00D41908" w:rsidRDefault="00D41908" w:rsidP="00E50E35">
      <w:pPr>
        <w:spacing w:after="0" w:line="240" w:lineRule="auto"/>
        <w:jc w:val="both"/>
        <w:rPr>
          <w:rFonts w:ascii="Times New Roman" w:eastAsia="Times New Roman" w:hAnsi="Times New Roman" w:cs="Times New Roman"/>
          <w:sz w:val="24"/>
          <w:szCs w:val="24"/>
          <w:lang w:eastAsia="sk-SK"/>
        </w:rPr>
      </w:pPr>
    </w:p>
    <w:p w14:paraId="1617A16E" w14:textId="46896FE9" w:rsidR="00D62D60" w:rsidRDefault="00D62D60"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2a</w:t>
      </w:r>
      <w:r w:rsidR="000A27F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znie: </w:t>
      </w:r>
    </w:p>
    <w:p w14:paraId="4B480A78" w14:textId="3B24995B" w:rsidR="00D62D60" w:rsidRDefault="009A6617" w:rsidP="00995B35">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D62D60">
        <w:rPr>
          <w:rFonts w:ascii="Times New Roman" w:eastAsia="Times New Roman" w:hAnsi="Times New Roman" w:cs="Times New Roman"/>
          <w:sz w:val="24"/>
          <w:szCs w:val="24"/>
          <w:lang w:eastAsia="sk-SK"/>
        </w:rPr>
        <w:t>„</w:t>
      </w:r>
      <w:r w:rsidR="00D62D60" w:rsidRPr="006B0F7F">
        <w:rPr>
          <w:rFonts w:ascii="Times New Roman" w:eastAsia="Times New Roman" w:hAnsi="Times New Roman" w:cs="Times New Roman"/>
          <w:sz w:val="24"/>
          <w:szCs w:val="24"/>
          <w:vertAlign w:val="superscript"/>
          <w:lang w:eastAsia="sk-SK"/>
        </w:rPr>
        <w:t>2a</w:t>
      </w:r>
      <w:r w:rsidR="00D62D60">
        <w:rPr>
          <w:rFonts w:ascii="Times New Roman" w:eastAsia="Times New Roman" w:hAnsi="Times New Roman" w:cs="Times New Roman"/>
          <w:sz w:val="24"/>
          <w:szCs w:val="24"/>
          <w:lang w:eastAsia="sk-SK"/>
        </w:rPr>
        <w:t xml:space="preserve">) § 3 ods. 2 zákona č. 42/1994 Z. z. o civilnej ochrane obyvateľstva v znení neskorších </w:t>
      </w:r>
      <w:r>
        <w:rPr>
          <w:rFonts w:ascii="Times New Roman" w:eastAsia="Times New Roman" w:hAnsi="Times New Roman" w:cs="Times New Roman"/>
          <w:sz w:val="24"/>
          <w:szCs w:val="24"/>
          <w:lang w:eastAsia="sk-SK"/>
        </w:rPr>
        <w:t xml:space="preserve">   </w:t>
      </w:r>
      <w:r w:rsidR="00D62D60">
        <w:rPr>
          <w:rFonts w:ascii="Times New Roman" w:eastAsia="Times New Roman" w:hAnsi="Times New Roman" w:cs="Times New Roman"/>
          <w:sz w:val="24"/>
          <w:szCs w:val="24"/>
          <w:lang w:eastAsia="sk-SK"/>
        </w:rPr>
        <w:t>predpisov.“.</w:t>
      </w:r>
    </w:p>
    <w:p w14:paraId="0B612DA2" w14:textId="77777777" w:rsidR="00DF345D" w:rsidRDefault="00DF345D" w:rsidP="00E50E35">
      <w:pPr>
        <w:spacing w:after="0" w:line="240" w:lineRule="auto"/>
        <w:jc w:val="both"/>
        <w:rPr>
          <w:rFonts w:ascii="Times New Roman" w:eastAsia="Times New Roman" w:hAnsi="Times New Roman" w:cs="Times New Roman"/>
          <w:sz w:val="24"/>
          <w:szCs w:val="24"/>
          <w:lang w:eastAsia="sk-SK"/>
        </w:rPr>
      </w:pPr>
    </w:p>
    <w:p w14:paraId="613D5E5C" w14:textId="77777777" w:rsidR="00D83F33" w:rsidRDefault="00D83F33" w:rsidP="00E50E35">
      <w:pPr>
        <w:spacing w:after="0" w:line="240" w:lineRule="auto"/>
        <w:jc w:val="both"/>
        <w:rPr>
          <w:rFonts w:ascii="Times New Roman" w:eastAsia="Times New Roman" w:hAnsi="Times New Roman" w:cs="Times New Roman"/>
          <w:sz w:val="24"/>
          <w:szCs w:val="24"/>
          <w:lang w:eastAsia="sk-SK"/>
        </w:rPr>
      </w:pPr>
    </w:p>
    <w:p w14:paraId="0A59CEF6" w14:textId="4C5E360F" w:rsidR="00D83F33" w:rsidRPr="00995B35" w:rsidRDefault="00D83F33" w:rsidP="00995B35">
      <w:pPr>
        <w:pStyle w:val="Odsekzoznamu"/>
        <w:numPr>
          <w:ilvl w:val="0"/>
          <w:numId w:val="1"/>
        </w:numPr>
        <w:tabs>
          <w:tab w:val="left" w:pos="0"/>
        </w:tabs>
        <w:spacing w:after="0" w:line="240" w:lineRule="auto"/>
        <w:ind w:left="284"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 xml:space="preserve">V § 3 písm. k) sa slová „Ministerstvo životného prostredia </w:t>
      </w:r>
      <w:r w:rsidR="003010D9" w:rsidRPr="003010D9">
        <w:rPr>
          <w:rFonts w:ascii="Times New Roman" w:eastAsia="Times New Roman" w:hAnsi="Times New Roman" w:cs="Times New Roman"/>
          <w:sz w:val="24"/>
          <w:szCs w:val="24"/>
          <w:lang w:eastAsia="sk-SK"/>
        </w:rPr>
        <w:t xml:space="preserve">Slovenskej republiky (ďalej len </w:t>
      </w:r>
      <w:r w:rsidRPr="00995B35">
        <w:rPr>
          <w:rFonts w:ascii="Times New Roman" w:eastAsia="Times New Roman" w:hAnsi="Times New Roman" w:cs="Times New Roman"/>
          <w:sz w:val="24"/>
          <w:szCs w:val="24"/>
          <w:lang w:eastAsia="sk-SK"/>
        </w:rPr>
        <w:t>„ministerstvo“)“ nahrádzajú slovom „ministerstvo“.</w:t>
      </w:r>
    </w:p>
    <w:p w14:paraId="3265572F" w14:textId="77777777" w:rsidR="00823989" w:rsidRDefault="00823989" w:rsidP="00E50E35">
      <w:pPr>
        <w:spacing w:after="0" w:line="240" w:lineRule="auto"/>
        <w:jc w:val="both"/>
        <w:rPr>
          <w:rFonts w:ascii="Times New Roman" w:eastAsia="Times New Roman" w:hAnsi="Times New Roman" w:cs="Times New Roman"/>
          <w:sz w:val="24"/>
          <w:szCs w:val="24"/>
          <w:lang w:eastAsia="sk-SK"/>
        </w:rPr>
      </w:pPr>
    </w:p>
    <w:p w14:paraId="609BA3F8" w14:textId="2B5DD539" w:rsidR="006F2761" w:rsidRDefault="002E57BF" w:rsidP="00995B35">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poznámke pod čiarou k odkazu 22a sa </w:t>
      </w:r>
      <w:r w:rsidR="009F22DD">
        <w:rPr>
          <w:rFonts w:ascii="Times New Roman" w:eastAsia="Times New Roman" w:hAnsi="Times New Roman" w:cs="Times New Roman"/>
          <w:sz w:val="24"/>
          <w:szCs w:val="24"/>
          <w:lang w:eastAsia="sk-SK"/>
        </w:rPr>
        <w:t xml:space="preserve">citácia </w:t>
      </w:r>
      <w:r w:rsidR="0022653B">
        <w:rPr>
          <w:rFonts w:ascii="Times New Roman" w:eastAsia="Times New Roman" w:hAnsi="Times New Roman" w:cs="Times New Roman"/>
          <w:sz w:val="24"/>
          <w:szCs w:val="24"/>
          <w:lang w:eastAsia="sk-SK"/>
        </w:rPr>
        <w:t>„</w:t>
      </w:r>
      <w:r w:rsidR="009F22DD">
        <w:rPr>
          <w:rFonts w:ascii="Times New Roman" w:eastAsia="Times New Roman" w:hAnsi="Times New Roman" w:cs="Times New Roman"/>
          <w:sz w:val="24"/>
          <w:szCs w:val="24"/>
          <w:lang w:eastAsia="sk-SK"/>
        </w:rPr>
        <w:t>§ 31 zákona č. 364/2004 Z. z. v znení neskorších predpisov“ nahrádza citáciou „§ 16 a 31</w:t>
      </w:r>
      <w:r w:rsidR="009F22DD" w:rsidRPr="009F22DD">
        <w:rPr>
          <w:rFonts w:ascii="Times New Roman" w:eastAsia="Times New Roman" w:hAnsi="Times New Roman" w:cs="Times New Roman"/>
          <w:sz w:val="24"/>
          <w:szCs w:val="24"/>
          <w:lang w:eastAsia="sk-SK"/>
        </w:rPr>
        <w:t xml:space="preserve"> </w:t>
      </w:r>
      <w:r w:rsidR="009F22DD">
        <w:rPr>
          <w:rFonts w:ascii="Times New Roman" w:eastAsia="Times New Roman" w:hAnsi="Times New Roman" w:cs="Times New Roman"/>
          <w:sz w:val="24"/>
          <w:szCs w:val="24"/>
          <w:lang w:eastAsia="sk-SK"/>
        </w:rPr>
        <w:t xml:space="preserve">zákona č. 364/2004 Z. z. v znení neskorších predpisov“. </w:t>
      </w:r>
    </w:p>
    <w:p w14:paraId="49D5D7C9" w14:textId="77777777" w:rsidR="006F2761" w:rsidRPr="00995B35" w:rsidRDefault="006F2761" w:rsidP="00995B35">
      <w:pPr>
        <w:pStyle w:val="Odsekzoznamu"/>
        <w:rPr>
          <w:rFonts w:ascii="Times New Roman" w:eastAsia="Times New Roman" w:hAnsi="Times New Roman" w:cs="Times New Roman"/>
          <w:sz w:val="24"/>
          <w:szCs w:val="24"/>
          <w:lang w:eastAsia="sk-SK"/>
        </w:rPr>
      </w:pPr>
    </w:p>
    <w:p w14:paraId="4E19CB9B" w14:textId="32E1F22A" w:rsidR="006F2761" w:rsidRDefault="006F2761" w:rsidP="00995B35">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18 sa dopĺňa odsekom 4, ktorý znie:</w:t>
      </w:r>
    </w:p>
    <w:p w14:paraId="74CE792B" w14:textId="1BE4F345" w:rsidR="00FA7F48" w:rsidRDefault="006F2761" w:rsidP="00995B35">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„(4) Ak ide o viacero na seba nadväzujúcich zmien tej istej činnosti, ktoré samostatne nedosahujú prahové hodnoty uvedené v prílohe č. 8, </w:t>
      </w:r>
      <w:r w:rsidR="000A27F6">
        <w:rPr>
          <w:rFonts w:ascii="Times New Roman" w:eastAsia="Times New Roman" w:hAnsi="Times New Roman" w:cs="Times New Roman"/>
          <w:sz w:val="24"/>
          <w:szCs w:val="24"/>
          <w:lang w:eastAsia="sk-SK"/>
        </w:rPr>
        <w:t>ale</w:t>
      </w:r>
      <w:r>
        <w:rPr>
          <w:rFonts w:ascii="Times New Roman" w:eastAsia="Times New Roman" w:hAnsi="Times New Roman" w:cs="Times New Roman"/>
          <w:sz w:val="24"/>
          <w:szCs w:val="24"/>
          <w:lang w:eastAsia="sk-SK"/>
        </w:rPr>
        <w:t xml:space="preserve"> v súčte ich </w:t>
      </w:r>
      <w:r w:rsidR="000A27F6">
        <w:rPr>
          <w:rFonts w:ascii="Times New Roman" w:eastAsia="Times New Roman" w:hAnsi="Times New Roman" w:cs="Times New Roman"/>
          <w:sz w:val="24"/>
          <w:szCs w:val="24"/>
          <w:lang w:eastAsia="sk-SK"/>
        </w:rPr>
        <w:t xml:space="preserve">dosahujú alebo </w:t>
      </w:r>
      <w:r>
        <w:rPr>
          <w:rFonts w:ascii="Times New Roman" w:eastAsia="Times New Roman" w:hAnsi="Times New Roman" w:cs="Times New Roman"/>
          <w:sz w:val="24"/>
          <w:szCs w:val="24"/>
          <w:lang w:eastAsia="sk-SK"/>
        </w:rPr>
        <w:t xml:space="preserve">prekračujú, </w:t>
      </w:r>
      <w:r w:rsidR="000A27F6">
        <w:rPr>
          <w:rFonts w:ascii="Times New Roman" w:eastAsia="Times New Roman" w:hAnsi="Times New Roman" w:cs="Times New Roman"/>
          <w:sz w:val="24"/>
          <w:szCs w:val="24"/>
          <w:lang w:eastAsia="sk-SK"/>
        </w:rPr>
        <w:t xml:space="preserve">považujú sa </w:t>
      </w:r>
      <w:r>
        <w:rPr>
          <w:rFonts w:ascii="Times New Roman" w:eastAsia="Times New Roman" w:hAnsi="Times New Roman" w:cs="Times New Roman"/>
          <w:sz w:val="24"/>
          <w:szCs w:val="24"/>
          <w:lang w:eastAsia="sk-SK"/>
        </w:rPr>
        <w:t xml:space="preserve">tieto zmeny činnosti </w:t>
      </w:r>
      <w:r w:rsidR="000A27F6">
        <w:rPr>
          <w:rFonts w:ascii="Times New Roman" w:eastAsia="Times New Roman" w:hAnsi="Times New Roman" w:cs="Times New Roman"/>
          <w:sz w:val="24"/>
          <w:szCs w:val="24"/>
          <w:lang w:eastAsia="sk-SK"/>
        </w:rPr>
        <w:t>za</w:t>
      </w:r>
      <w:r>
        <w:rPr>
          <w:rFonts w:ascii="Times New Roman" w:eastAsia="Times New Roman" w:hAnsi="Times New Roman" w:cs="Times New Roman"/>
          <w:sz w:val="24"/>
          <w:szCs w:val="24"/>
          <w:lang w:eastAsia="sk-SK"/>
        </w:rPr>
        <w:t xml:space="preserve"> jeden celok.“.</w:t>
      </w:r>
    </w:p>
    <w:p w14:paraId="300B5152" w14:textId="77777777" w:rsidR="00FA7F48" w:rsidRPr="00FA7F48" w:rsidRDefault="00FA7F48" w:rsidP="00FA7F48">
      <w:pPr>
        <w:pStyle w:val="Odsekzoznamu"/>
        <w:spacing w:after="0" w:line="240" w:lineRule="auto"/>
        <w:jc w:val="both"/>
        <w:rPr>
          <w:rFonts w:ascii="Times New Roman" w:eastAsia="Times New Roman" w:hAnsi="Times New Roman" w:cs="Times New Roman"/>
          <w:sz w:val="24"/>
          <w:szCs w:val="24"/>
          <w:lang w:eastAsia="sk-SK"/>
        </w:rPr>
      </w:pPr>
    </w:p>
    <w:p w14:paraId="3D3B8371" w14:textId="629AF621" w:rsidR="00F563BE" w:rsidRPr="00995B35" w:rsidRDefault="00F563BE" w:rsidP="00995B35">
      <w:pPr>
        <w:pStyle w:val="Odsekzoznamu"/>
        <w:numPr>
          <w:ilvl w:val="0"/>
          <w:numId w:val="1"/>
        </w:numPr>
        <w:spacing w:after="0" w:line="240" w:lineRule="auto"/>
        <w:ind w:left="284" w:hanging="295"/>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V § 19 sa odsek 5 dopĺňa písmenom e), ktoré znie:</w:t>
      </w:r>
    </w:p>
    <w:p w14:paraId="2F2E58EC" w14:textId="3CCD246B" w:rsidR="00F563BE" w:rsidRDefault="00F563BE" w:rsidP="00995B35">
      <w:pPr>
        <w:spacing w:after="0" w:line="240" w:lineRule="auto"/>
        <w:ind w:left="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„e) stanov</w:t>
      </w:r>
      <w:r w:rsidR="002E706D">
        <w:rPr>
          <w:rFonts w:ascii="Times New Roman" w:eastAsia="Times New Roman" w:hAnsi="Times New Roman" w:cs="Times New Roman"/>
          <w:sz w:val="24"/>
          <w:szCs w:val="24"/>
          <w:lang w:eastAsia="sk-SK"/>
        </w:rPr>
        <w:t>i</w:t>
      </w:r>
      <w:r w:rsidRPr="00F563BE">
        <w:rPr>
          <w:rFonts w:ascii="Times New Roman" w:eastAsia="Times New Roman" w:hAnsi="Times New Roman" w:cs="Times New Roman"/>
          <w:sz w:val="24"/>
          <w:szCs w:val="24"/>
          <w:lang w:eastAsia="sk-SK"/>
        </w:rPr>
        <w:t>sk</w:t>
      </w:r>
      <w:r w:rsidR="002E706D">
        <w:rPr>
          <w:rFonts w:ascii="Times New Roman" w:eastAsia="Times New Roman" w:hAnsi="Times New Roman" w:cs="Times New Roman"/>
          <w:sz w:val="24"/>
          <w:szCs w:val="24"/>
          <w:lang w:eastAsia="sk-SK"/>
        </w:rPr>
        <w:t>á</w:t>
      </w:r>
      <w:r w:rsidRPr="00F563BE">
        <w:rPr>
          <w:rFonts w:ascii="Times New Roman" w:eastAsia="Times New Roman" w:hAnsi="Times New Roman" w:cs="Times New Roman"/>
          <w:sz w:val="24"/>
          <w:szCs w:val="24"/>
          <w:lang w:eastAsia="sk-SK"/>
        </w:rPr>
        <w:t xml:space="preserve"> povoľujúceho</w:t>
      </w:r>
      <w:r w:rsidR="009C54BC">
        <w:rPr>
          <w:rFonts w:ascii="Times New Roman" w:eastAsia="Times New Roman" w:hAnsi="Times New Roman" w:cs="Times New Roman"/>
          <w:sz w:val="24"/>
          <w:szCs w:val="24"/>
          <w:lang w:eastAsia="sk-SK"/>
        </w:rPr>
        <w:t xml:space="preserve"> orgánu</w:t>
      </w:r>
      <w:r w:rsidRPr="00F563BE">
        <w:rPr>
          <w:rFonts w:ascii="Times New Roman" w:eastAsia="Times New Roman" w:hAnsi="Times New Roman" w:cs="Times New Roman"/>
          <w:sz w:val="24"/>
          <w:szCs w:val="24"/>
          <w:lang w:eastAsia="sk-SK"/>
        </w:rPr>
        <w:t>, rezortného</w:t>
      </w:r>
      <w:r w:rsidR="009C54BC">
        <w:rPr>
          <w:rFonts w:ascii="Times New Roman" w:eastAsia="Times New Roman" w:hAnsi="Times New Roman" w:cs="Times New Roman"/>
          <w:sz w:val="24"/>
          <w:szCs w:val="24"/>
          <w:lang w:eastAsia="sk-SK"/>
        </w:rPr>
        <w:t xml:space="preserve"> orgánu</w:t>
      </w:r>
      <w:r w:rsidR="009F4354">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dotknutého orgánu</w:t>
      </w:r>
      <w:r w:rsidR="009F4354">
        <w:rPr>
          <w:rFonts w:ascii="Times New Roman" w:eastAsia="Times New Roman" w:hAnsi="Times New Roman" w:cs="Times New Roman"/>
          <w:sz w:val="24"/>
          <w:szCs w:val="24"/>
          <w:lang w:eastAsia="sk-SK"/>
        </w:rPr>
        <w:t xml:space="preserve"> a</w:t>
      </w:r>
      <w:r w:rsidRPr="00F563BE">
        <w:rPr>
          <w:rFonts w:ascii="Times New Roman" w:eastAsia="Times New Roman" w:hAnsi="Times New Roman" w:cs="Times New Roman"/>
          <w:sz w:val="24"/>
          <w:szCs w:val="24"/>
          <w:lang w:eastAsia="sk-SK"/>
        </w:rPr>
        <w:t xml:space="preserve"> dotknutej obce, ak o ne </w:t>
      </w:r>
      <w:r w:rsidR="00424FF9">
        <w:rPr>
          <w:rFonts w:ascii="Times New Roman" w:eastAsia="Times New Roman" w:hAnsi="Times New Roman" w:cs="Times New Roman"/>
          <w:sz w:val="24"/>
          <w:szCs w:val="24"/>
          <w:lang w:eastAsia="sk-SK"/>
        </w:rPr>
        <w:t xml:space="preserve">príslušný orgán </w:t>
      </w:r>
      <w:r w:rsidRPr="00F563BE">
        <w:rPr>
          <w:rFonts w:ascii="Times New Roman" w:eastAsia="Times New Roman" w:hAnsi="Times New Roman" w:cs="Times New Roman"/>
          <w:sz w:val="24"/>
          <w:szCs w:val="24"/>
          <w:lang w:eastAsia="sk-SK"/>
        </w:rPr>
        <w:t>požiadal.“</w:t>
      </w:r>
      <w:r w:rsidR="009C54BC">
        <w:rPr>
          <w:rFonts w:ascii="Times New Roman" w:eastAsia="Times New Roman" w:hAnsi="Times New Roman" w:cs="Times New Roman"/>
          <w:sz w:val="24"/>
          <w:szCs w:val="24"/>
          <w:lang w:eastAsia="sk-SK"/>
        </w:rPr>
        <w:t>.</w:t>
      </w:r>
    </w:p>
    <w:p w14:paraId="4EC9CF21" w14:textId="77777777" w:rsidR="009A6617" w:rsidRDefault="009A6617" w:rsidP="009A6617">
      <w:pPr>
        <w:spacing w:after="0" w:line="240" w:lineRule="auto"/>
        <w:jc w:val="both"/>
        <w:rPr>
          <w:rFonts w:ascii="Times New Roman" w:eastAsia="Times New Roman" w:hAnsi="Times New Roman" w:cs="Times New Roman"/>
          <w:sz w:val="24"/>
          <w:szCs w:val="24"/>
          <w:lang w:eastAsia="sk-SK"/>
        </w:rPr>
      </w:pPr>
    </w:p>
    <w:p w14:paraId="4E3D44A9" w14:textId="26D9CAC0" w:rsidR="00B93E8C" w:rsidRDefault="00D5389D" w:rsidP="00995B35">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6F2761" w:rsidRPr="00995B35">
        <w:rPr>
          <w:rFonts w:ascii="Times New Roman" w:eastAsia="Times New Roman" w:hAnsi="Times New Roman" w:cs="Times New Roman"/>
          <w:sz w:val="24"/>
          <w:szCs w:val="24"/>
          <w:lang w:eastAsia="sk-SK"/>
        </w:rPr>
        <w:t xml:space="preserve"> 20 </w:t>
      </w:r>
      <w:r w:rsidR="00B93E8C">
        <w:rPr>
          <w:rFonts w:ascii="Times New Roman" w:eastAsia="Times New Roman" w:hAnsi="Times New Roman" w:cs="Times New Roman"/>
          <w:sz w:val="24"/>
          <w:szCs w:val="24"/>
          <w:lang w:eastAsia="sk-SK"/>
        </w:rPr>
        <w:t>sa</w:t>
      </w:r>
      <w:r>
        <w:rPr>
          <w:rFonts w:ascii="Times New Roman" w:eastAsia="Times New Roman" w:hAnsi="Times New Roman" w:cs="Times New Roman"/>
          <w:sz w:val="24"/>
          <w:szCs w:val="24"/>
          <w:lang w:eastAsia="sk-SK"/>
        </w:rPr>
        <w:t xml:space="preserve"> dopĺňa odsekom 4</w:t>
      </w:r>
      <w:r w:rsidR="00B93E8C">
        <w:rPr>
          <w:rFonts w:ascii="Times New Roman" w:eastAsia="Times New Roman" w:hAnsi="Times New Roman" w:cs="Times New Roman"/>
          <w:sz w:val="24"/>
          <w:szCs w:val="24"/>
          <w:lang w:eastAsia="sk-SK"/>
        </w:rPr>
        <w:t xml:space="preserve">, ktorý </w:t>
      </w:r>
      <w:r w:rsidR="006F2761" w:rsidRPr="00995B35">
        <w:rPr>
          <w:rFonts w:ascii="Times New Roman" w:eastAsia="Times New Roman" w:hAnsi="Times New Roman" w:cs="Times New Roman"/>
          <w:sz w:val="24"/>
          <w:szCs w:val="24"/>
          <w:lang w:eastAsia="sk-SK"/>
        </w:rPr>
        <w:t xml:space="preserve">znie: </w:t>
      </w:r>
    </w:p>
    <w:p w14:paraId="16733EE6" w14:textId="20D18A5A" w:rsidR="006F2761" w:rsidRPr="00B93E8C" w:rsidRDefault="00BE23A6" w:rsidP="00BE23A6">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6F2761" w:rsidRPr="00B93E8C">
        <w:rPr>
          <w:rFonts w:ascii="Times New Roman" w:eastAsia="Times New Roman" w:hAnsi="Times New Roman" w:cs="Times New Roman"/>
          <w:sz w:val="24"/>
          <w:szCs w:val="24"/>
          <w:lang w:eastAsia="sk-SK"/>
        </w:rPr>
        <w:t>Príslušný orgán konanie zastaví, ak ide o navrhovanú činnosť, ktorej realizácia je osobitným predpisom zakázaná</w:t>
      </w:r>
      <w:r w:rsidR="0085587D" w:rsidRPr="00B93E8C">
        <w:rPr>
          <w:rFonts w:ascii="Times New Roman" w:eastAsia="Times New Roman" w:hAnsi="Times New Roman" w:cs="Times New Roman"/>
          <w:sz w:val="24"/>
          <w:szCs w:val="24"/>
          <w:vertAlign w:val="superscript"/>
          <w:lang w:eastAsia="sk-SK"/>
        </w:rPr>
        <w:t>22a</w:t>
      </w:r>
      <w:r w:rsidR="0085587D" w:rsidRPr="00B93E8C">
        <w:rPr>
          <w:rFonts w:ascii="Times New Roman" w:eastAsia="Times New Roman" w:hAnsi="Times New Roman" w:cs="Times New Roman"/>
          <w:sz w:val="24"/>
          <w:szCs w:val="24"/>
          <w:lang w:eastAsia="sk-SK"/>
        </w:rPr>
        <w:t>)</w:t>
      </w:r>
      <w:r w:rsidR="00B93E8C">
        <w:rPr>
          <w:rFonts w:ascii="Times New Roman" w:eastAsia="Times New Roman" w:hAnsi="Times New Roman" w:cs="Times New Roman"/>
          <w:sz w:val="24"/>
          <w:szCs w:val="24"/>
          <w:lang w:eastAsia="sk-SK"/>
        </w:rPr>
        <w:t xml:space="preserve"> a ak osobitný predpis neumožňuje udelenie výnimky zo zákazu realizácie činnosti</w:t>
      </w:r>
      <w:r>
        <w:rPr>
          <w:rFonts w:ascii="Times New Roman" w:eastAsia="Times New Roman" w:hAnsi="Times New Roman" w:cs="Times New Roman"/>
          <w:sz w:val="24"/>
          <w:szCs w:val="24"/>
          <w:lang w:eastAsia="sk-SK"/>
        </w:rPr>
        <w:t>.</w:t>
      </w:r>
      <w:r w:rsidR="006F2761" w:rsidRPr="00B93E8C">
        <w:rPr>
          <w:rFonts w:ascii="Times New Roman" w:eastAsia="Times New Roman" w:hAnsi="Times New Roman" w:cs="Times New Roman"/>
          <w:sz w:val="24"/>
          <w:szCs w:val="24"/>
          <w:lang w:eastAsia="sk-SK"/>
        </w:rPr>
        <w:t>“</w:t>
      </w:r>
      <w:r w:rsidR="0085587D" w:rsidRPr="00B93E8C">
        <w:rPr>
          <w:rFonts w:ascii="Times New Roman" w:eastAsia="Times New Roman" w:hAnsi="Times New Roman" w:cs="Times New Roman"/>
          <w:sz w:val="24"/>
          <w:szCs w:val="24"/>
          <w:lang w:eastAsia="sk-SK"/>
        </w:rPr>
        <w:t>.</w:t>
      </w:r>
    </w:p>
    <w:p w14:paraId="2957A283" w14:textId="77777777" w:rsidR="009A6617" w:rsidRDefault="009A6617" w:rsidP="0085587D">
      <w:pPr>
        <w:spacing w:after="0" w:line="240" w:lineRule="auto"/>
        <w:jc w:val="both"/>
        <w:rPr>
          <w:rFonts w:ascii="Times New Roman" w:eastAsia="Times New Roman" w:hAnsi="Times New Roman" w:cs="Times New Roman"/>
          <w:sz w:val="24"/>
          <w:szCs w:val="24"/>
          <w:lang w:eastAsia="sk-SK"/>
        </w:rPr>
      </w:pPr>
    </w:p>
    <w:p w14:paraId="66428F51" w14:textId="5F37C351" w:rsidR="0085587D" w:rsidRDefault="0085587D" w:rsidP="00995B35">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22aa) znie:</w:t>
      </w:r>
    </w:p>
    <w:p w14:paraId="3214B385" w14:textId="5629E8B7" w:rsidR="0085587D" w:rsidRPr="00995B35" w:rsidRDefault="0085587D"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BE23A6">
        <w:rPr>
          <w:rFonts w:ascii="Times New Roman" w:eastAsia="Times New Roman" w:hAnsi="Times New Roman" w:cs="Times New Roman"/>
          <w:sz w:val="24"/>
          <w:szCs w:val="24"/>
          <w:vertAlign w:val="superscript"/>
          <w:lang w:eastAsia="sk-SK"/>
        </w:rPr>
        <w:t>22aa</w:t>
      </w:r>
      <w:r>
        <w:rPr>
          <w:rFonts w:ascii="Times New Roman" w:eastAsia="Times New Roman" w:hAnsi="Times New Roman" w:cs="Times New Roman"/>
          <w:sz w:val="24"/>
          <w:szCs w:val="24"/>
          <w:lang w:eastAsia="sk-SK"/>
        </w:rPr>
        <w:t xml:space="preserve">) </w:t>
      </w:r>
      <w:r w:rsidR="00BE23A6">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apr. § 14 až 16</w:t>
      </w:r>
      <w:r w:rsidR="00D329A7">
        <w:rPr>
          <w:rFonts w:ascii="Times New Roman" w:eastAsia="Times New Roman" w:hAnsi="Times New Roman" w:cs="Times New Roman"/>
          <w:sz w:val="24"/>
          <w:szCs w:val="24"/>
          <w:lang w:eastAsia="sk-SK"/>
        </w:rPr>
        <w:t xml:space="preserve"> a 29</w:t>
      </w:r>
      <w:r>
        <w:rPr>
          <w:rFonts w:ascii="Times New Roman" w:eastAsia="Times New Roman" w:hAnsi="Times New Roman" w:cs="Times New Roman"/>
          <w:sz w:val="24"/>
          <w:szCs w:val="24"/>
          <w:lang w:eastAsia="sk-SK"/>
        </w:rPr>
        <w:t xml:space="preserve"> zákona č. 543/2002 Z. z. </w:t>
      </w:r>
      <w:r w:rsidR="00D329A7">
        <w:rPr>
          <w:rFonts w:ascii="Times New Roman" w:eastAsia="Times New Roman" w:hAnsi="Times New Roman" w:cs="Times New Roman"/>
          <w:sz w:val="24"/>
          <w:szCs w:val="24"/>
          <w:lang w:eastAsia="sk-SK"/>
        </w:rPr>
        <w:t>v znení neskorších predpisov, zákon 364/2004 Z. z. v znení neskorších predpisov</w:t>
      </w:r>
      <w:r w:rsidR="00BE23A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20162B88"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0D90B310" w14:textId="16CCF374" w:rsidR="00F563BE" w:rsidRPr="00710DC6" w:rsidRDefault="00F563BE" w:rsidP="00710DC6">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710DC6">
        <w:rPr>
          <w:rFonts w:ascii="Times New Roman" w:eastAsia="Times New Roman" w:hAnsi="Times New Roman" w:cs="Times New Roman"/>
          <w:sz w:val="24"/>
          <w:szCs w:val="24"/>
          <w:lang w:eastAsia="sk-SK"/>
        </w:rPr>
        <w:t xml:space="preserve">V § 22 odsek 3 znie: </w:t>
      </w:r>
    </w:p>
    <w:p w14:paraId="03321833" w14:textId="6663CDA1" w:rsidR="00F563BE" w:rsidRPr="00F563BE" w:rsidRDefault="00543453" w:rsidP="00E50E3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„(3) Pri vypracovaní zámeru sa primerane použijú kritéria uvedené v</w:t>
      </w:r>
      <w:r w:rsidR="009C54BC">
        <w:rPr>
          <w:rFonts w:ascii="Times New Roman" w:eastAsia="Times New Roman" w:hAnsi="Times New Roman" w:cs="Times New Roman"/>
          <w:sz w:val="24"/>
          <w:szCs w:val="24"/>
          <w:lang w:eastAsia="sk-SK"/>
        </w:rPr>
        <w:t> </w:t>
      </w:r>
      <w:r w:rsidR="00A92571">
        <w:rPr>
          <w:rFonts w:ascii="Times New Roman" w:eastAsia="Times New Roman" w:hAnsi="Times New Roman" w:cs="Times New Roman"/>
          <w:sz w:val="24"/>
          <w:szCs w:val="24"/>
          <w:lang w:eastAsia="sk-SK"/>
        </w:rPr>
        <w:t>p</w:t>
      </w:r>
      <w:r w:rsidR="00F563BE" w:rsidRPr="00F563BE">
        <w:rPr>
          <w:rFonts w:ascii="Times New Roman" w:eastAsia="Times New Roman" w:hAnsi="Times New Roman" w:cs="Times New Roman"/>
          <w:sz w:val="24"/>
          <w:szCs w:val="24"/>
          <w:lang w:eastAsia="sk-SK"/>
        </w:rPr>
        <w:t>rílohe</w:t>
      </w:r>
      <w:r w:rsidR="009C54BC">
        <w:rPr>
          <w:rFonts w:ascii="Times New Roman" w:eastAsia="Times New Roman" w:hAnsi="Times New Roman" w:cs="Times New Roman"/>
          <w:sz w:val="24"/>
          <w:szCs w:val="24"/>
          <w:lang w:eastAsia="sk-SK"/>
        </w:rPr>
        <w:t xml:space="preserve"> č.</w:t>
      </w:r>
      <w:r w:rsidR="00F563BE" w:rsidRPr="00F563BE">
        <w:rPr>
          <w:rFonts w:ascii="Times New Roman" w:eastAsia="Times New Roman" w:hAnsi="Times New Roman" w:cs="Times New Roman"/>
          <w:sz w:val="24"/>
          <w:szCs w:val="24"/>
          <w:lang w:eastAsia="sk-SK"/>
        </w:rPr>
        <w:t xml:space="preserve"> 10.“</w:t>
      </w:r>
      <w:r w:rsidR="009C54BC">
        <w:rPr>
          <w:rFonts w:ascii="Times New Roman" w:eastAsia="Times New Roman" w:hAnsi="Times New Roman" w:cs="Times New Roman"/>
          <w:sz w:val="24"/>
          <w:szCs w:val="24"/>
          <w:lang w:eastAsia="sk-SK"/>
        </w:rPr>
        <w:t>.</w:t>
      </w:r>
    </w:p>
    <w:p w14:paraId="33D71686"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5D87DCC9" w14:textId="77777777" w:rsidR="00F563BE" w:rsidRPr="00F563BE" w:rsidRDefault="00F563BE" w:rsidP="00710DC6">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 23 odsek 1 znie: </w:t>
      </w:r>
    </w:p>
    <w:p w14:paraId="402DEE26" w14:textId="713AC624" w:rsidR="00F563BE" w:rsidRPr="00F563BE" w:rsidRDefault="00543453" w:rsidP="00995B35">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„(1) Príslušný orgán do siedmich pracovných dní od doručenia zámeru podľa § 22 zašle zámer povoľujúcemu</w:t>
      </w:r>
      <w:r w:rsidR="009C54BC">
        <w:rPr>
          <w:rFonts w:ascii="Times New Roman" w:eastAsia="Times New Roman" w:hAnsi="Times New Roman" w:cs="Times New Roman"/>
          <w:sz w:val="24"/>
          <w:szCs w:val="24"/>
          <w:lang w:eastAsia="sk-SK"/>
        </w:rPr>
        <w:t xml:space="preserve"> orgánu</w:t>
      </w:r>
      <w:r w:rsidR="00F563BE" w:rsidRPr="00F563BE">
        <w:rPr>
          <w:rFonts w:ascii="Times New Roman" w:eastAsia="Times New Roman" w:hAnsi="Times New Roman" w:cs="Times New Roman"/>
          <w:sz w:val="24"/>
          <w:szCs w:val="24"/>
          <w:lang w:eastAsia="sk-SK"/>
        </w:rPr>
        <w:t xml:space="preserve">, rezortnému </w:t>
      </w:r>
      <w:r w:rsidR="00BE23A6">
        <w:rPr>
          <w:rFonts w:ascii="Times New Roman" w:eastAsia="Times New Roman" w:hAnsi="Times New Roman" w:cs="Times New Roman"/>
          <w:sz w:val="24"/>
          <w:szCs w:val="24"/>
          <w:lang w:eastAsia="sk-SK"/>
        </w:rPr>
        <w:t>orgánu,</w:t>
      </w:r>
      <w:r w:rsidR="00F563BE" w:rsidRPr="00F563BE">
        <w:rPr>
          <w:rFonts w:ascii="Times New Roman" w:eastAsia="Times New Roman" w:hAnsi="Times New Roman" w:cs="Times New Roman"/>
          <w:sz w:val="24"/>
          <w:szCs w:val="24"/>
          <w:lang w:eastAsia="sk-SK"/>
        </w:rPr>
        <w:t xml:space="preserve"> dotknutému orgánu a dotknutej obci. </w:t>
      </w:r>
      <w:r w:rsidR="005302FD">
        <w:rPr>
          <w:rFonts w:ascii="Times New Roman" w:eastAsia="Times New Roman" w:hAnsi="Times New Roman" w:cs="Times New Roman"/>
          <w:sz w:val="24"/>
          <w:szCs w:val="24"/>
          <w:lang w:eastAsia="sk-SK"/>
        </w:rPr>
        <w:t>Príslušný orgán</w:t>
      </w:r>
      <w:r w:rsidR="00F563BE" w:rsidRPr="00F563BE">
        <w:rPr>
          <w:rFonts w:ascii="Times New Roman" w:eastAsia="Times New Roman" w:hAnsi="Times New Roman" w:cs="Times New Roman"/>
          <w:sz w:val="24"/>
          <w:szCs w:val="24"/>
          <w:lang w:eastAsia="sk-SK"/>
        </w:rPr>
        <w:t xml:space="preserve"> zverejní bez zbytočného odkladu prostredníctvom webového sídla</w:t>
      </w:r>
      <w:r w:rsidR="00D77D03">
        <w:rPr>
          <w:rFonts w:ascii="Times New Roman" w:eastAsia="Times New Roman" w:hAnsi="Times New Roman" w:cs="Times New Roman"/>
          <w:sz w:val="24"/>
          <w:szCs w:val="24"/>
          <w:lang w:eastAsia="sk-SK"/>
        </w:rPr>
        <w:t xml:space="preserve"> min</w:t>
      </w:r>
      <w:r w:rsidR="00E555B4">
        <w:rPr>
          <w:rFonts w:ascii="Times New Roman" w:eastAsia="Times New Roman" w:hAnsi="Times New Roman" w:cs="Times New Roman"/>
          <w:sz w:val="24"/>
          <w:szCs w:val="24"/>
          <w:lang w:eastAsia="sk-SK"/>
        </w:rPr>
        <w:t>i</w:t>
      </w:r>
      <w:r w:rsidR="00D77D03">
        <w:rPr>
          <w:rFonts w:ascii="Times New Roman" w:eastAsia="Times New Roman" w:hAnsi="Times New Roman" w:cs="Times New Roman"/>
          <w:sz w:val="24"/>
          <w:szCs w:val="24"/>
          <w:lang w:eastAsia="sk-SK"/>
        </w:rPr>
        <w:t>s</w:t>
      </w:r>
      <w:r w:rsidR="00E555B4">
        <w:rPr>
          <w:rFonts w:ascii="Times New Roman" w:eastAsia="Times New Roman" w:hAnsi="Times New Roman" w:cs="Times New Roman"/>
          <w:sz w:val="24"/>
          <w:szCs w:val="24"/>
          <w:lang w:eastAsia="sk-SK"/>
        </w:rPr>
        <w:t>terstva</w:t>
      </w:r>
      <w:r w:rsidR="00F563BE" w:rsidRPr="00F563BE">
        <w:rPr>
          <w:rFonts w:ascii="Times New Roman" w:eastAsia="Times New Roman" w:hAnsi="Times New Roman" w:cs="Times New Roman"/>
          <w:sz w:val="24"/>
          <w:szCs w:val="24"/>
          <w:lang w:eastAsia="sk-SK"/>
        </w:rPr>
        <w:t xml:space="preserve"> zámer a oznámenie o predložení zámeru, ktoré obsahuje základné údaje o navrhovanej činnosti, ktorými sú názov, miesto realizácie, predmet činnosti a základné údaje o navrhovateľovi, ktorými sú názov, adresa alebo sídlo navrhovateľa.“</w:t>
      </w:r>
      <w:r w:rsidR="009C54BC">
        <w:rPr>
          <w:rFonts w:ascii="Times New Roman" w:eastAsia="Times New Roman" w:hAnsi="Times New Roman" w:cs="Times New Roman"/>
          <w:sz w:val="24"/>
          <w:szCs w:val="24"/>
          <w:lang w:eastAsia="sk-SK"/>
        </w:rPr>
        <w:t>.</w:t>
      </w:r>
    </w:p>
    <w:p w14:paraId="3D160D8F"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5C9DDE85" w14:textId="7D4A4D4D" w:rsidR="00493D10" w:rsidRPr="00995B35" w:rsidRDefault="00F563BE" w:rsidP="00710DC6">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V § 29 ods</w:t>
      </w:r>
      <w:r w:rsidR="00493D10" w:rsidRPr="00995B35">
        <w:rPr>
          <w:rFonts w:ascii="Times New Roman" w:eastAsia="Times New Roman" w:hAnsi="Times New Roman" w:cs="Times New Roman"/>
          <w:sz w:val="24"/>
          <w:szCs w:val="24"/>
          <w:lang w:eastAsia="sk-SK"/>
        </w:rPr>
        <w:t>ek</w:t>
      </w:r>
      <w:r w:rsidRPr="00995B35">
        <w:rPr>
          <w:rFonts w:ascii="Times New Roman" w:eastAsia="Times New Roman" w:hAnsi="Times New Roman" w:cs="Times New Roman"/>
          <w:sz w:val="24"/>
          <w:szCs w:val="24"/>
          <w:lang w:eastAsia="sk-SK"/>
        </w:rPr>
        <w:t xml:space="preserve"> 13</w:t>
      </w:r>
      <w:r w:rsidR="00493D10" w:rsidRPr="00995B35">
        <w:rPr>
          <w:rFonts w:ascii="Times New Roman" w:eastAsia="Times New Roman" w:hAnsi="Times New Roman" w:cs="Times New Roman"/>
          <w:sz w:val="24"/>
          <w:szCs w:val="24"/>
          <w:lang w:eastAsia="sk-SK"/>
        </w:rPr>
        <w:t xml:space="preserve"> znie: </w:t>
      </w:r>
    </w:p>
    <w:p w14:paraId="4A0DD8E3" w14:textId="283E7875" w:rsidR="00493D10" w:rsidRDefault="00BE23A6"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493D10">
        <w:rPr>
          <w:rFonts w:ascii="Times New Roman" w:eastAsia="Times New Roman" w:hAnsi="Times New Roman" w:cs="Times New Roman"/>
          <w:sz w:val="24"/>
          <w:szCs w:val="24"/>
          <w:lang w:eastAsia="sk-SK"/>
        </w:rPr>
        <w:t xml:space="preserve">(13) </w:t>
      </w:r>
      <w:r w:rsidR="00493D10" w:rsidRPr="00493D10">
        <w:rPr>
          <w:rFonts w:ascii="Times New Roman" w:eastAsia="Times New Roman" w:hAnsi="Times New Roman" w:cs="Times New Roman"/>
          <w:sz w:val="24"/>
          <w:szCs w:val="24"/>
          <w:lang w:eastAsia="sk-SK"/>
        </w:rPr>
        <w:t>Výroková časť rozhodnutia vydaného v zisťovacom konaní, okrem náležitostí ustanovených všeobecným predpisom o správnom konaní, obsahuje určenie, či sa navrhovaná činnosť alebo jej zmena má posudzovať podľa tohto zákona. Výroková časť rozhodnutia obsahuje aj podmienky, ktoré eliminujú alebo zmierňujú vplyv na životné prostredie, ak ide o rozhodnutie, v ktorom sa určilo, že navrhovaná činnosť alebo jej zmena nepodlieha posudzovaniu podľa tohto zákona.</w:t>
      </w:r>
      <w:r w:rsidR="00493D10" w:rsidRPr="00D443CA">
        <w:rPr>
          <w:rFonts w:ascii="Times New Roman" w:eastAsia="Times New Roman" w:hAnsi="Times New Roman" w:cs="Times New Roman"/>
          <w:sz w:val="24"/>
          <w:szCs w:val="24"/>
          <w:lang w:eastAsia="sk-SK"/>
        </w:rPr>
        <w:t>“.</w:t>
      </w:r>
    </w:p>
    <w:p w14:paraId="7C296D09" w14:textId="3DC34D26" w:rsidR="00F563BE" w:rsidRPr="00F563BE" w:rsidRDefault="00493D10" w:rsidP="00E50E35">
      <w:pPr>
        <w:spacing w:after="0" w:line="240" w:lineRule="auto"/>
        <w:jc w:val="both"/>
        <w:rPr>
          <w:rFonts w:ascii="Times New Roman" w:eastAsia="Times New Roman" w:hAnsi="Times New Roman" w:cs="Times New Roman"/>
          <w:sz w:val="24"/>
          <w:szCs w:val="24"/>
          <w:lang w:eastAsia="sk-SK"/>
        </w:rPr>
      </w:pPr>
      <w:r w:rsidRPr="00493D10" w:rsidDel="00493D10">
        <w:rPr>
          <w:rFonts w:ascii="Times New Roman" w:eastAsia="Times New Roman" w:hAnsi="Times New Roman" w:cs="Times New Roman"/>
          <w:sz w:val="24"/>
          <w:szCs w:val="24"/>
          <w:lang w:eastAsia="sk-SK"/>
        </w:rPr>
        <w:t xml:space="preserve"> </w:t>
      </w:r>
    </w:p>
    <w:p w14:paraId="4EB5A287" w14:textId="52A06085" w:rsidR="003B33C4" w:rsidRPr="00995B35" w:rsidRDefault="003B33C4" w:rsidP="00710DC6">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V</w:t>
      </w:r>
      <w:r w:rsidR="00F563BE" w:rsidRPr="00995B35">
        <w:rPr>
          <w:rFonts w:ascii="Times New Roman" w:eastAsia="Times New Roman" w:hAnsi="Times New Roman" w:cs="Times New Roman"/>
          <w:sz w:val="24"/>
          <w:szCs w:val="24"/>
          <w:lang w:eastAsia="sk-SK"/>
        </w:rPr>
        <w:t xml:space="preserve"> § 29 </w:t>
      </w:r>
      <w:r w:rsidRPr="00995B35">
        <w:rPr>
          <w:rFonts w:ascii="Times New Roman" w:eastAsia="Times New Roman" w:hAnsi="Times New Roman" w:cs="Times New Roman"/>
          <w:sz w:val="24"/>
          <w:szCs w:val="24"/>
          <w:lang w:eastAsia="sk-SK"/>
        </w:rPr>
        <w:t xml:space="preserve">sa </w:t>
      </w:r>
      <w:r w:rsidR="00F563BE" w:rsidRPr="00995B35">
        <w:rPr>
          <w:rFonts w:ascii="Times New Roman" w:eastAsia="Times New Roman" w:hAnsi="Times New Roman" w:cs="Times New Roman"/>
          <w:sz w:val="24"/>
          <w:szCs w:val="24"/>
          <w:lang w:eastAsia="sk-SK"/>
        </w:rPr>
        <w:t>ods</w:t>
      </w:r>
      <w:r w:rsidRPr="00995B35">
        <w:rPr>
          <w:rFonts w:ascii="Times New Roman" w:eastAsia="Times New Roman" w:hAnsi="Times New Roman" w:cs="Times New Roman"/>
          <w:sz w:val="24"/>
          <w:szCs w:val="24"/>
          <w:lang w:eastAsia="sk-SK"/>
        </w:rPr>
        <w:t>ek</w:t>
      </w:r>
      <w:r w:rsidR="00F563BE" w:rsidRPr="00995B35">
        <w:rPr>
          <w:rFonts w:ascii="Times New Roman" w:eastAsia="Times New Roman" w:hAnsi="Times New Roman" w:cs="Times New Roman"/>
          <w:sz w:val="24"/>
          <w:szCs w:val="24"/>
          <w:lang w:eastAsia="sk-SK"/>
        </w:rPr>
        <w:t xml:space="preserve"> 14 </w:t>
      </w:r>
      <w:r w:rsidRPr="00995B35">
        <w:rPr>
          <w:rFonts w:ascii="Times New Roman" w:eastAsia="Times New Roman" w:hAnsi="Times New Roman" w:cs="Times New Roman"/>
          <w:sz w:val="24"/>
          <w:szCs w:val="24"/>
          <w:lang w:eastAsia="sk-SK"/>
        </w:rPr>
        <w:t>sa dopĺňa písmenom c), ktoré znie:</w:t>
      </w:r>
    </w:p>
    <w:p w14:paraId="5C48FC10" w14:textId="514F352B" w:rsidR="00F563BE" w:rsidRPr="00F563BE" w:rsidRDefault="003B33C4" w:rsidP="00995B35">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F563BE" w:rsidRPr="00F563BE">
        <w:rPr>
          <w:rFonts w:ascii="Times New Roman" w:eastAsia="Times New Roman" w:hAnsi="Times New Roman" w:cs="Times New Roman"/>
          <w:sz w:val="24"/>
          <w:szCs w:val="24"/>
          <w:lang w:eastAsia="sk-SK"/>
        </w:rPr>
        <w:t>do 60 dní od doručenia oznámenia o zmene navrhovanej činnosti podľa odseku 1 písm. b)</w:t>
      </w:r>
      <w:r>
        <w:rPr>
          <w:rFonts w:ascii="Times New Roman" w:eastAsia="Times New Roman" w:hAnsi="Times New Roman" w:cs="Times New Roman"/>
          <w:sz w:val="24"/>
          <w:szCs w:val="24"/>
          <w:lang w:eastAsia="sk-SK"/>
        </w:rPr>
        <w:t xml:space="preserve"> vo zvlášť zložitých prípadoch s tým, že o tejto skutočnosti je príslušný orgán povinný účastníka konania s uvedením dôvodov upovedomiť</w:t>
      </w:r>
      <w:r w:rsidR="00F563BE" w:rsidRPr="00F563BE">
        <w:rPr>
          <w:rFonts w:ascii="Times New Roman" w:eastAsia="Times New Roman" w:hAnsi="Times New Roman" w:cs="Times New Roman"/>
          <w:sz w:val="24"/>
          <w:szCs w:val="24"/>
          <w:lang w:eastAsia="sk-SK"/>
        </w:rPr>
        <w:t>.“</w:t>
      </w:r>
      <w:r w:rsidR="00960AF3">
        <w:rPr>
          <w:rFonts w:ascii="Times New Roman" w:eastAsia="Times New Roman" w:hAnsi="Times New Roman" w:cs="Times New Roman"/>
          <w:sz w:val="24"/>
          <w:szCs w:val="24"/>
          <w:lang w:eastAsia="sk-SK"/>
        </w:rPr>
        <w:t>.</w:t>
      </w:r>
    </w:p>
    <w:p w14:paraId="76FACD26"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0E9D14C2" w14:textId="03A9E66A" w:rsidR="00F563BE" w:rsidRPr="00E50E35" w:rsidRDefault="00F563BE" w:rsidP="00710DC6">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 30 odsek 1</w:t>
      </w:r>
      <w:r w:rsidR="002C0383">
        <w:rPr>
          <w:rFonts w:ascii="Times New Roman" w:eastAsia="Times New Roman" w:hAnsi="Times New Roman" w:cs="Times New Roman"/>
          <w:sz w:val="24"/>
          <w:szCs w:val="24"/>
          <w:lang w:eastAsia="sk-SK"/>
        </w:rPr>
        <w:t xml:space="preserve"> znie:</w:t>
      </w:r>
      <w:r w:rsidRPr="00E50E35">
        <w:rPr>
          <w:rFonts w:ascii="Times New Roman" w:eastAsia="Times New Roman" w:hAnsi="Times New Roman" w:cs="Times New Roman"/>
          <w:sz w:val="24"/>
          <w:szCs w:val="24"/>
          <w:lang w:eastAsia="sk-SK"/>
        </w:rPr>
        <w:t xml:space="preserve"> </w:t>
      </w:r>
    </w:p>
    <w:p w14:paraId="3B3203F5" w14:textId="77777777" w:rsidR="00F563BE" w:rsidRPr="00F563BE" w:rsidRDefault="00F563BE" w:rsidP="00995B35">
      <w:pPr>
        <w:spacing w:after="0" w:line="240" w:lineRule="auto"/>
        <w:ind w:left="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„(1) Rozsah hodnotenia navrhovanej činnosti</w:t>
      </w:r>
      <w:r w:rsidR="00305BA0">
        <w:rPr>
          <w:rFonts w:ascii="Times New Roman" w:eastAsia="Times New Roman" w:hAnsi="Times New Roman" w:cs="Times New Roman"/>
          <w:sz w:val="24"/>
          <w:szCs w:val="24"/>
          <w:lang w:eastAsia="sk-SK"/>
        </w:rPr>
        <w:t xml:space="preserve"> alebo jej zmeny</w:t>
      </w:r>
      <w:r w:rsidRPr="00F563BE">
        <w:rPr>
          <w:rFonts w:ascii="Times New Roman" w:eastAsia="Times New Roman" w:hAnsi="Times New Roman" w:cs="Times New Roman"/>
          <w:sz w:val="24"/>
          <w:szCs w:val="24"/>
          <w:lang w:eastAsia="sk-SK"/>
        </w:rPr>
        <w:t xml:space="preserve"> a prípadne aj jeho harmonogram určí príslušný orgán na základe prerokovania s navrhovateľom, podľa potreby aj s povoľujúcim orgánom, rezortným orgánom a dotknutým orgánom, dotknutou obcou a s ostatnými účastníkmi konania, a ak ide o navrhovanú činnosť</w:t>
      </w:r>
      <w:r w:rsidR="00305BA0">
        <w:rPr>
          <w:rFonts w:ascii="Times New Roman" w:eastAsia="Times New Roman" w:hAnsi="Times New Roman" w:cs="Times New Roman"/>
          <w:sz w:val="24"/>
          <w:szCs w:val="24"/>
          <w:lang w:eastAsia="sk-SK"/>
        </w:rPr>
        <w:t xml:space="preserve"> alebo jej zmenu</w:t>
      </w:r>
      <w:r w:rsidRPr="00F563BE">
        <w:rPr>
          <w:rFonts w:ascii="Times New Roman" w:eastAsia="Times New Roman" w:hAnsi="Times New Roman" w:cs="Times New Roman"/>
          <w:sz w:val="24"/>
          <w:szCs w:val="24"/>
          <w:lang w:eastAsia="sk-SK"/>
        </w:rPr>
        <w:t>, ktorá môže mať vplyv samostatne alebo v kombinácii s inou činnosťou alebo s iným strategickým dokumentom na</w:t>
      </w:r>
    </w:p>
    <w:p w14:paraId="08CEB1AA" w14:textId="77777777" w:rsidR="00F563BE" w:rsidRPr="00E50E35" w:rsidRDefault="00F563BE" w:rsidP="00995B35">
      <w:pPr>
        <w:numPr>
          <w:ilvl w:val="0"/>
          <w:numId w:val="3"/>
        </w:numPr>
        <w:spacing w:after="0" w:line="240" w:lineRule="auto"/>
        <w:ind w:left="0" w:firstLine="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územie sústavy chránených území, aj so štátnym or</w:t>
      </w:r>
      <w:r w:rsidR="00CB7645">
        <w:rPr>
          <w:rFonts w:ascii="Times New Roman" w:eastAsia="Times New Roman" w:hAnsi="Times New Roman" w:cs="Times New Roman"/>
          <w:sz w:val="24"/>
          <w:szCs w:val="24"/>
          <w:lang w:eastAsia="sk-SK"/>
        </w:rPr>
        <w:t>gánom ochrany prírody a krajiny</w:t>
      </w:r>
      <w:r w:rsidRPr="00CB7645">
        <w:rPr>
          <w:rFonts w:ascii="Times New Roman" w:eastAsia="Times New Roman" w:hAnsi="Times New Roman" w:cs="Times New Roman"/>
          <w:sz w:val="24"/>
          <w:szCs w:val="24"/>
          <w:vertAlign w:val="superscript"/>
          <w:lang w:eastAsia="sk-SK"/>
        </w:rPr>
        <w:t>9c</w:t>
      </w:r>
      <w:r w:rsidRPr="00E50E35">
        <w:rPr>
          <w:rFonts w:ascii="Times New Roman" w:eastAsia="Times New Roman" w:hAnsi="Times New Roman" w:cs="Times New Roman"/>
          <w:sz w:val="24"/>
          <w:szCs w:val="24"/>
          <w:lang w:eastAsia="sk-SK"/>
        </w:rPr>
        <w:t xml:space="preserve">), </w:t>
      </w:r>
    </w:p>
    <w:p w14:paraId="4CCBB0E1" w14:textId="7E79FE71" w:rsidR="004B6BB5" w:rsidRPr="00995B35" w:rsidRDefault="00F563BE" w:rsidP="00995B35">
      <w:pPr>
        <w:numPr>
          <w:ilvl w:val="0"/>
          <w:numId w:val="3"/>
        </w:numPr>
        <w:spacing w:after="0" w:line="240" w:lineRule="auto"/>
        <w:ind w:left="426" w:firstLine="0"/>
        <w:jc w:val="both"/>
        <w:rPr>
          <w:rFonts w:ascii="Times New Roman" w:eastAsia="Times New Roman" w:hAnsi="Times New Roman" w:cs="Times New Roman"/>
          <w:sz w:val="24"/>
          <w:szCs w:val="24"/>
          <w:lang w:eastAsia="sk-SK"/>
        </w:rPr>
      </w:pPr>
      <w:r w:rsidRPr="00E916C5">
        <w:rPr>
          <w:rFonts w:ascii="Times New Roman" w:eastAsia="Times New Roman" w:hAnsi="Times New Roman" w:cs="Times New Roman"/>
          <w:sz w:val="24"/>
          <w:szCs w:val="24"/>
          <w:lang w:eastAsia="sk-SK"/>
        </w:rPr>
        <w:t>vodn</w:t>
      </w:r>
      <w:r w:rsidR="00EA1A2A" w:rsidRPr="00E916C5">
        <w:rPr>
          <w:rFonts w:ascii="Times New Roman" w:eastAsia="Times New Roman" w:hAnsi="Times New Roman" w:cs="Times New Roman"/>
          <w:sz w:val="24"/>
          <w:szCs w:val="24"/>
          <w:lang w:eastAsia="sk-SK"/>
        </w:rPr>
        <w:t>ý</w:t>
      </w:r>
      <w:r w:rsidRPr="00E916C5">
        <w:rPr>
          <w:rFonts w:ascii="Times New Roman" w:eastAsia="Times New Roman" w:hAnsi="Times New Roman" w:cs="Times New Roman"/>
          <w:sz w:val="24"/>
          <w:szCs w:val="24"/>
          <w:lang w:eastAsia="sk-SK"/>
        </w:rPr>
        <w:t xml:space="preserve"> útvar</w:t>
      </w:r>
      <w:r w:rsidR="00CB7645">
        <w:rPr>
          <w:rFonts w:ascii="Times New Roman" w:eastAsia="Times New Roman" w:hAnsi="Times New Roman" w:cs="Times New Roman"/>
          <w:sz w:val="24"/>
          <w:szCs w:val="24"/>
          <w:lang w:eastAsia="sk-SK"/>
        </w:rPr>
        <w:t>, aj</w:t>
      </w:r>
      <w:r w:rsidRPr="00F563BE">
        <w:rPr>
          <w:rFonts w:ascii="Times New Roman" w:eastAsia="Times New Roman" w:hAnsi="Times New Roman" w:cs="Times New Roman"/>
          <w:sz w:val="24"/>
          <w:szCs w:val="24"/>
          <w:lang w:eastAsia="sk-SK"/>
        </w:rPr>
        <w:t xml:space="preserve"> s orgánom štátnej vodnej </w:t>
      </w:r>
      <w:r w:rsidRPr="00710DC6">
        <w:rPr>
          <w:rFonts w:ascii="Times New Roman" w:eastAsia="Times New Roman" w:hAnsi="Times New Roman" w:cs="Times New Roman"/>
          <w:sz w:val="24"/>
          <w:szCs w:val="24"/>
          <w:lang w:eastAsia="sk-SK"/>
        </w:rPr>
        <w:t>správy</w:t>
      </w:r>
      <w:r w:rsidR="004B6BB5" w:rsidRPr="00710DC6">
        <w:rPr>
          <w:rFonts w:ascii="Times New Roman" w:eastAsia="Times New Roman" w:hAnsi="Times New Roman" w:cs="Times New Roman"/>
          <w:sz w:val="24"/>
          <w:szCs w:val="24"/>
          <w:lang w:eastAsia="sk-SK"/>
        </w:rPr>
        <w:t>,</w:t>
      </w:r>
      <w:r w:rsidR="00AB274C">
        <w:rPr>
          <w:rFonts w:ascii="Times New Roman" w:eastAsia="Times New Roman" w:hAnsi="Times New Roman" w:cs="Times New Roman"/>
          <w:sz w:val="24"/>
          <w:szCs w:val="24"/>
          <w:vertAlign w:val="superscript"/>
          <w:lang w:eastAsia="sk-SK"/>
        </w:rPr>
        <w:t>25a</w:t>
      </w:r>
      <w:r w:rsidRPr="00FA7F48">
        <w:rPr>
          <w:rFonts w:ascii="Times New Roman" w:eastAsia="Times New Roman" w:hAnsi="Times New Roman" w:cs="Times New Roman"/>
          <w:sz w:val="24"/>
          <w:szCs w:val="24"/>
          <w:vertAlign w:val="superscript"/>
          <w:lang w:eastAsia="sk-SK"/>
        </w:rPr>
        <w:t>)</w:t>
      </w:r>
    </w:p>
    <w:p w14:paraId="7B0C2DEA" w14:textId="7E1747C5" w:rsidR="004B6BB5" w:rsidRDefault="004B6BB5" w:rsidP="00995B35">
      <w:pPr>
        <w:numPr>
          <w:ilvl w:val="0"/>
          <w:numId w:val="3"/>
        </w:numPr>
        <w:spacing w:after="0" w:line="240" w:lineRule="auto"/>
        <w:ind w:left="426"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pamiatkový fond, archeologické nálezy a archeologické náleziská, aj s orgánom štátnej správy na ochranu pamiatkového fondu. </w:t>
      </w:r>
      <w:r w:rsidR="00AB274C" w:rsidRPr="001571A0">
        <w:rPr>
          <w:rFonts w:ascii="Times New Roman" w:eastAsia="Times New Roman" w:hAnsi="Times New Roman" w:cs="Times New Roman"/>
          <w:sz w:val="24"/>
          <w:szCs w:val="24"/>
          <w:vertAlign w:val="superscript"/>
          <w:lang w:eastAsia="sk-SK"/>
        </w:rPr>
        <w:t>25b</w:t>
      </w:r>
      <w:r>
        <w:rPr>
          <w:rFonts w:ascii="Times New Roman" w:eastAsia="Times New Roman" w:hAnsi="Times New Roman" w:cs="Times New Roman"/>
          <w:sz w:val="24"/>
          <w:szCs w:val="24"/>
          <w:lang w:eastAsia="sk-SK"/>
        </w:rPr>
        <w:t>)</w:t>
      </w:r>
      <w:r w:rsidR="002C0383">
        <w:rPr>
          <w:rFonts w:ascii="Times New Roman" w:eastAsia="Times New Roman" w:hAnsi="Times New Roman" w:cs="Times New Roman"/>
          <w:sz w:val="24"/>
          <w:szCs w:val="24"/>
          <w:lang w:eastAsia="sk-SK"/>
        </w:rPr>
        <w:t>“.</w:t>
      </w:r>
    </w:p>
    <w:p w14:paraId="4974FB66" w14:textId="77777777" w:rsidR="004B6BB5" w:rsidRDefault="004B6BB5" w:rsidP="00995B35">
      <w:pPr>
        <w:spacing w:after="0" w:line="240" w:lineRule="auto"/>
        <w:ind w:left="426"/>
        <w:jc w:val="both"/>
        <w:rPr>
          <w:rFonts w:ascii="Times New Roman" w:eastAsia="Times New Roman" w:hAnsi="Times New Roman" w:cs="Times New Roman"/>
          <w:sz w:val="24"/>
          <w:szCs w:val="24"/>
          <w:lang w:eastAsia="sk-SK"/>
        </w:rPr>
      </w:pPr>
    </w:p>
    <w:p w14:paraId="184E8BAE" w14:textId="1F09B520" w:rsidR="004B6BB5" w:rsidRDefault="004B6BB5" w:rsidP="00995B35">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E51D4C">
        <w:rPr>
          <w:rFonts w:ascii="Times New Roman" w:eastAsia="Times New Roman" w:hAnsi="Times New Roman" w:cs="Times New Roman"/>
          <w:sz w:val="24"/>
          <w:szCs w:val="24"/>
          <w:lang w:eastAsia="sk-SK"/>
        </w:rPr>
        <w:t>oznámk</w:t>
      </w:r>
      <w:r w:rsidR="00AB274C">
        <w:rPr>
          <w:rFonts w:ascii="Times New Roman" w:eastAsia="Times New Roman" w:hAnsi="Times New Roman" w:cs="Times New Roman"/>
          <w:sz w:val="24"/>
          <w:szCs w:val="24"/>
          <w:lang w:eastAsia="sk-SK"/>
        </w:rPr>
        <w:t>y pod čiarou k odkazom 25a</w:t>
      </w:r>
      <w:r w:rsidR="00710DC6">
        <w:rPr>
          <w:rFonts w:ascii="Times New Roman" w:eastAsia="Times New Roman" w:hAnsi="Times New Roman" w:cs="Times New Roman"/>
          <w:sz w:val="24"/>
          <w:szCs w:val="24"/>
          <w:lang w:eastAsia="sk-SK"/>
        </w:rPr>
        <w:t>) a</w:t>
      </w:r>
      <w:r w:rsidR="00AB274C">
        <w:rPr>
          <w:rFonts w:ascii="Times New Roman" w:eastAsia="Times New Roman" w:hAnsi="Times New Roman" w:cs="Times New Roman"/>
          <w:sz w:val="24"/>
          <w:szCs w:val="24"/>
          <w:lang w:eastAsia="sk-SK"/>
        </w:rPr>
        <w:t> 25b</w:t>
      </w:r>
      <w:r w:rsidR="00710DC6">
        <w:rPr>
          <w:rFonts w:ascii="Times New Roman" w:eastAsia="Times New Roman" w:hAnsi="Times New Roman" w:cs="Times New Roman"/>
          <w:sz w:val="24"/>
          <w:szCs w:val="24"/>
          <w:lang w:eastAsia="sk-SK"/>
        </w:rPr>
        <w:t>)</w:t>
      </w:r>
      <w:r w:rsidR="00E51D4C">
        <w:rPr>
          <w:rFonts w:ascii="Times New Roman" w:eastAsia="Times New Roman" w:hAnsi="Times New Roman" w:cs="Times New Roman"/>
          <w:sz w:val="24"/>
          <w:szCs w:val="24"/>
          <w:lang w:eastAsia="sk-SK"/>
        </w:rPr>
        <w:t xml:space="preserve"> </w:t>
      </w:r>
      <w:r w:rsidR="00710DC6">
        <w:rPr>
          <w:rFonts w:ascii="Times New Roman" w:eastAsia="Times New Roman" w:hAnsi="Times New Roman" w:cs="Times New Roman"/>
          <w:sz w:val="24"/>
          <w:szCs w:val="24"/>
          <w:lang w:eastAsia="sk-SK"/>
        </w:rPr>
        <w:t>znejú</w:t>
      </w:r>
      <w:r>
        <w:rPr>
          <w:rFonts w:ascii="Times New Roman" w:eastAsia="Times New Roman" w:hAnsi="Times New Roman" w:cs="Times New Roman"/>
          <w:sz w:val="24"/>
          <w:szCs w:val="24"/>
          <w:lang w:eastAsia="sk-SK"/>
        </w:rPr>
        <w:t>:</w:t>
      </w:r>
    </w:p>
    <w:p w14:paraId="3C07AFEC" w14:textId="1E7A4C20" w:rsidR="00710DC6" w:rsidRDefault="004B6BB5" w:rsidP="00995B35">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B274C">
        <w:rPr>
          <w:rFonts w:ascii="Times New Roman" w:eastAsia="Times New Roman" w:hAnsi="Times New Roman" w:cs="Times New Roman"/>
          <w:sz w:val="24"/>
          <w:szCs w:val="24"/>
          <w:lang w:eastAsia="sk-SK"/>
        </w:rPr>
        <w:t>25a</w:t>
      </w:r>
      <w:r w:rsidR="00710DC6" w:rsidRPr="00E8522B">
        <w:rPr>
          <w:rFonts w:ascii="Times New Roman" w:eastAsia="Times New Roman" w:hAnsi="Times New Roman" w:cs="Times New Roman"/>
          <w:sz w:val="24"/>
          <w:szCs w:val="24"/>
          <w:lang w:eastAsia="sk-SK"/>
        </w:rPr>
        <w:t xml:space="preserve">) </w:t>
      </w:r>
      <w:r w:rsidR="00E8522B">
        <w:rPr>
          <w:rFonts w:ascii="Times New Roman" w:eastAsia="Times New Roman" w:hAnsi="Times New Roman" w:cs="Times New Roman"/>
          <w:sz w:val="24"/>
          <w:szCs w:val="24"/>
          <w:lang w:eastAsia="sk-SK"/>
        </w:rPr>
        <w:t xml:space="preserve">Zákon č. </w:t>
      </w:r>
      <w:r w:rsidR="00710DC6" w:rsidRPr="00E916C5">
        <w:rPr>
          <w:rFonts w:ascii="Times New Roman" w:eastAsia="Times New Roman" w:hAnsi="Times New Roman" w:cs="Times New Roman"/>
          <w:sz w:val="24"/>
          <w:szCs w:val="24"/>
          <w:lang w:eastAsia="sk-SK"/>
        </w:rPr>
        <w:t>364/2004 Z. z.</w:t>
      </w:r>
      <w:r w:rsidR="00710DC6">
        <w:rPr>
          <w:rFonts w:ascii="Times New Roman" w:eastAsia="Times New Roman" w:hAnsi="Times New Roman" w:cs="Times New Roman"/>
          <w:sz w:val="24"/>
          <w:szCs w:val="24"/>
          <w:lang w:eastAsia="sk-SK"/>
        </w:rPr>
        <w:t xml:space="preserve"> v znení neskorších predpisov. </w:t>
      </w:r>
    </w:p>
    <w:p w14:paraId="49D3E337" w14:textId="7A556D57" w:rsidR="00710DC6" w:rsidRPr="00E916C5" w:rsidRDefault="00AB274C" w:rsidP="00710DC6">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25b</w:t>
      </w:r>
      <w:r w:rsidR="004B6BB5" w:rsidRPr="00E51D4C">
        <w:rPr>
          <w:rFonts w:ascii="Times New Roman" w:eastAsia="Times New Roman" w:hAnsi="Times New Roman" w:cs="Times New Roman"/>
          <w:sz w:val="24"/>
          <w:szCs w:val="24"/>
          <w:lang w:eastAsia="sk-SK"/>
        </w:rPr>
        <w:t>)</w:t>
      </w:r>
      <w:r w:rsidR="004B6BB5">
        <w:rPr>
          <w:rFonts w:ascii="Times New Roman" w:eastAsia="Times New Roman" w:hAnsi="Times New Roman" w:cs="Times New Roman"/>
          <w:sz w:val="24"/>
          <w:szCs w:val="24"/>
          <w:lang w:eastAsia="sk-SK"/>
        </w:rPr>
        <w:t xml:space="preserve"> § 10 a 11 zákona č. 49/2002 Z. z. o ochrane pamiatkového fondu v znení neskorších predpisov.</w:t>
      </w:r>
      <w:r w:rsidR="00710DC6" w:rsidRPr="00E916C5">
        <w:rPr>
          <w:rFonts w:ascii="Times New Roman" w:eastAsia="Times New Roman" w:hAnsi="Times New Roman" w:cs="Times New Roman"/>
          <w:sz w:val="24"/>
          <w:szCs w:val="24"/>
          <w:lang w:eastAsia="sk-SK"/>
        </w:rPr>
        <w:t>“.</w:t>
      </w:r>
    </w:p>
    <w:p w14:paraId="50642E88" w14:textId="77777777" w:rsidR="00710DC6" w:rsidRPr="004B6BB5" w:rsidRDefault="00710DC6" w:rsidP="00995B35">
      <w:pPr>
        <w:spacing w:after="0" w:line="240" w:lineRule="auto"/>
        <w:ind w:left="426"/>
        <w:jc w:val="both"/>
        <w:rPr>
          <w:rFonts w:ascii="Times New Roman" w:eastAsia="Times New Roman" w:hAnsi="Times New Roman" w:cs="Times New Roman"/>
          <w:sz w:val="24"/>
          <w:szCs w:val="24"/>
          <w:lang w:eastAsia="sk-SK"/>
        </w:rPr>
      </w:pPr>
    </w:p>
    <w:p w14:paraId="1C6C4D62" w14:textId="0DB9BB18" w:rsidR="002C0383" w:rsidRPr="00995B35" w:rsidRDefault="002C0383" w:rsidP="00710DC6">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 xml:space="preserve">V § 30 sa za odsek 1 vkladajú nové odseky 2 a 3, ktoré znejú: </w:t>
      </w:r>
    </w:p>
    <w:p w14:paraId="01E17362" w14:textId="22F6E74C" w:rsidR="00F563BE" w:rsidRPr="00F563BE" w:rsidRDefault="002C0383"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F563BE" w:rsidRPr="00F563BE">
        <w:rPr>
          <w:rFonts w:ascii="Times New Roman" w:eastAsia="Times New Roman" w:hAnsi="Times New Roman" w:cs="Times New Roman"/>
          <w:sz w:val="24"/>
          <w:szCs w:val="24"/>
          <w:lang w:eastAsia="sk-SK"/>
        </w:rPr>
        <w:t>(2) Príslušný orgán upovedomí navrhovateľa, povoľujúci orgán, rezortný orgán, dotknutý orgán, dotknutú obec a ostatných účastníkov konania o termíne a mieste prerokovania, ktoré sa uskutoční do 15 dní</w:t>
      </w:r>
      <w:r w:rsidR="00E51D4C">
        <w:rPr>
          <w:rFonts w:ascii="Times New Roman" w:eastAsia="Times New Roman" w:hAnsi="Times New Roman" w:cs="Times New Roman"/>
          <w:sz w:val="24"/>
          <w:szCs w:val="24"/>
          <w:lang w:eastAsia="sk-SK"/>
        </w:rPr>
        <w:t xml:space="preserve"> od</w:t>
      </w:r>
    </w:p>
    <w:p w14:paraId="411434B8" w14:textId="45EAEB0C" w:rsidR="00F563BE" w:rsidRPr="00F563BE" w:rsidRDefault="00F563BE" w:rsidP="00995B35">
      <w:pPr>
        <w:spacing w:after="0" w:line="240" w:lineRule="auto"/>
        <w:ind w:left="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a) uplynutia poslednej lehoty uvedenej v § 23 ods. 4 v prípadoch uvedených v § 18 ods. 1 písm. a) a d), </w:t>
      </w:r>
    </w:p>
    <w:p w14:paraId="3F374093" w14:textId="60480F50" w:rsidR="00F563BE" w:rsidRPr="00F563BE" w:rsidRDefault="00F563BE" w:rsidP="00995B35">
      <w:pPr>
        <w:spacing w:after="0" w:line="240" w:lineRule="auto"/>
        <w:ind w:left="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b) vydania rozhodnutia v zisťovacom konaní podľa § 29 ods. 14 v prípadoch uvedených v § 18 ods. 1 písm. b), c), e) a f), </w:t>
      </w:r>
    </w:p>
    <w:p w14:paraId="45B52E0E" w14:textId="478055BD" w:rsidR="00F563BE" w:rsidRPr="00F563BE" w:rsidRDefault="00F563BE" w:rsidP="00995B35">
      <w:pPr>
        <w:spacing w:after="0" w:line="240" w:lineRule="auto"/>
        <w:ind w:left="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c) vydania odborného stanoviska podľa § 18 ods. 1 písm. g), </w:t>
      </w:r>
    </w:p>
    <w:p w14:paraId="52B4A314" w14:textId="21662029" w:rsidR="00F563BE" w:rsidRDefault="00F563BE" w:rsidP="00995B35">
      <w:pPr>
        <w:spacing w:after="0" w:line="240" w:lineRule="auto"/>
        <w:ind w:left="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d) vydania rozhodnutia podľa § 19.</w:t>
      </w:r>
    </w:p>
    <w:p w14:paraId="76E127DB" w14:textId="77777777" w:rsidR="008C24D6" w:rsidRDefault="008C24D6" w:rsidP="00995B35">
      <w:pPr>
        <w:spacing w:after="0" w:line="240" w:lineRule="auto"/>
        <w:ind w:left="284"/>
        <w:jc w:val="both"/>
        <w:rPr>
          <w:rFonts w:ascii="Times New Roman" w:eastAsia="Times New Roman" w:hAnsi="Times New Roman" w:cs="Times New Roman"/>
          <w:sz w:val="24"/>
          <w:szCs w:val="24"/>
          <w:lang w:eastAsia="sk-SK"/>
        </w:rPr>
      </w:pPr>
    </w:p>
    <w:p w14:paraId="36C2E47C" w14:textId="5040F22F" w:rsidR="00EF7560" w:rsidRDefault="008C24D6"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5302FD">
        <w:rPr>
          <w:rFonts w:ascii="Times New Roman" w:eastAsia="Times New Roman" w:hAnsi="Times New Roman" w:cs="Times New Roman"/>
          <w:sz w:val="24"/>
          <w:szCs w:val="24"/>
          <w:lang w:eastAsia="sk-SK"/>
        </w:rPr>
        <w:t>Príslušný orgán</w:t>
      </w:r>
      <w:r w:rsidRPr="008C24D6">
        <w:rPr>
          <w:rFonts w:ascii="Times New Roman" w:eastAsia="Times New Roman" w:hAnsi="Times New Roman" w:cs="Times New Roman"/>
          <w:sz w:val="24"/>
          <w:szCs w:val="24"/>
          <w:lang w:eastAsia="sk-SK"/>
        </w:rPr>
        <w:t xml:space="preserve"> </w:t>
      </w:r>
      <w:r w:rsidR="001714A8" w:rsidRPr="008C24D6">
        <w:rPr>
          <w:rFonts w:ascii="Times New Roman" w:eastAsia="Times New Roman" w:hAnsi="Times New Roman" w:cs="Times New Roman"/>
          <w:sz w:val="24"/>
          <w:szCs w:val="24"/>
          <w:lang w:eastAsia="sk-SK"/>
        </w:rPr>
        <w:t xml:space="preserve">zverejní </w:t>
      </w:r>
      <w:r w:rsidRPr="008C24D6">
        <w:rPr>
          <w:rFonts w:ascii="Times New Roman" w:eastAsia="Times New Roman" w:hAnsi="Times New Roman" w:cs="Times New Roman"/>
          <w:sz w:val="24"/>
          <w:szCs w:val="24"/>
          <w:lang w:eastAsia="sk-SK"/>
        </w:rPr>
        <w:t xml:space="preserve">rozsah hodnotenia navrhovanej činnosti alebo jej zmeny </w:t>
      </w:r>
      <w:r>
        <w:rPr>
          <w:rFonts w:ascii="Times New Roman" w:eastAsia="Times New Roman" w:hAnsi="Times New Roman" w:cs="Times New Roman"/>
          <w:sz w:val="24"/>
          <w:szCs w:val="24"/>
          <w:lang w:eastAsia="sk-SK"/>
        </w:rPr>
        <w:t>prostredníctvom</w:t>
      </w:r>
      <w:r w:rsidRPr="008C24D6">
        <w:rPr>
          <w:rFonts w:ascii="Times New Roman" w:eastAsia="Times New Roman" w:hAnsi="Times New Roman" w:cs="Times New Roman"/>
          <w:sz w:val="24"/>
          <w:szCs w:val="24"/>
          <w:lang w:eastAsia="sk-SK"/>
        </w:rPr>
        <w:t xml:space="preserve"> webov</w:t>
      </w:r>
      <w:r>
        <w:rPr>
          <w:rFonts w:ascii="Times New Roman" w:eastAsia="Times New Roman" w:hAnsi="Times New Roman" w:cs="Times New Roman"/>
          <w:sz w:val="24"/>
          <w:szCs w:val="24"/>
          <w:lang w:eastAsia="sk-SK"/>
        </w:rPr>
        <w:t>ého</w:t>
      </w:r>
      <w:r w:rsidRPr="008C24D6">
        <w:rPr>
          <w:rFonts w:ascii="Times New Roman" w:eastAsia="Times New Roman" w:hAnsi="Times New Roman" w:cs="Times New Roman"/>
          <w:sz w:val="24"/>
          <w:szCs w:val="24"/>
          <w:lang w:eastAsia="sk-SK"/>
        </w:rPr>
        <w:t xml:space="preserve"> sídl</w:t>
      </w:r>
      <w:r>
        <w:rPr>
          <w:rFonts w:ascii="Times New Roman" w:eastAsia="Times New Roman" w:hAnsi="Times New Roman" w:cs="Times New Roman"/>
          <w:sz w:val="24"/>
          <w:szCs w:val="24"/>
          <w:lang w:eastAsia="sk-SK"/>
        </w:rPr>
        <w:t>a</w:t>
      </w:r>
      <w:r w:rsidR="008D0345">
        <w:rPr>
          <w:rFonts w:ascii="Times New Roman" w:eastAsia="Times New Roman" w:hAnsi="Times New Roman" w:cs="Times New Roman"/>
          <w:sz w:val="24"/>
          <w:szCs w:val="24"/>
          <w:lang w:eastAsia="sk-SK"/>
        </w:rPr>
        <w:t xml:space="preserve"> ministerstva</w:t>
      </w:r>
      <w:r w:rsidRPr="008C24D6">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bezodkladne </w:t>
      </w:r>
      <w:r w:rsidR="00C14460">
        <w:rPr>
          <w:rFonts w:ascii="Times New Roman" w:eastAsia="Times New Roman" w:hAnsi="Times New Roman" w:cs="Times New Roman"/>
          <w:sz w:val="24"/>
          <w:szCs w:val="24"/>
          <w:lang w:eastAsia="sk-SK"/>
        </w:rPr>
        <w:t xml:space="preserve">ho </w:t>
      </w:r>
      <w:r>
        <w:rPr>
          <w:rFonts w:ascii="Times New Roman" w:eastAsia="Times New Roman" w:hAnsi="Times New Roman" w:cs="Times New Roman"/>
          <w:sz w:val="24"/>
          <w:szCs w:val="24"/>
          <w:lang w:eastAsia="sk-SK"/>
        </w:rPr>
        <w:t>zašle</w:t>
      </w:r>
      <w:r w:rsidRPr="008C24D6">
        <w:rPr>
          <w:rFonts w:ascii="Times New Roman" w:eastAsia="Times New Roman" w:hAnsi="Times New Roman" w:cs="Times New Roman"/>
          <w:sz w:val="24"/>
          <w:szCs w:val="24"/>
          <w:lang w:eastAsia="sk-SK"/>
        </w:rPr>
        <w:t xml:space="preserve"> rezortnému orgánu, povoľujúcemu orgánu, dotknutému orgánu, dotknutej obci a dotknutej verejnosti. Príslušný orgán </w:t>
      </w:r>
      <w:r>
        <w:rPr>
          <w:rFonts w:ascii="Times New Roman" w:eastAsia="Times New Roman" w:hAnsi="Times New Roman" w:cs="Times New Roman"/>
          <w:sz w:val="24"/>
          <w:szCs w:val="24"/>
          <w:lang w:eastAsia="sk-SK"/>
        </w:rPr>
        <w:t>bezodkladne zašle</w:t>
      </w:r>
      <w:r w:rsidRPr="008C24D6">
        <w:rPr>
          <w:rFonts w:ascii="Times New Roman" w:eastAsia="Times New Roman" w:hAnsi="Times New Roman" w:cs="Times New Roman"/>
          <w:sz w:val="24"/>
          <w:szCs w:val="24"/>
          <w:lang w:eastAsia="sk-SK"/>
        </w:rPr>
        <w:t xml:space="preserve"> rozsah hodnotenia navrhovanej činnosti alebo jej zmeny navrhovateľovi spolu so stanoviskami</w:t>
      </w:r>
      <w:r w:rsidR="002F2B8B">
        <w:rPr>
          <w:rFonts w:ascii="Times New Roman" w:eastAsia="Times New Roman" w:hAnsi="Times New Roman" w:cs="Times New Roman"/>
          <w:sz w:val="24"/>
          <w:szCs w:val="24"/>
          <w:lang w:eastAsia="sk-SK"/>
        </w:rPr>
        <w:t>, ktoré boli podkladom k vydaniu rozsahu hodnotenia.</w:t>
      </w:r>
      <w:r w:rsidR="002C0383">
        <w:rPr>
          <w:rFonts w:ascii="Times New Roman" w:eastAsia="Times New Roman" w:hAnsi="Times New Roman" w:cs="Times New Roman"/>
          <w:sz w:val="24"/>
          <w:szCs w:val="24"/>
          <w:lang w:eastAsia="sk-SK"/>
        </w:rPr>
        <w:t>“.</w:t>
      </w:r>
    </w:p>
    <w:p w14:paraId="6DC4407C" w14:textId="77777777" w:rsidR="002F2B8B" w:rsidRDefault="002F2B8B" w:rsidP="00995B35">
      <w:pPr>
        <w:spacing w:after="0" w:line="240" w:lineRule="auto"/>
        <w:ind w:left="284"/>
        <w:jc w:val="both"/>
        <w:rPr>
          <w:rFonts w:ascii="Times New Roman" w:eastAsia="Times New Roman" w:hAnsi="Times New Roman" w:cs="Times New Roman"/>
          <w:sz w:val="24"/>
          <w:szCs w:val="24"/>
          <w:lang w:eastAsia="sk-SK"/>
        </w:rPr>
      </w:pPr>
    </w:p>
    <w:p w14:paraId="1CEAD447" w14:textId="3F2939BB" w:rsidR="00EF7560" w:rsidRDefault="001139CC" w:rsidP="00995B35">
      <w:pPr>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w:t>
      </w:r>
      <w:r w:rsidR="00EF7560">
        <w:rPr>
          <w:rFonts w:ascii="Times New Roman" w:eastAsia="Times New Roman" w:hAnsi="Times New Roman" w:cs="Times New Roman"/>
          <w:sz w:val="24"/>
          <w:szCs w:val="24"/>
          <w:lang w:eastAsia="sk-SK"/>
        </w:rPr>
        <w:t xml:space="preserve"> odseky 2 až 6 sa označujú </w:t>
      </w:r>
      <w:r w:rsidR="001D3A5D">
        <w:rPr>
          <w:rFonts w:ascii="Times New Roman" w:eastAsia="Times New Roman" w:hAnsi="Times New Roman" w:cs="Times New Roman"/>
          <w:sz w:val="24"/>
          <w:szCs w:val="24"/>
          <w:lang w:eastAsia="sk-SK"/>
        </w:rPr>
        <w:t xml:space="preserve">ako odseky </w:t>
      </w:r>
      <w:r w:rsidR="002F2B8B">
        <w:rPr>
          <w:rFonts w:ascii="Times New Roman" w:eastAsia="Times New Roman" w:hAnsi="Times New Roman" w:cs="Times New Roman"/>
          <w:sz w:val="24"/>
          <w:szCs w:val="24"/>
          <w:lang w:eastAsia="sk-SK"/>
        </w:rPr>
        <w:t>4</w:t>
      </w:r>
      <w:r w:rsidR="00EF7560">
        <w:rPr>
          <w:rFonts w:ascii="Times New Roman" w:eastAsia="Times New Roman" w:hAnsi="Times New Roman" w:cs="Times New Roman"/>
          <w:sz w:val="24"/>
          <w:szCs w:val="24"/>
          <w:lang w:eastAsia="sk-SK"/>
        </w:rPr>
        <w:t xml:space="preserve"> až </w:t>
      </w:r>
      <w:r w:rsidR="002F2B8B">
        <w:rPr>
          <w:rFonts w:ascii="Times New Roman" w:eastAsia="Times New Roman" w:hAnsi="Times New Roman" w:cs="Times New Roman"/>
          <w:sz w:val="24"/>
          <w:szCs w:val="24"/>
          <w:lang w:eastAsia="sk-SK"/>
        </w:rPr>
        <w:t>8</w:t>
      </w:r>
      <w:r w:rsidR="00EF7560">
        <w:rPr>
          <w:rFonts w:ascii="Times New Roman" w:eastAsia="Times New Roman" w:hAnsi="Times New Roman" w:cs="Times New Roman"/>
          <w:sz w:val="24"/>
          <w:szCs w:val="24"/>
          <w:lang w:eastAsia="sk-SK"/>
        </w:rPr>
        <w:t>.</w:t>
      </w:r>
      <w:r w:rsidR="001714A8">
        <w:rPr>
          <w:rFonts w:ascii="Times New Roman" w:eastAsia="Times New Roman" w:hAnsi="Times New Roman" w:cs="Times New Roman"/>
          <w:sz w:val="24"/>
          <w:szCs w:val="24"/>
          <w:lang w:eastAsia="sk-SK"/>
        </w:rPr>
        <w:t xml:space="preserve"> </w:t>
      </w:r>
    </w:p>
    <w:p w14:paraId="52CA2725"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304C984D" w14:textId="56854F14" w:rsidR="00F563BE" w:rsidRPr="00F563BE" w:rsidRDefault="00F563BE" w:rsidP="00710DC6">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 31 ods. 1 písm. d) sa za slovo „porovnanie“ vkladá slovo „</w:t>
      </w:r>
      <w:r w:rsidR="001C75B0">
        <w:rPr>
          <w:rFonts w:ascii="Times New Roman" w:eastAsia="Times New Roman" w:hAnsi="Times New Roman" w:cs="Times New Roman"/>
          <w:sz w:val="24"/>
          <w:szCs w:val="24"/>
          <w:lang w:eastAsia="sk-SK"/>
        </w:rPr>
        <w:t>vhodných</w:t>
      </w:r>
      <w:r w:rsidRPr="00F563BE">
        <w:rPr>
          <w:rFonts w:ascii="Times New Roman" w:eastAsia="Times New Roman" w:hAnsi="Times New Roman" w:cs="Times New Roman"/>
          <w:sz w:val="24"/>
          <w:szCs w:val="24"/>
          <w:lang w:eastAsia="sk-SK"/>
        </w:rPr>
        <w:t>“.</w:t>
      </w:r>
    </w:p>
    <w:p w14:paraId="057B7DFE"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6D9D3FB4" w14:textId="77777777" w:rsidR="00F563BE" w:rsidRPr="00F563BE" w:rsidRDefault="00593B66" w:rsidP="00710DC6">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F563BE" w:rsidRPr="00F563BE">
        <w:rPr>
          <w:rFonts w:ascii="Times New Roman" w:eastAsia="Times New Roman" w:hAnsi="Times New Roman" w:cs="Times New Roman"/>
          <w:sz w:val="24"/>
          <w:szCs w:val="24"/>
          <w:lang w:eastAsia="sk-SK"/>
        </w:rPr>
        <w:t xml:space="preserve">§ 31 ods. 3 </w:t>
      </w:r>
      <w:r>
        <w:rPr>
          <w:rFonts w:ascii="Times New Roman" w:eastAsia="Times New Roman" w:hAnsi="Times New Roman" w:cs="Times New Roman"/>
          <w:sz w:val="24"/>
          <w:szCs w:val="24"/>
          <w:lang w:eastAsia="sk-SK"/>
        </w:rPr>
        <w:t xml:space="preserve">sa </w:t>
      </w:r>
      <w:r w:rsidR="00F563BE" w:rsidRPr="00F563BE">
        <w:rPr>
          <w:rFonts w:ascii="Times New Roman" w:eastAsia="Times New Roman" w:hAnsi="Times New Roman" w:cs="Times New Roman"/>
          <w:sz w:val="24"/>
          <w:szCs w:val="24"/>
          <w:lang w:eastAsia="sk-SK"/>
        </w:rPr>
        <w:t>za slová „hodnotenie činnosti“ vkladajú slová „prostredníctvom odborne spôsobilej osoby“.</w:t>
      </w:r>
    </w:p>
    <w:p w14:paraId="44A1D2B4"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0F1D160A" w14:textId="77777777" w:rsidR="00F563BE" w:rsidRPr="00F563BE" w:rsidRDefault="00593B66"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F563BE" w:rsidRPr="00F563BE">
        <w:rPr>
          <w:rFonts w:ascii="Times New Roman" w:eastAsia="Times New Roman" w:hAnsi="Times New Roman" w:cs="Times New Roman"/>
          <w:sz w:val="24"/>
          <w:szCs w:val="24"/>
          <w:lang w:eastAsia="sk-SK"/>
        </w:rPr>
        <w:t>§ 32 ods. 1 sa za slová „podľa § 22“ vkladajú slová „vypracovanom odborne spôsobilou osobou“.</w:t>
      </w:r>
    </w:p>
    <w:p w14:paraId="69E33E85"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4DE259B2" w14:textId="77777777" w:rsidR="00F563BE" w:rsidRPr="00F563BE" w:rsidRDefault="00593B66" w:rsidP="00710DC6">
      <w:pPr>
        <w:numPr>
          <w:ilvl w:val="0"/>
          <w:numId w:val="1"/>
        </w:numPr>
        <w:spacing w:after="0" w:line="240" w:lineRule="auto"/>
        <w:ind w:left="284" w:right="-142"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F563BE" w:rsidRPr="00F563BE">
        <w:rPr>
          <w:rFonts w:ascii="Times New Roman" w:eastAsia="Times New Roman" w:hAnsi="Times New Roman" w:cs="Times New Roman"/>
          <w:sz w:val="24"/>
          <w:szCs w:val="24"/>
          <w:lang w:eastAsia="sk-SK"/>
        </w:rPr>
        <w:t xml:space="preserve">§ 33 odsek 1 znie: </w:t>
      </w:r>
    </w:p>
    <w:p w14:paraId="20F999F1" w14:textId="14714035" w:rsidR="00562397" w:rsidRDefault="005362EB" w:rsidP="00995B35">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562397">
        <w:rPr>
          <w:rFonts w:ascii="Times New Roman" w:eastAsia="Times New Roman" w:hAnsi="Times New Roman" w:cs="Times New Roman"/>
          <w:sz w:val="24"/>
          <w:szCs w:val="24"/>
          <w:lang w:eastAsia="sk-SK"/>
        </w:rPr>
        <w:t>„(1) Príslušný orgán do siedmich</w:t>
      </w:r>
      <w:r w:rsidR="002100BC" w:rsidRPr="00562397">
        <w:rPr>
          <w:rFonts w:ascii="Times New Roman" w:eastAsia="Times New Roman" w:hAnsi="Times New Roman" w:cs="Times New Roman"/>
          <w:sz w:val="24"/>
          <w:szCs w:val="24"/>
          <w:lang w:eastAsia="sk-SK"/>
        </w:rPr>
        <w:t xml:space="preserve"> </w:t>
      </w:r>
      <w:r w:rsidR="00F563BE" w:rsidRPr="00562397">
        <w:rPr>
          <w:rFonts w:ascii="Times New Roman" w:eastAsia="Times New Roman" w:hAnsi="Times New Roman" w:cs="Times New Roman"/>
          <w:sz w:val="24"/>
          <w:szCs w:val="24"/>
          <w:lang w:eastAsia="sk-SK"/>
        </w:rPr>
        <w:t xml:space="preserve">dní od doručenia správy o hodnotení zašle správu o hodnotení činnosti na </w:t>
      </w:r>
      <w:r w:rsidR="00F563BE" w:rsidRPr="00C753FF">
        <w:rPr>
          <w:rFonts w:ascii="Times New Roman" w:eastAsia="Times New Roman" w:hAnsi="Times New Roman" w:cs="Times New Roman"/>
          <w:sz w:val="24"/>
          <w:szCs w:val="24"/>
          <w:lang w:eastAsia="sk-SK"/>
        </w:rPr>
        <w:t>zaujatie stanoviska povoľujúcemu</w:t>
      </w:r>
      <w:r w:rsidR="009C54BC" w:rsidRPr="00C753FF">
        <w:rPr>
          <w:rFonts w:ascii="Times New Roman" w:eastAsia="Times New Roman" w:hAnsi="Times New Roman" w:cs="Times New Roman"/>
          <w:sz w:val="24"/>
          <w:szCs w:val="24"/>
          <w:lang w:eastAsia="sk-SK"/>
        </w:rPr>
        <w:t xml:space="preserve"> orgánu</w:t>
      </w:r>
      <w:r w:rsidR="00F563BE" w:rsidRPr="00C753FF">
        <w:rPr>
          <w:rFonts w:ascii="Times New Roman" w:eastAsia="Times New Roman" w:hAnsi="Times New Roman" w:cs="Times New Roman"/>
          <w:sz w:val="24"/>
          <w:szCs w:val="24"/>
          <w:lang w:eastAsia="sk-SK"/>
        </w:rPr>
        <w:t>, rezortnému</w:t>
      </w:r>
      <w:r w:rsidR="009C54BC" w:rsidRPr="00BA64EF">
        <w:rPr>
          <w:rFonts w:ascii="Times New Roman" w:eastAsia="Times New Roman" w:hAnsi="Times New Roman" w:cs="Times New Roman"/>
          <w:sz w:val="24"/>
          <w:szCs w:val="24"/>
          <w:lang w:eastAsia="sk-SK"/>
        </w:rPr>
        <w:t xml:space="preserve"> orgánu</w:t>
      </w:r>
      <w:r w:rsidR="00F563BE" w:rsidRPr="00BA64EF">
        <w:rPr>
          <w:rFonts w:ascii="Times New Roman" w:eastAsia="Times New Roman" w:hAnsi="Times New Roman" w:cs="Times New Roman"/>
          <w:sz w:val="24"/>
          <w:szCs w:val="24"/>
          <w:lang w:eastAsia="sk-SK"/>
        </w:rPr>
        <w:t xml:space="preserve"> a dotknutému orgánu, dotknutej obci a mimovládnej organizácii podporujúcej ochranu životného prostredia, ak podala podnet podľa § 19,</w:t>
      </w:r>
      <w:r w:rsidR="00562397" w:rsidRPr="00960AF3">
        <w:rPr>
          <w:rFonts w:ascii="Times New Roman" w:eastAsia="Times New Roman" w:hAnsi="Times New Roman" w:cs="Times New Roman"/>
          <w:sz w:val="24"/>
          <w:szCs w:val="24"/>
          <w:lang w:eastAsia="sk-SK"/>
        </w:rPr>
        <w:t xml:space="preserve"> a</w:t>
      </w:r>
      <w:r w:rsidR="00F563BE" w:rsidRPr="00960AF3">
        <w:rPr>
          <w:rFonts w:ascii="Times New Roman" w:eastAsia="Times New Roman" w:hAnsi="Times New Roman" w:cs="Times New Roman"/>
          <w:sz w:val="24"/>
          <w:szCs w:val="24"/>
          <w:lang w:eastAsia="sk-SK"/>
        </w:rPr>
        <w:t xml:space="preserve"> ak ide o navrhovanú činnosť, ktorá môže mať vplyv samostatne al</w:t>
      </w:r>
      <w:r w:rsidR="00F563BE" w:rsidRPr="00C95DFC">
        <w:rPr>
          <w:rFonts w:ascii="Times New Roman" w:eastAsia="Times New Roman" w:hAnsi="Times New Roman" w:cs="Times New Roman"/>
          <w:sz w:val="24"/>
          <w:szCs w:val="24"/>
          <w:lang w:eastAsia="sk-SK"/>
        </w:rPr>
        <w:t xml:space="preserve">ebo v kombinácii s inou činnosťou alebo s iným strategickým dokumentom na </w:t>
      </w:r>
    </w:p>
    <w:p w14:paraId="1FE76B28" w14:textId="19A865D4" w:rsidR="00562397" w:rsidRDefault="00F563BE" w:rsidP="00995B35">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územie sústavy chránených území, aj štátnemu orgánu ochrany prírody a krajiny</w:t>
      </w:r>
      <w:r w:rsidR="00562397" w:rsidRPr="00EF5B3F">
        <w:rPr>
          <w:rFonts w:ascii="Times New Roman" w:eastAsia="Times New Roman" w:hAnsi="Times New Roman" w:cs="Times New Roman"/>
          <w:sz w:val="24"/>
          <w:szCs w:val="24"/>
          <w:lang w:eastAsia="sk-SK"/>
        </w:rPr>
        <w:t xml:space="preserve">, </w:t>
      </w:r>
      <w:r w:rsidRPr="00995B35">
        <w:rPr>
          <w:rFonts w:ascii="Times New Roman" w:eastAsia="Times New Roman" w:hAnsi="Times New Roman" w:cs="Times New Roman"/>
          <w:sz w:val="24"/>
          <w:szCs w:val="24"/>
          <w:vertAlign w:val="superscript"/>
          <w:lang w:eastAsia="sk-SK"/>
        </w:rPr>
        <w:t>9c</w:t>
      </w:r>
      <w:r w:rsidRPr="00995B35">
        <w:rPr>
          <w:rFonts w:ascii="Times New Roman" w:eastAsia="Times New Roman" w:hAnsi="Times New Roman" w:cs="Times New Roman"/>
          <w:sz w:val="24"/>
          <w:szCs w:val="24"/>
          <w:lang w:eastAsia="sk-SK"/>
        </w:rPr>
        <w:t>)</w:t>
      </w:r>
      <w:r w:rsidR="00562397" w:rsidRPr="00995B35">
        <w:rPr>
          <w:rFonts w:ascii="Times New Roman" w:eastAsia="Times New Roman" w:hAnsi="Times New Roman" w:cs="Times New Roman"/>
          <w:sz w:val="24"/>
          <w:szCs w:val="24"/>
          <w:lang w:eastAsia="sk-SK"/>
        </w:rPr>
        <w:t xml:space="preserve"> </w:t>
      </w:r>
    </w:p>
    <w:p w14:paraId="752EF1CA" w14:textId="41889C1F" w:rsidR="00562397" w:rsidRDefault="00562397" w:rsidP="00995B35">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na vodn</w:t>
      </w:r>
      <w:r w:rsidRPr="00562397">
        <w:rPr>
          <w:rFonts w:ascii="Times New Roman" w:eastAsia="Times New Roman" w:hAnsi="Times New Roman" w:cs="Times New Roman"/>
          <w:sz w:val="24"/>
          <w:szCs w:val="24"/>
          <w:lang w:eastAsia="sk-SK"/>
        </w:rPr>
        <w:t>ý útvar, aj s orgánom štátnej vodnej správy</w:t>
      </w:r>
      <w:r w:rsidRPr="00562397">
        <w:rPr>
          <w:rFonts w:ascii="Times New Roman" w:eastAsia="Times New Roman" w:hAnsi="Times New Roman" w:cs="Times New Roman"/>
          <w:color w:val="FF0000"/>
          <w:sz w:val="24"/>
          <w:szCs w:val="24"/>
          <w:lang w:eastAsia="sk-SK"/>
        </w:rPr>
        <w:t>,</w:t>
      </w:r>
      <w:r w:rsidR="00AB274C">
        <w:rPr>
          <w:rFonts w:ascii="Times New Roman" w:eastAsia="Times New Roman" w:hAnsi="Times New Roman" w:cs="Times New Roman"/>
          <w:sz w:val="24"/>
          <w:szCs w:val="24"/>
          <w:vertAlign w:val="superscript"/>
          <w:lang w:eastAsia="sk-SK"/>
        </w:rPr>
        <w:t>25a</w:t>
      </w:r>
      <w:r w:rsidRPr="00AB274C">
        <w:rPr>
          <w:rFonts w:ascii="Times New Roman" w:eastAsia="Times New Roman" w:hAnsi="Times New Roman" w:cs="Times New Roman"/>
          <w:sz w:val="24"/>
          <w:szCs w:val="24"/>
          <w:lang w:eastAsia="sk-SK"/>
        </w:rPr>
        <w:t xml:space="preserve">) </w:t>
      </w:r>
    </w:p>
    <w:p w14:paraId="1381FF88" w14:textId="3E9FE001" w:rsidR="00562397" w:rsidRPr="00562397" w:rsidRDefault="00562397" w:rsidP="00995B35">
      <w:pPr>
        <w:pStyle w:val="Odsekzoznamu"/>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562397">
        <w:rPr>
          <w:rFonts w:ascii="Times New Roman" w:eastAsia="Times New Roman" w:hAnsi="Times New Roman" w:cs="Times New Roman"/>
          <w:sz w:val="24"/>
          <w:szCs w:val="24"/>
          <w:lang w:eastAsia="sk-SK"/>
        </w:rPr>
        <w:t>pamiatkový fond, archeologické nálezy a archeologické náleziská, aj s orgánom štátnej správ</w:t>
      </w:r>
      <w:r>
        <w:rPr>
          <w:rFonts w:ascii="Times New Roman" w:eastAsia="Times New Roman" w:hAnsi="Times New Roman" w:cs="Times New Roman"/>
          <w:sz w:val="24"/>
          <w:szCs w:val="24"/>
          <w:lang w:eastAsia="sk-SK"/>
        </w:rPr>
        <w:t>y na ochranu pamiatkového fondu</w:t>
      </w:r>
      <w:r w:rsidRPr="00562397">
        <w:rPr>
          <w:rFonts w:ascii="Times New Roman" w:eastAsia="Times New Roman" w:hAnsi="Times New Roman" w:cs="Times New Roman"/>
          <w:sz w:val="24"/>
          <w:szCs w:val="24"/>
          <w:lang w:eastAsia="sk-SK"/>
        </w:rPr>
        <w:t xml:space="preserve"> </w:t>
      </w:r>
      <w:r w:rsidR="00AB274C">
        <w:rPr>
          <w:rFonts w:ascii="Times New Roman" w:eastAsia="Times New Roman" w:hAnsi="Times New Roman" w:cs="Times New Roman"/>
          <w:sz w:val="24"/>
          <w:szCs w:val="24"/>
          <w:vertAlign w:val="superscript"/>
          <w:lang w:eastAsia="sk-SK"/>
        </w:rPr>
        <w:t>25b</w:t>
      </w:r>
      <w:r w:rsidRPr="00562397">
        <w:rPr>
          <w:rFonts w:ascii="Times New Roman" w:eastAsia="Times New Roman" w:hAnsi="Times New Roman" w:cs="Times New Roman"/>
          <w:sz w:val="24"/>
          <w:szCs w:val="24"/>
          <w:lang w:eastAsia="sk-SK"/>
        </w:rPr>
        <w:t>)</w:t>
      </w:r>
    </w:p>
    <w:p w14:paraId="7F97D249" w14:textId="57B8FAC2" w:rsidR="00F563BE" w:rsidRPr="00F563BE" w:rsidRDefault="00F563BE" w:rsidP="00995B35">
      <w:pPr>
        <w:spacing w:after="0" w:line="240" w:lineRule="auto"/>
        <w:ind w:left="284" w:right="-142" w:hanging="284"/>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 </w:t>
      </w:r>
      <w:r w:rsidR="00EC4DFA">
        <w:rPr>
          <w:rFonts w:ascii="Times New Roman" w:eastAsia="Times New Roman" w:hAnsi="Times New Roman" w:cs="Times New Roman"/>
          <w:sz w:val="24"/>
          <w:szCs w:val="24"/>
          <w:lang w:eastAsia="sk-SK"/>
        </w:rPr>
        <w:tab/>
      </w:r>
      <w:r w:rsidRPr="00F563BE">
        <w:rPr>
          <w:rFonts w:ascii="Times New Roman" w:eastAsia="Times New Roman" w:hAnsi="Times New Roman" w:cs="Times New Roman"/>
          <w:sz w:val="24"/>
          <w:szCs w:val="24"/>
          <w:lang w:eastAsia="sk-SK"/>
        </w:rPr>
        <w:t>a zverejní správu o hodnotení bez zbytočného odkladu prostredníctvom webového sídla</w:t>
      </w:r>
      <w:r w:rsidR="008D0345">
        <w:rPr>
          <w:rFonts w:ascii="Times New Roman" w:eastAsia="Times New Roman" w:hAnsi="Times New Roman" w:cs="Times New Roman"/>
          <w:sz w:val="24"/>
          <w:szCs w:val="24"/>
          <w:lang w:eastAsia="sk-SK"/>
        </w:rPr>
        <w:t xml:space="preserve"> ministerstva</w:t>
      </w:r>
      <w:r w:rsidRPr="00F563BE">
        <w:rPr>
          <w:rFonts w:ascii="Times New Roman" w:eastAsia="Times New Roman" w:hAnsi="Times New Roman" w:cs="Times New Roman"/>
          <w:sz w:val="24"/>
          <w:szCs w:val="24"/>
          <w:lang w:eastAsia="sk-SK"/>
        </w:rPr>
        <w:t>.“</w:t>
      </w:r>
      <w:r w:rsidR="009C54BC">
        <w:rPr>
          <w:rFonts w:ascii="Times New Roman" w:eastAsia="Times New Roman" w:hAnsi="Times New Roman" w:cs="Times New Roman"/>
          <w:sz w:val="24"/>
          <w:szCs w:val="24"/>
          <w:lang w:eastAsia="sk-SK"/>
        </w:rPr>
        <w:t>.</w:t>
      </w:r>
    </w:p>
    <w:p w14:paraId="594CA420" w14:textId="77777777" w:rsidR="00F563BE" w:rsidRPr="00F563BE" w:rsidRDefault="00F563BE" w:rsidP="00995B35">
      <w:pPr>
        <w:spacing w:after="0" w:line="240" w:lineRule="auto"/>
        <w:ind w:left="284" w:hanging="284"/>
        <w:jc w:val="both"/>
        <w:rPr>
          <w:rFonts w:ascii="Times New Roman" w:eastAsia="Times New Roman" w:hAnsi="Times New Roman" w:cs="Times New Roman"/>
          <w:sz w:val="24"/>
          <w:szCs w:val="24"/>
          <w:lang w:eastAsia="sk-SK"/>
        </w:rPr>
      </w:pPr>
    </w:p>
    <w:p w14:paraId="6C413976" w14:textId="77777777"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lastRenderedPageBreak/>
        <w:t xml:space="preserve">§ 47 sa dopĺňa odsekom 3, ktorý znie: </w:t>
      </w:r>
    </w:p>
    <w:p w14:paraId="1D465BE8" w14:textId="3DCE2270" w:rsidR="00F563BE" w:rsidRPr="001207AA" w:rsidRDefault="003521FC" w:rsidP="00995B35">
      <w:p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„(3) Konzultácie sa môžu konať prostredníctvom príslušného spoločného orgánu, ak taký existuje</w:t>
      </w:r>
      <w:r w:rsidR="00166663">
        <w:rPr>
          <w:rFonts w:ascii="Times New Roman" w:eastAsia="Times New Roman" w:hAnsi="Times New Roman" w:cs="Times New Roman"/>
          <w:sz w:val="24"/>
          <w:szCs w:val="24"/>
          <w:lang w:eastAsia="sk-SK"/>
        </w:rPr>
        <w:t xml:space="preserve">, napríklad </w:t>
      </w:r>
      <w:r w:rsidR="009828D0">
        <w:rPr>
          <w:rFonts w:ascii="Times New Roman" w:eastAsia="Times New Roman" w:hAnsi="Times New Roman" w:cs="Times New Roman"/>
          <w:sz w:val="24"/>
          <w:szCs w:val="24"/>
          <w:lang w:eastAsia="sk-SK"/>
        </w:rPr>
        <w:t>prostredníctvom komisie</w:t>
      </w:r>
      <w:r w:rsidR="00166663">
        <w:rPr>
          <w:rFonts w:ascii="Times New Roman" w:eastAsia="Times New Roman" w:hAnsi="Times New Roman" w:cs="Times New Roman"/>
          <w:sz w:val="24"/>
          <w:szCs w:val="24"/>
          <w:lang w:eastAsia="sk-SK"/>
        </w:rPr>
        <w:t xml:space="preserve"> pre hraničné vody</w:t>
      </w:r>
      <w:r w:rsidR="00F563BE" w:rsidRPr="001207AA">
        <w:rPr>
          <w:rFonts w:ascii="Times New Roman" w:eastAsia="Times New Roman" w:hAnsi="Times New Roman" w:cs="Times New Roman"/>
          <w:sz w:val="24"/>
          <w:szCs w:val="24"/>
          <w:lang w:eastAsia="sk-SK"/>
        </w:rPr>
        <w:t>.“</w:t>
      </w:r>
      <w:r w:rsidR="002E706D">
        <w:rPr>
          <w:rFonts w:ascii="Times New Roman" w:eastAsia="Times New Roman" w:hAnsi="Times New Roman" w:cs="Times New Roman"/>
          <w:sz w:val="24"/>
          <w:szCs w:val="24"/>
          <w:lang w:eastAsia="sk-SK"/>
        </w:rPr>
        <w:t>.</w:t>
      </w:r>
    </w:p>
    <w:p w14:paraId="2F408675" w14:textId="77777777" w:rsidR="00F563BE" w:rsidRPr="001207AA"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597312AA" w14:textId="77777777"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 60 odsek 2 znie: </w:t>
      </w:r>
    </w:p>
    <w:p w14:paraId="2E9FEDA2" w14:textId="099B3E65" w:rsidR="00F563BE" w:rsidRDefault="003521FC" w:rsidP="00995B35">
      <w:p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 xml:space="preserve">„(2) Vypracovanie zámeru podľa § 22 </w:t>
      </w:r>
      <w:r w:rsidR="002E706D" w:rsidRPr="00F563BE">
        <w:rPr>
          <w:rFonts w:ascii="Times New Roman" w:eastAsia="Times New Roman" w:hAnsi="Times New Roman" w:cs="Times New Roman"/>
          <w:sz w:val="24"/>
          <w:szCs w:val="24"/>
          <w:lang w:eastAsia="sk-SK"/>
        </w:rPr>
        <w:t>a oznámenia o zmene podľa § 29 ods. 1 písm. b)</w:t>
      </w:r>
      <w:r w:rsidR="009555C6">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zabezpečuje navrhovateľ. Správu o hodnotení činnosti podľa § 31 zabezpečuje navrhovateľ prostredníctvom odborne spôsobilej osoby.  S cieľom zabrániť duplicite posúdení môže navrhovateľ pri vypracovaní zámeru, oznámenia o zmene a</w:t>
      </w:r>
      <w:r w:rsidR="009555C6">
        <w:rPr>
          <w:rFonts w:ascii="Times New Roman" w:eastAsia="Times New Roman" w:hAnsi="Times New Roman" w:cs="Times New Roman"/>
          <w:sz w:val="24"/>
          <w:szCs w:val="24"/>
          <w:lang w:eastAsia="sk-SK"/>
        </w:rPr>
        <w:t xml:space="preserve"> pri </w:t>
      </w:r>
      <w:r w:rsidR="00F563BE" w:rsidRPr="00F563BE">
        <w:rPr>
          <w:rFonts w:ascii="Times New Roman" w:eastAsia="Times New Roman" w:hAnsi="Times New Roman" w:cs="Times New Roman"/>
          <w:sz w:val="24"/>
          <w:szCs w:val="24"/>
          <w:lang w:eastAsia="sk-SK"/>
        </w:rPr>
        <w:t>správe o hodnotení činnosti využiť dostupné výsledky iných relevantných posúdení.</w:t>
      </w:r>
      <w:r w:rsidR="00E8522B">
        <w:rPr>
          <w:rFonts w:ascii="Times New Roman" w:eastAsia="Times New Roman" w:hAnsi="Times New Roman" w:cs="Times New Roman"/>
          <w:sz w:val="24"/>
          <w:szCs w:val="24"/>
          <w:lang w:eastAsia="sk-SK"/>
        </w:rPr>
        <w:t xml:space="preserve"> Za relevantné posúdenie sa považuje napríklad správa o hodnotení strategického dokumentu podľa § 9 a výsledok primeraného hodnotenia podľa osobitného predpisu</w:t>
      </w:r>
      <w:r w:rsidR="007810F7">
        <w:rPr>
          <w:rFonts w:ascii="Times New Roman" w:eastAsia="Times New Roman" w:hAnsi="Times New Roman" w:cs="Times New Roman"/>
          <w:sz w:val="24"/>
          <w:szCs w:val="24"/>
          <w:vertAlign w:val="superscript"/>
          <w:lang w:eastAsia="sk-SK"/>
        </w:rPr>
        <w:t>35c</w:t>
      </w:r>
      <w:r w:rsidR="004E4A4E" w:rsidRPr="007810F7">
        <w:rPr>
          <w:rFonts w:ascii="Times New Roman" w:eastAsia="Times New Roman" w:hAnsi="Times New Roman" w:cs="Times New Roman"/>
          <w:sz w:val="24"/>
          <w:szCs w:val="24"/>
          <w:lang w:eastAsia="sk-SK"/>
        </w:rPr>
        <w:t>).</w:t>
      </w:r>
      <w:r w:rsidR="00F563BE" w:rsidRPr="00F563BE">
        <w:rPr>
          <w:rFonts w:ascii="Times New Roman" w:eastAsia="Times New Roman" w:hAnsi="Times New Roman" w:cs="Times New Roman"/>
          <w:sz w:val="24"/>
          <w:szCs w:val="24"/>
          <w:lang w:eastAsia="sk-SK"/>
        </w:rPr>
        <w:t>“.</w:t>
      </w:r>
    </w:p>
    <w:p w14:paraId="708ECD97" w14:textId="77777777" w:rsidR="00D443CA" w:rsidRDefault="00D443CA" w:rsidP="00E50E35">
      <w:pPr>
        <w:spacing w:after="0" w:line="240" w:lineRule="auto"/>
        <w:ind w:right="-142"/>
        <w:jc w:val="both"/>
        <w:rPr>
          <w:rFonts w:ascii="Times New Roman" w:eastAsia="Times New Roman" w:hAnsi="Times New Roman" w:cs="Times New Roman"/>
          <w:sz w:val="24"/>
          <w:szCs w:val="24"/>
          <w:lang w:eastAsia="sk-SK"/>
        </w:rPr>
      </w:pPr>
    </w:p>
    <w:p w14:paraId="09E8DE69" w14:textId="7DAC65AA" w:rsidR="004E4A4E" w:rsidRDefault="004E4A4E" w:rsidP="00E50E35">
      <w:pPr>
        <w:spacing w:after="0" w:line="240" w:lineRule="auto"/>
        <w:ind w:right="-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Poznámka pod čiarou k odkazu </w:t>
      </w:r>
      <w:r w:rsidR="007810F7">
        <w:rPr>
          <w:rFonts w:ascii="Times New Roman" w:eastAsia="Times New Roman" w:hAnsi="Times New Roman" w:cs="Times New Roman"/>
          <w:sz w:val="24"/>
          <w:szCs w:val="24"/>
          <w:lang w:eastAsia="sk-SK"/>
        </w:rPr>
        <w:t>35c</w:t>
      </w:r>
      <w:r>
        <w:rPr>
          <w:rFonts w:ascii="Times New Roman" w:eastAsia="Times New Roman" w:hAnsi="Times New Roman" w:cs="Times New Roman"/>
          <w:sz w:val="24"/>
          <w:szCs w:val="24"/>
          <w:lang w:eastAsia="sk-SK"/>
        </w:rPr>
        <w:t>) znie:</w:t>
      </w:r>
    </w:p>
    <w:p w14:paraId="039A66FE" w14:textId="79986D5C" w:rsidR="004E4A4E" w:rsidRDefault="004E4A4E" w:rsidP="00E50E35">
      <w:pPr>
        <w:spacing w:after="0" w:line="240" w:lineRule="auto"/>
        <w:ind w:right="-14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810F7" w:rsidRPr="0059573A">
        <w:rPr>
          <w:rFonts w:ascii="Times New Roman" w:eastAsia="Times New Roman" w:hAnsi="Times New Roman" w:cs="Times New Roman"/>
          <w:sz w:val="24"/>
          <w:szCs w:val="24"/>
          <w:vertAlign w:val="superscript"/>
          <w:lang w:eastAsia="sk-SK"/>
        </w:rPr>
        <w:t>35c</w:t>
      </w:r>
      <w:r w:rsidR="007810F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28 zákona č. 543/2002 Z. z. v znení neskorších predpisov.“.</w:t>
      </w:r>
    </w:p>
    <w:p w14:paraId="3E91A5F7" w14:textId="77777777" w:rsidR="004E4A4E" w:rsidRDefault="004E4A4E" w:rsidP="00E50E35">
      <w:pPr>
        <w:spacing w:after="0" w:line="240" w:lineRule="auto"/>
        <w:ind w:right="-142"/>
        <w:jc w:val="both"/>
        <w:rPr>
          <w:rFonts w:ascii="Times New Roman" w:eastAsia="Times New Roman" w:hAnsi="Times New Roman" w:cs="Times New Roman"/>
          <w:sz w:val="24"/>
          <w:szCs w:val="24"/>
          <w:lang w:eastAsia="sk-SK"/>
        </w:rPr>
      </w:pPr>
    </w:p>
    <w:p w14:paraId="1DA8FB05" w14:textId="18F36442" w:rsidR="00D443CA" w:rsidRPr="00995B35" w:rsidRDefault="00D443CA" w:rsidP="00710DC6">
      <w:pPr>
        <w:pStyle w:val="Default"/>
        <w:numPr>
          <w:ilvl w:val="0"/>
          <w:numId w:val="1"/>
        </w:numPr>
        <w:tabs>
          <w:tab w:val="left" w:pos="284"/>
        </w:tabs>
        <w:ind w:left="426" w:hanging="426"/>
        <w:jc w:val="both"/>
        <w:rPr>
          <w:rFonts w:ascii="Times New Roman" w:hAnsi="Times New Roman" w:cs="Times New Roman"/>
        </w:rPr>
      </w:pPr>
      <w:r w:rsidRPr="00995B35">
        <w:rPr>
          <w:rFonts w:ascii="Times New Roman" w:hAnsi="Times New Roman" w:cs="Times New Roman"/>
        </w:rPr>
        <w:t>V § 62 odsek 6 znie:</w:t>
      </w:r>
    </w:p>
    <w:p w14:paraId="1C24888A" w14:textId="63EFBDEF" w:rsidR="00D443CA" w:rsidRPr="00995B35" w:rsidRDefault="0059573A" w:rsidP="00995B35">
      <w:pPr>
        <w:pStyle w:val="Default"/>
        <w:ind w:left="284"/>
        <w:jc w:val="both"/>
        <w:rPr>
          <w:rFonts w:ascii="Times New Roman" w:hAnsi="Times New Roman" w:cs="Times New Roman"/>
        </w:rPr>
      </w:pPr>
      <w:r>
        <w:rPr>
          <w:rFonts w:ascii="Times New Roman" w:hAnsi="Times New Roman" w:cs="Times New Roman"/>
        </w:rPr>
        <w:t xml:space="preserve">„(6) </w:t>
      </w:r>
      <w:r w:rsidR="00D443CA" w:rsidRPr="00995B35">
        <w:rPr>
          <w:rFonts w:ascii="Times New Roman" w:hAnsi="Times New Roman" w:cs="Times New Roman"/>
        </w:rPr>
        <w:t xml:space="preserve">Ministerstvo môže vyčiarknuť zo zoznamu osobu, ktorá </w:t>
      </w:r>
    </w:p>
    <w:p w14:paraId="4096E748" w14:textId="77777777" w:rsidR="00D443CA" w:rsidRPr="00995B35" w:rsidRDefault="00D443CA" w:rsidP="00995B35">
      <w:pPr>
        <w:pStyle w:val="Default"/>
        <w:ind w:left="284"/>
        <w:jc w:val="both"/>
        <w:rPr>
          <w:rFonts w:ascii="Times New Roman" w:hAnsi="Times New Roman" w:cs="Times New Roman"/>
        </w:rPr>
      </w:pPr>
      <w:r w:rsidRPr="00995B35">
        <w:rPr>
          <w:rFonts w:ascii="Times New Roman" w:hAnsi="Times New Roman" w:cs="Times New Roman"/>
        </w:rPr>
        <w:t xml:space="preserve">a) opakovane alebo hrubo porušila svoje povinnosti v priebehu posudzovania vplyvov na životné prostredie alebo v súvislosti s ním; najmä ak v zámere, správe o hodnotení, alebo odbornom posudku uviedla nepravdivé alebo neúplné údaje, </w:t>
      </w:r>
    </w:p>
    <w:p w14:paraId="78338421" w14:textId="77777777" w:rsidR="00D443CA" w:rsidRPr="00995B35" w:rsidRDefault="00D443CA" w:rsidP="00995B35">
      <w:pPr>
        <w:pStyle w:val="Default"/>
        <w:ind w:left="284"/>
        <w:jc w:val="both"/>
        <w:rPr>
          <w:rFonts w:ascii="Times New Roman" w:hAnsi="Times New Roman" w:cs="Times New Roman"/>
        </w:rPr>
      </w:pPr>
      <w:r w:rsidRPr="00995B35">
        <w:rPr>
          <w:rFonts w:ascii="Times New Roman" w:hAnsi="Times New Roman" w:cs="Times New Roman"/>
        </w:rPr>
        <w:t xml:space="preserve">b) bez závažného dôvodu neoznámila zmenu údajov podľa § 61 ods. 9 písm. a) a d), </w:t>
      </w:r>
    </w:p>
    <w:p w14:paraId="6B60D10F" w14:textId="77777777" w:rsidR="00D443CA" w:rsidRPr="00995B35" w:rsidRDefault="00D443CA" w:rsidP="00995B35">
      <w:pPr>
        <w:pStyle w:val="Default"/>
        <w:ind w:left="284"/>
        <w:jc w:val="both"/>
        <w:rPr>
          <w:rFonts w:ascii="Times New Roman" w:hAnsi="Times New Roman" w:cs="Times New Roman"/>
        </w:rPr>
      </w:pPr>
      <w:r w:rsidRPr="00995B35">
        <w:rPr>
          <w:rFonts w:ascii="Times New Roman" w:hAnsi="Times New Roman" w:cs="Times New Roman"/>
        </w:rPr>
        <w:t xml:space="preserve">c) nezúčastnila sa na školení, </w:t>
      </w:r>
    </w:p>
    <w:p w14:paraId="3171FF4F" w14:textId="539B8A6D" w:rsidR="00D443CA" w:rsidRPr="00995B35" w:rsidRDefault="00D443CA" w:rsidP="00995B35">
      <w:pPr>
        <w:spacing w:after="0" w:line="240" w:lineRule="auto"/>
        <w:ind w:left="284" w:right="-142"/>
        <w:jc w:val="both"/>
        <w:rPr>
          <w:rFonts w:ascii="Times New Roman" w:eastAsia="Times New Roman" w:hAnsi="Times New Roman" w:cs="Times New Roman"/>
          <w:sz w:val="24"/>
          <w:szCs w:val="24"/>
          <w:lang w:eastAsia="sk-SK"/>
        </w:rPr>
      </w:pPr>
      <w:r w:rsidRPr="00995B35">
        <w:rPr>
          <w:rFonts w:ascii="Times New Roman" w:hAnsi="Times New Roman" w:cs="Times New Roman"/>
          <w:sz w:val="24"/>
          <w:szCs w:val="24"/>
        </w:rPr>
        <w:t>d) nemôže vykonávať svoju činnosť pre závažné skutočnosti dlhodobého charakteru.</w:t>
      </w:r>
      <w:r>
        <w:rPr>
          <w:rFonts w:ascii="Times New Roman" w:hAnsi="Times New Roman" w:cs="Times New Roman"/>
          <w:sz w:val="24"/>
          <w:szCs w:val="24"/>
        </w:rPr>
        <w:t>“.</w:t>
      </w:r>
    </w:p>
    <w:p w14:paraId="375222FB" w14:textId="77777777" w:rsidR="00F563BE" w:rsidRPr="00F563BE" w:rsidRDefault="00F563BE" w:rsidP="00995B35">
      <w:pPr>
        <w:spacing w:after="0" w:line="240" w:lineRule="auto"/>
        <w:ind w:left="284" w:right="-142"/>
        <w:jc w:val="both"/>
        <w:rPr>
          <w:rFonts w:ascii="Times New Roman" w:eastAsia="Times New Roman" w:hAnsi="Times New Roman" w:cs="Times New Roman"/>
          <w:sz w:val="24"/>
          <w:szCs w:val="24"/>
          <w:lang w:eastAsia="sk-SK"/>
        </w:rPr>
      </w:pPr>
    </w:p>
    <w:p w14:paraId="6514D0B9" w14:textId="27E5489D" w:rsidR="00F563BE" w:rsidRPr="00995B35" w:rsidRDefault="00D8575D" w:rsidP="00710DC6">
      <w:pPr>
        <w:pStyle w:val="Odsekzoznamu"/>
        <w:numPr>
          <w:ilvl w:val="0"/>
          <w:numId w:val="1"/>
        </w:numPr>
        <w:spacing w:after="0" w:line="240" w:lineRule="auto"/>
        <w:ind w:left="284" w:right="-142" w:hanging="284"/>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 xml:space="preserve">V </w:t>
      </w:r>
      <w:r w:rsidR="00F563BE" w:rsidRPr="00995B35">
        <w:rPr>
          <w:rFonts w:ascii="Times New Roman" w:eastAsia="Times New Roman" w:hAnsi="Times New Roman" w:cs="Times New Roman"/>
          <w:sz w:val="24"/>
          <w:szCs w:val="24"/>
          <w:lang w:eastAsia="sk-SK"/>
        </w:rPr>
        <w:t xml:space="preserve">§ 63 odsek 1 znie: </w:t>
      </w:r>
    </w:p>
    <w:p w14:paraId="6A98255E" w14:textId="77777777" w:rsidR="00F563BE" w:rsidRDefault="00F563BE" w:rsidP="00995B35">
      <w:pPr>
        <w:spacing w:after="0" w:line="240" w:lineRule="auto"/>
        <w:ind w:left="284"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„(1) Príslušný orgán pri posudzovaní vplyvov strategických dokumentov a navrhovaných činností zabezpečí vykonanie konzultácií s</w:t>
      </w:r>
      <w:r w:rsidR="00D8575D">
        <w:rPr>
          <w:rFonts w:ascii="Times New Roman" w:eastAsia="Times New Roman" w:hAnsi="Times New Roman" w:cs="Times New Roman"/>
          <w:sz w:val="24"/>
          <w:szCs w:val="24"/>
          <w:lang w:eastAsia="sk-SK"/>
        </w:rPr>
        <w:t> </w:t>
      </w:r>
      <w:r w:rsidRPr="00F563BE">
        <w:rPr>
          <w:rFonts w:ascii="Times New Roman" w:eastAsia="Times New Roman" w:hAnsi="Times New Roman" w:cs="Times New Roman"/>
          <w:sz w:val="24"/>
          <w:szCs w:val="24"/>
          <w:lang w:eastAsia="sk-SK"/>
        </w:rPr>
        <w:t>povoľujúcim</w:t>
      </w:r>
      <w:r w:rsidR="00D8575D">
        <w:rPr>
          <w:rFonts w:ascii="Times New Roman" w:eastAsia="Times New Roman" w:hAnsi="Times New Roman" w:cs="Times New Roman"/>
          <w:sz w:val="24"/>
          <w:szCs w:val="24"/>
          <w:lang w:eastAsia="sk-SK"/>
        </w:rPr>
        <w:t xml:space="preserve"> orgánom</w:t>
      </w:r>
      <w:r w:rsidRPr="00F563BE">
        <w:rPr>
          <w:rFonts w:ascii="Times New Roman" w:eastAsia="Times New Roman" w:hAnsi="Times New Roman" w:cs="Times New Roman"/>
          <w:sz w:val="24"/>
          <w:szCs w:val="24"/>
          <w:lang w:eastAsia="sk-SK"/>
        </w:rPr>
        <w:t xml:space="preserve"> alebo schvaľujúcim orgánom, rezortným </w:t>
      </w:r>
      <w:r w:rsidR="00D8575D">
        <w:rPr>
          <w:rFonts w:ascii="Times New Roman" w:eastAsia="Times New Roman" w:hAnsi="Times New Roman" w:cs="Times New Roman"/>
          <w:sz w:val="24"/>
          <w:szCs w:val="24"/>
          <w:lang w:eastAsia="sk-SK"/>
        </w:rPr>
        <w:t xml:space="preserve">orgánom </w:t>
      </w:r>
      <w:r w:rsidRPr="00F563BE">
        <w:rPr>
          <w:rFonts w:ascii="Times New Roman" w:eastAsia="Times New Roman" w:hAnsi="Times New Roman" w:cs="Times New Roman"/>
          <w:sz w:val="24"/>
          <w:szCs w:val="24"/>
          <w:lang w:eastAsia="sk-SK"/>
        </w:rPr>
        <w:t>a dotknutým orgánom, dotknutou obcou a dotknutou verejnosťou, ktorá má možnosť zúčastniť sa konzultácií počas celého procesu posudzovania vplyvov.“.</w:t>
      </w:r>
    </w:p>
    <w:p w14:paraId="20A20DF4" w14:textId="77777777" w:rsidR="008C1CB6" w:rsidRDefault="008C1CB6" w:rsidP="00E50E35">
      <w:pPr>
        <w:spacing w:after="0" w:line="240" w:lineRule="auto"/>
        <w:ind w:right="-142"/>
        <w:jc w:val="both"/>
        <w:rPr>
          <w:rFonts w:ascii="Times New Roman" w:eastAsia="Times New Roman" w:hAnsi="Times New Roman" w:cs="Times New Roman"/>
          <w:sz w:val="24"/>
          <w:szCs w:val="24"/>
          <w:lang w:eastAsia="sk-SK"/>
        </w:rPr>
      </w:pPr>
    </w:p>
    <w:p w14:paraId="03FE025E" w14:textId="64D1A004" w:rsidR="008C1CB6" w:rsidRDefault="008C1CB6" w:rsidP="00710DC6">
      <w:pPr>
        <w:pStyle w:val="Odsekzoznamu"/>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63 sa vkladá nový § 63a, ktorý vrátane nadpisu znie:</w:t>
      </w:r>
    </w:p>
    <w:p w14:paraId="27FEFD03" w14:textId="77777777" w:rsidR="008D48E1" w:rsidRPr="008D48E1" w:rsidRDefault="008D48E1" w:rsidP="008D48E1">
      <w:pPr>
        <w:spacing w:after="0" w:line="240" w:lineRule="auto"/>
        <w:ind w:right="-142"/>
        <w:jc w:val="both"/>
        <w:rPr>
          <w:rFonts w:ascii="Times New Roman" w:eastAsia="Times New Roman" w:hAnsi="Times New Roman" w:cs="Times New Roman"/>
          <w:sz w:val="24"/>
          <w:szCs w:val="24"/>
          <w:lang w:eastAsia="sk-SK"/>
        </w:rPr>
      </w:pPr>
    </w:p>
    <w:p w14:paraId="0033F884" w14:textId="3AC2490E" w:rsidR="008C1CB6" w:rsidRDefault="008C1CB6" w:rsidP="00995B35">
      <w:pPr>
        <w:pStyle w:val="Odsekzoznamu"/>
        <w:spacing w:after="0" w:line="240" w:lineRule="auto"/>
        <w:ind w:right="-142"/>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„63a</w:t>
      </w:r>
    </w:p>
    <w:p w14:paraId="7F56662B" w14:textId="309A727D" w:rsidR="0059573A" w:rsidRDefault="0059573A" w:rsidP="00995B35">
      <w:pPr>
        <w:pStyle w:val="Odsekzoznamu"/>
        <w:spacing w:after="0" w:line="240" w:lineRule="auto"/>
        <w:ind w:right="-142"/>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Konflikt záujmov</w:t>
      </w:r>
    </w:p>
    <w:p w14:paraId="2236E644" w14:textId="77777777" w:rsidR="008C1CB6" w:rsidRDefault="008C1CB6" w:rsidP="00995B35">
      <w:pPr>
        <w:pStyle w:val="Odsekzoznamu"/>
        <w:spacing w:after="0" w:line="240" w:lineRule="auto"/>
        <w:ind w:left="426" w:right="-142"/>
        <w:jc w:val="center"/>
        <w:rPr>
          <w:rFonts w:ascii="Times New Roman" w:eastAsia="Times New Roman" w:hAnsi="Times New Roman" w:cs="Times New Roman"/>
          <w:sz w:val="24"/>
          <w:szCs w:val="24"/>
          <w:lang w:eastAsia="sk-SK"/>
        </w:rPr>
      </w:pPr>
    </w:p>
    <w:p w14:paraId="4A796EC9" w14:textId="075D0C86" w:rsidR="008C1CB6" w:rsidRPr="00995B35" w:rsidRDefault="008C1CB6" w:rsidP="00995B35">
      <w:pPr>
        <w:pStyle w:val="Odsekzoznamu"/>
        <w:spacing w:after="0" w:line="240" w:lineRule="auto"/>
        <w:ind w:left="426" w:right="-142"/>
        <w:jc w:val="both"/>
        <w:rPr>
          <w:rFonts w:ascii="Times New Roman" w:eastAsia="Times New Roman" w:hAnsi="Times New Roman" w:cs="Times New Roman"/>
          <w:sz w:val="24"/>
          <w:szCs w:val="24"/>
          <w:lang w:eastAsia="sk-SK"/>
        </w:rPr>
      </w:pPr>
      <w:r w:rsidRPr="00995B35">
        <w:rPr>
          <w:rFonts w:ascii="Times New Roman" w:hAnsi="Times New Roman" w:cs="Times New Roman"/>
          <w:sz w:val="24"/>
          <w:szCs w:val="24"/>
        </w:rPr>
        <w:t>Ak sa v konaní podľa tohto zákona preukáže, že zamestnanec príslušného orgánu je v konflikte záujmov, nemôže takýto zamestnanec vykonať žiadny úkon v danej veci. Za konflikt záujmov sa považuje najmä, ak sa zamestnanec podieľal na vypracovaní zámeru alebo správy o hodnotení k činnosti, ktorá je predmetom posudzovania vplyvov na životné prostredie na príslušnom orgáne, ktorého je zamestnancom.“.</w:t>
      </w:r>
    </w:p>
    <w:p w14:paraId="69DE7105"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15A2BFE9" w14:textId="4F4B244F" w:rsidR="00F563BE" w:rsidRPr="00F563BE" w:rsidRDefault="00224223" w:rsidP="00710DC6">
      <w:pPr>
        <w:numPr>
          <w:ilvl w:val="0"/>
          <w:numId w:val="1"/>
        </w:numPr>
        <w:spacing w:after="0" w:line="240" w:lineRule="auto"/>
        <w:ind w:left="0" w:right="-142"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F563BE" w:rsidRPr="00F563BE">
        <w:rPr>
          <w:rFonts w:ascii="Times New Roman" w:eastAsia="Times New Roman" w:hAnsi="Times New Roman" w:cs="Times New Roman"/>
          <w:sz w:val="24"/>
          <w:szCs w:val="24"/>
          <w:lang w:eastAsia="sk-SK"/>
        </w:rPr>
        <w:t>§ 64</w:t>
      </w:r>
      <w:r>
        <w:rPr>
          <w:rFonts w:ascii="Times New Roman" w:eastAsia="Times New Roman" w:hAnsi="Times New Roman" w:cs="Times New Roman"/>
          <w:sz w:val="24"/>
          <w:szCs w:val="24"/>
          <w:lang w:eastAsia="sk-SK"/>
        </w:rPr>
        <w:t xml:space="preserve"> písmeno a</w:t>
      </w:r>
      <w:r w:rsidR="00F563BE" w:rsidRPr="00F563BE">
        <w:rPr>
          <w:rFonts w:ascii="Times New Roman" w:eastAsia="Times New Roman" w:hAnsi="Times New Roman" w:cs="Times New Roman"/>
          <w:sz w:val="24"/>
          <w:szCs w:val="24"/>
          <w:lang w:eastAsia="sk-SK"/>
        </w:rPr>
        <w:t xml:space="preserve">) znie: </w:t>
      </w:r>
    </w:p>
    <w:p w14:paraId="1FA9011F" w14:textId="10BCC032" w:rsidR="00F563BE" w:rsidRDefault="00F563BE" w:rsidP="00E50E35">
      <w:pPr>
        <w:spacing w:after="0" w:line="240" w:lineRule="auto"/>
        <w:ind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w:t>
      </w:r>
      <w:r w:rsidR="00224223">
        <w:rPr>
          <w:rFonts w:ascii="Times New Roman" w:eastAsia="Times New Roman" w:hAnsi="Times New Roman" w:cs="Times New Roman"/>
          <w:sz w:val="24"/>
          <w:szCs w:val="24"/>
          <w:lang w:eastAsia="sk-SK"/>
        </w:rPr>
        <w:t>a</w:t>
      </w:r>
      <w:r w:rsidRPr="00F563BE">
        <w:rPr>
          <w:rFonts w:ascii="Times New Roman" w:eastAsia="Times New Roman" w:hAnsi="Times New Roman" w:cs="Times New Roman"/>
          <w:sz w:val="24"/>
          <w:szCs w:val="24"/>
          <w:lang w:eastAsia="sk-SK"/>
        </w:rPr>
        <w:t xml:space="preserve">) konania podľa </w:t>
      </w:r>
      <w:r w:rsidR="00224223">
        <w:rPr>
          <w:rFonts w:ascii="Times New Roman" w:eastAsia="Times New Roman" w:hAnsi="Times New Roman" w:cs="Times New Roman"/>
          <w:sz w:val="24"/>
          <w:szCs w:val="24"/>
          <w:lang w:eastAsia="sk-SK"/>
        </w:rPr>
        <w:t xml:space="preserve">druhej a </w:t>
      </w:r>
      <w:r w:rsidRPr="00F563BE">
        <w:rPr>
          <w:rFonts w:ascii="Times New Roman" w:eastAsia="Times New Roman" w:hAnsi="Times New Roman" w:cs="Times New Roman"/>
          <w:sz w:val="24"/>
          <w:szCs w:val="24"/>
          <w:lang w:eastAsia="sk-SK"/>
        </w:rPr>
        <w:t>štvrtej časti zákona.“.</w:t>
      </w:r>
    </w:p>
    <w:p w14:paraId="473A3E09" w14:textId="77777777" w:rsidR="00C15AB6" w:rsidRDefault="00C15AB6" w:rsidP="00E50E35">
      <w:pPr>
        <w:spacing w:after="0" w:line="240" w:lineRule="auto"/>
        <w:ind w:right="-142"/>
        <w:jc w:val="both"/>
        <w:rPr>
          <w:rFonts w:ascii="Times New Roman" w:eastAsia="Times New Roman" w:hAnsi="Times New Roman" w:cs="Times New Roman"/>
          <w:sz w:val="24"/>
          <w:szCs w:val="24"/>
          <w:lang w:eastAsia="sk-SK"/>
        </w:rPr>
      </w:pPr>
    </w:p>
    <w:p w14:paraId="206AB31E" w14:textId="77777777" w:rsidR="00C15AB6" w:rsidRDefault="00C15AB6" w:rsidP="00E50E35">
      <w:pPr>
        <w:spacing w:after="0" w:line="240" w:lineRule="auto"/>
        <w:ind w:right="-142"/>
        <w:jc w:val="both"/>
        <w:rPr>
          <w:rFonts w:ascii="Times New Roman" w:eastAsia="Times New Roman" w:hAnsi="Times New Roman" w:cs="Times New Roman"/>
          <w:sz w:val="24"/>
          <w:szCs w:val="24"/>
          <w:lang w:eastAsia="sk-SK"/>
        </w:rPr>
      </w:pPr>
    </w:p>
    <w:p w14:paraId="38664331" w14:textId="77777777" w:rsidR="00C15AB6" w:rsidRDefault="00C15AB6" w:rsidP="00E50E35">
      <w:pPr>
        <w:spacing w:after="0" w:line="240" w:lineRule="auto"/>
        <w:ind w:right="-142"/>
        <w:jc w:val="both"/>
        <w:rPr>
          <w:rFonts w:ascii="Times New Roman" w:eastAsia="Times New Roman" w:hAnsi="Times New Roman" w:cs="Times New Roman"/>
          <w:sz w:val="24"/>
          <w:szCs w:val="24"/>
          <w:lang w:eastAsia="sk-SK"/>
        </w:rPr>
      </w:pPr>
    </w:p>
    <w:p w14:paraId="462C789B" w14:textId="77777777" w:rsidR="00C15AB6" w:rsidRDefault="00C15AB6" w:rsidP="00E50E35">
      <w:pPr>
        <w:spacing w:after="0" w:line="240" w:lineRule="auto"/>
        <w:ind w:right="-142"/>
        <w:jc w:val="both"/>
        <w:rPr>
          <w:rFonts w:ascii="Times New Roman" w:eastAsia="Times New Roman" w:hAnsi="Times New Roman" w:cs="Times New Roman"/>
          <w:sz w:val="24"/>
          <w:szCs w:val="24"/>
          <w:lang w:eastAsia="sk-SK"/>
        </w:rPr>
      </w:pPr>
    </w:p>
    <w:p w14:paraId="331BA8ED" w14:textId="77777777" w:rsidR="00C15AB6" w:rsidRPr="00F563BE" w:rsidRDefault="00C15AB6" w:rsidP="00E50E35">
      <w:pPr>
        <w:spacing w:after="0" w:line="240" w:lineRule="auto"/>
        <w:ind w:right="-142"/>
        <w:jc w:val="both"/>
        <w:rPr>
          <w:rFonts w:ascii="Times New Roman" w:eastAsia="Times New Roman" w:hAnsi="Times New Roman" w:cs="Times New Roman"/>
          <w:sz w:val="24"/>
          <w:szCs w:val="24"/>
          <w:lang w:eastAsia="sk-SK"/>
        </w:rPr>
      </w:pPr>
    </w:p>
    <w:p w14:paraId="319CD3EF"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687B5136" w14:textId="4E7A60E5" w:rsidR="00F563BE" w:rsidRPr="002E57BF" w:rsidRDefault="00F563BE" w:rsidP="00710DC6">
      <w:pPr>
        <w:numPr>
          <w:ilvl w:val="0"/>
          <w:numId w:val="1"/>
        </w:numPr>
        <w:spacing w:after="0" w:line="240" w:lineRule="auto"/>
        <w:ind w:left="0" w:firstLine="0"/>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Za § </w:t>
      </w:r>
      <w:r w:rsidRPr="002E57BF">
        <w:rPr>
          <w:rFonts w:ascii="Times New Roman" w:eastAsia="Times New Roman" w:hAnsi="Times New Roman" w:cs="Times New Roman"/>
          <w:sz w:val="24"/>
          <w:szCs w:val="24"/>
          <w:lang w:eastAsia="sk-SK"/>
        </w:rPr>
        <w:t>65</w:t>
      </w:r>
      <w:r w:rsidR="00FF70B3">
        <w:rPr>
          <w:rFonts w:ascii="Times New Roman" w:eastAsia="Times New Roman" w:hAnsi="Times New Roman" w:cs="Times New Roman"/>
          <w:sz w:val="24"/>
          <w:szCs w:val="24"/>
          <w:lang w:eastAsia="sk-SK"/>
        </w:rPr>
        <w:t>e</w:t>
      </w:r>
      <w:bookmarkStart w:id="0" w:name="_GoBack"/>
      <w:bookmarkEnd w:id="0"/>
      <w:r w:rsidRPr="002E57BF">
        <w:rPr>
          <w:rFonts w:ascii="Times New Roman" w:eastAsia="Times New Roman" w:hAnsi="Times New Roman" w:cs="Times New Roman"/>
          <w:sz w:val="24"/>
          <w:szCs w:val="24"/>
          <w:lang w:eastAsia="sk-SK"/>
        </w:rPr>
        <w:t xml:space="preserve"> sa vkladá § 65</w:t>
      </w:r>
      <w:r w:rsidR="00FF70B3">
        <w:rPr>
          <w:rFonts w:ascii="Times New Roman" w:eastAsia="Times New Roman" w:hAnsi="Times New Roman" w:cs="Times New Roman"/>
          <w:sz w:val="24"/>
          <w:szCs w:val="24"/>
          <w:lang w:eastAsia="sk-SK"/>
        </w:rPr>
        <w:t>f</w:t>
      </w:r>
      <w:r w:rsidRPr="002E57BF">
        <w:rPr>
          <w:rFonts w:ascii="Times New Roman" w:eastAsia="Times New Roman" w:hAnsi="Times New Roman" w:cs="Times New Roman"/>
          <w:sz w:val="24"/>
          <w:szCs w:val="24"/>
          <w:lang w:eastAsia="sk-SK"/>
        </w:rPr>
        <w:t>, ktorý vrátane nadpisu znie:</w:t>
      </w:r>
    </w:p>
    <w:p w14:paraId="5DE77934" w14:textId="77777777" w:rsidR="00F563BE" w:rsidRPr="002E57BF" w:rsidRDefault="00F563BE" w:rsidP="00E50E35">
      <w:pPr>
        <w:spacing w:after="0" w:line="240" w:lineRule="auto"/>
        <w:jc w:val="both"/>
        <w:rPr>
          <w:rFonts w:ascii="Times New Roman" w:eastAsia="Times New Roman" w:hAnsi="Times New Roman" w:cs="Times New Roman"/>
          <w:sz w:val="24"/>
          <w:szCs w:val="24"/>
          <w:lang w:eastAsia="sk-SK"/>
        </w:rPr>
      </w:pPr>
    </w:p>
    <w:p w14:paraId="1421B202" w14:textId="560EB3D2" w:rsidR="00F563BE" w:rsidRPr="002E57BF" w:rsidRDefault="00F563BE" w:rsidP="00E50E35">
      <w:pPr>
        <w:spacing w:after="0" w:line="240" w:lineRule="auto"/>
        <w:jc w:val="center"/>
        <w:rPr>
          <w:rFonts w:ascii="Times New Roman" w:eastAsia="Times New Roman" w:hAnsi="Times New Roman" w:cs="Times New Roman"/>
          <w:sz w:val="24"/>
          <w:szCs w:val="24"/>
          <w:lang w:eastAsia="sk-SK"/>
        </w:rPr>
      </w:pPr>
      <w:r w:rsidRPr="002E57BF">
        <w:rPr>
          <w:rFonts w:ascii="Times New Roman" w:eastAsia="Times New Roman" w:hAnsi="Times New Roman" w:cs="Times New Roman"/>
          <w:sz w:val="24"/>
          <w:szCs w:val="24"/>
          <w:lang w:eastAsia="sk-SK"/>
        </w:rPr>
        <w:t>„§ 65</w:t>
      </w:r>
      <w:r w:rsidR="00FF70B3">
        <w:rPr>
          <w:rFonts w:ascii="Times New Roman" w:eastAsia="Times New Roman" w:hAnsi="Times New Roman" w:cs="Times New Roman"/>
          <w:sz w:val="24"/>
          <w:szCs w:val="24"/>
          <w:lang w:eastAsia="sk-SK"/>
        </w:rPr>
        <w:t>f</w:t>
      </w:r>
    </w:p>
    <w:p w14:paraId="6BB6C2B4" w14:textId="77777777" w:rsidR="00F563BE" w:rsidRPr="00F563BE" w:rsidRDefault="00D8575D" w:rsidP="00E50E35">
      <w:pPr>
        <w:spacing w:after="0" w:line="240" w:lineRule="auto"/>
        <w:jc w:val="center"/>
        <w:rPr>
          <w:rFonts w:ascii="Times New Roman" w:eastAsia="Times New Roman" w:hAnsi="Times New Roman" w:cs="Times New Roman"/>
          <w:sz w:val="24"/>
          <w:szCs w:val="24"/>
          <w:lang w:eastAsia="sk-SK"/>
        </w:rPr>
      </w:pPr>
      <w:r w:rsidRPr="002E57BF">
        <w:rPr>
          <w:rFonts w:ascii="Times New Roman" w:eastAsia="Times New Roman" w:hAnsi="Times New Roman" w:cs="Times New Roman"/>
          <w:sz w:val="24"/>
          <w:szCs w:val="24"/>
          <w:lang w:eastAsia="sk-SK"/>
        </w:rPr>
        <w:t>Prechodné ustanovenia</w:t>
      </w:r>
      <w:r w:rsidR="00F563BE" w:rsidRPr="002E57BF">
        <w:rPr>
          <w:rFonts w:ascii="Times New Roman" w:eastAsia="Times New Roman" w:hAnsi="Times New Roman" w:cs="Times New Roman"/>
          <w:sz w:val="24"/>
          <w:szCs w:val="24"/>
          <w:lang w:eastAsia="sk-SK"/>
        </w:rPr>
        <w:t xml:space="preserve"> k úpravám účinným </w:t>
      </w:r>
      <w:r w:rsidR="00F563BE" w:rsidRPr="00F563BE">
        <w:rPr>
          <w:rFonts w:ascii="Times New Roman" w:eastAsia="Times New Roman" w:hAnsi="Times New Roman" w:cs="Times New Roman"/>
          <w:sz w:val="24"/>
          <w:szCs w:val="24"/>
          <w:lang w:eastAsia="sk-SK"/>
        </w:rPr>
        <w:t>od 15. mája 2017</w:t>
      </w:r>
    </w:p>
    <w:p w14:paraId="5D585445"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20A5D607" w14:textId="77777777" w:rsidR="00F563BE" w:rsidRPr="00F563BE" w:rsidRDefault="00F563BE" w:rsidP="00995B35">
      <w:pPr>
        <w:spacing w:after="0" w:line="240" w:lineRule="auto"/>
        <w:ind w:left="426"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(1) Konania o posudzovaní vplyvov navrhovanej činnosti alebo jej zmeny začaté pred 15. májom 2017 sa dokončia</w:t>
      </w:r>
    </w:p>
    <w:p w14:paraId="151080CB" w14:textId="77777777" w:rsidR="00F563BE" w:rsidRPr="00F563BE" w:rsidRDefault="00F563BE" w:rsidP="00995B35">
      <w:pPr>
        <w:spacing w:after="0" w:line="240" w:lineRule="auto"/>
        <w:ind w:left="426"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a) podľa predpisov účinných od 15. mája 2017, ak v týchto konaniach rozsah hodnotenia navrhovanej činnosti alebo jej zmeny ešte nebol vydaný,</w:t>
      </w:r>
    </w:p>
    <w:p w14:paraId="3529B2B4" w14:textId="77777777" w:rsidR="00F563BE" w:rsidRPr="00F563BE" w:rsidRDefault="00F563BE" w:rsidP="00995B35">
      <w:pPr>
        <w:spacing w:after="0" w:line="240" w:lineRule="auto"/>
        <w:ind w:left="426"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b) podľa predpisov účinných do 15. mája 2017, ak v týchto konaniach rozsah hodnotenia už bol vydaný. </w:t>
      </w:r>
    </w:p>
    <w:p w14:paraId="5F6C2C72" w14:textId="32ADAA3F" w:rsidR="00F563BE" w:rsidRDefault="00F563BE" w:rsidP="00A20B37">
      <w:pPr>
        <w:spacing w:after="0" w:line="240" w:lineRule="auto"/>
        <w:ind w:left="426" w:right="-142"/>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(2) Zisťovacie konania začaté pred 15. májom 2017 sa dokončia podľa predpisov účinných do 15. mája 2017.</w:t>
      </w:r>
      <w:r w:rsidR="00A20B37">
        <w:rPr>
          <w:rFonts w:ascii="Times New Roman" w:eastAsia="Times New Roman" w:hAnsi="Times New Roman" w:cs="Times New Roman"/>
          <w:sz w:val="24"/>
          <w:szCs w:val="24"/>
          <w:lang w:eastAsia="sk-SK"/>
        </w:rPr>
        <w:t>“.</w:t>
      </w:r>
    </w:p>
    <w:p w14:paraId="5F9D5AB5" w14:textId="77777777" w:rsidR="00A20B37" w:rsidRPr="00F563BE" w:rsidRDefault="00A20B37" w:rsidP="00A20B37">
      <w:pPr>
        <w:spacing w:after="0" w:line="240" w:lineRule="auto"/>
        <w:ind w:left="426" w:right="-142"/>
        <w:jc w:val="both"/>
        <w:rPr>
          <w:rFonts w:ascii="Times New Roman" w:eastAsia="Times New Roman" w:hAnsi="Times New Roman" w:cs="Times New Roman"/>
          <w:sz w:val="24"/>
          <w:szCs w:val="24"/>
          <w:lang w:eastAsia="sk-SK"/>
        </w:rPr>
      </w:pPr>
    </w:p>
    <w:p w14:paraId="53F20CF8" w14:textId="65BFE1B5"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8a kapitole III. </w:t>
      </w:r>
      <w:r w:rsidR="008A5654">
        <w:rPr>
          <w:rFonts w:ascii="Times New Roman" w:eastAsia="Times New Roman" w:hAnsi="Times New Roman" w:cs="Times New Roman"/>
          <w:sz w:val="24"/>
          <w:szCs w:val="24"/>
          <w:lang w:eastAsia="sk-SK"/>
        </w:rPr>
        <w:t>v druhom bode</w:t>
      </w:r>
      <w:r w:rsidRPr="00F563BE">
        <w:rPr>
          <w:rFonts w:ascii="Times New Roman" w:eastAsia="Times New Roman" w:hAnsi="Times New Roman" w:cs="Times New Roman"/>
          <w:sz w:val="24"/>
          <w:szCs w:val="24"/>
          <w:lang w:eastAsia="sk-SK"/>
        </w:rPr>
        <w:t xml:space="preserve"> sa na začiatku vypúšťa slovo „Stručný“.</w:t>
      </w:r>
    </w:p>
    <w:p w14:paraId="07E87418"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7BBA62B4" w14:textId="17658EA9"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9 kapitole II. </w:t>
      </w:r>
      <w:r w:rsidR="008A5654">
        <w:rPr>
          <w:rFonts w:ascii="Times New Roman" w:eastAsia="Times New Roman" w:hAnsi="Times New Roman" w:cs="Times New Roman"/>
          <w:sz w:val="24"/>
          <w:szCs w:val="24"/>
          <w:lang w:eastAsia="sk-SK"/>
        </w:rPr>
        <w:t>v štvrtom bode</w:t>
      </w:r>
      <w:r w:rsidRPr="00F563BE">
        <w:rPr>
          <w:rFonts w:ascii="Times New Roman" w:eastAsia="Times New Roman" w:hAnsi="Times New Roman" w:cs="Times New Roman"/>
          <w:sz w:val="24"/>
          <w:szCs w:val="24"/>
          <w:lang w:eastAsia="sk-SK"/>
        </w:rPr>
        <w:t xml:space="preserve"> sa slovo „podobne “ nahrádza slovami „ukončenie činnosti“.</w:t>
      </w:r>
    </w:p>
    <w:p w14:paraId="3869971E"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45D719F6" w14:textId="13C35369"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9 kapitole II. </w:t>
      </w:r>
      <w:r w:rsidR="008A5654">
        <w:rPr>
          <w:rFonts w:ascii="Times New Roman" w:eastAsia="Times New Roman" w:hAnsi="Times New Roman" w:cs="Times New Roman"/>
          <w:sz w:val="24"/>
          <w:szCs w:val="24"/>
          <w:lang w:eastAsia="sk-SK"/>
        </w:rPr>
        <w:t xml:space="preserve">v ôsmom bode </w:t>
      </w:r>
      <w:r w:rsidRPr="00F563BE">
        <w:rPr>
          <w:rFonts w:ascii="Times New Roman" w:eastAsia="Times New Roman" w:hAnsi="Times New Roman" w:cs="Times New Roman"/>
          <w:sz w:val="24"/>
          <w:szCs w:val="24"/>
          <w:lang w:eastAsia="sk-SK"/>
        </w:rPr>
        <w:t>sa na začiatku vypúšťa slovo „Stručný“.</w:t>
      </w:r>
    </w:p>
    <w:p w14:paraId="680BD7D1"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29636AE2" w14:textId="33CF9352"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9 kapitole IV. </w:t>
      </w:r>
      <w:r w:rsidR="008A5654">
        <w:rPr>
          <w:rFonts w:ascii="Times New Roman" w:eastAsia="Times New Roman" w:hAnsi="Times New Roman" w:cs="Times New Roman"/>
          <w:sz w:val="24"/>
          <w:szCs w:val="24"/>
          <w:lang w:eastAsia="sk-SK"/>
        </w:rPr>
        <w:t>v prvom bode</w:t>
      </w:r>
      <w:r w:rsidRPr="00F563BE">
        <w:rPr>
          <w:rFonts w:ascii="Times New Roman" w:eastAsia="Times New Roman" w:hAnsi="Times New Roman" w:cs="Times New Roman"/>
          <w:sz w:val="24"/>
          <w:szCs w:val="24"/>
          <w:lang w:eastAsia="sk-SK"/>
        </w:rPr>
        <w:t xml:space="preserve"> sa za slovo „záber“ vkladajú slová „</w:t>
      </w:r>
      <w:r w:rsidR="00E57AE5">
        <w:rPr>
          <w:rFonts w:ascii="Times New Roman" w:eastAsia="Times New Roman" w:hAnsi="Times New Roman" w:cs="Times New Roman"/>
          <w:sz w:val="24"/>
          <w:szCs w:val="24"/>
          <w:lang w:eastAsia="sk-SK"/>
        </w:rPr>
        <w:t>lesných pozemkov</w:t>
      </w:r>
      <w:r w:rsidR="00E57AE5" w:rsidRPr="00F563BE">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a“.</w:t>
      </w:r>
    </w:p>
    <w:p w14:paraId="6608208A"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60D53010" w14:textId="7B08D023"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9 kapitole IV. </w:t>
      </w:r>
      <w:r w:rsidR="008A5654">
        <w:rPr>
          <w:rFonts w:ascii="Times New Roman" w:eastAsia="Times New Roman" w:hAnsi="Times New Roman" w:cs="Times New Roman"/>
          <w:sz w:val="24"/>
          <w:szCs w:val="24"/>
          <w:lang w:eastAsia="sk-SK"/>
        </w:rPr>
        <w:t>v piatom bode</w:t>
      </w:r>
      <w:r w:rsidRPr="00F563BE">
        <w:rPr>
          <w:rFonts w:ascii="Times New Roman" w:eastAsia="Times New Roman" w:hAnsi="Times New Roman" w:cs="Times New Roman"/>
          <w:sz w:val="24"/>
          <w:szCs w:val="24"/>
          <w:lang w:eastAsia="sk-SK"/>
        </w:rPr>
        <w:t xml:space="preserve"> sa za slová „navrhovanej činnosti na“  vkladajú slová „biodiverzitu a“. </w:t>
      </w:r>
    </w:p>
    <w:p w14:paraId="6DA1BF29"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712F7091" w14:textId="335C9B44"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10 kapitole I. </w:t>
      </w:r>
      <w:r w:rsidR="008A5654">
        <w:rPr>
          <w:rFonts w:ascii="Times New Roman" w:eastAsia="Times New Roman" w:hAnsi="Times New Roman" w:cs="Times New Roman"/>
          <w:sz w:val="24"/>
          <w:szCs w:val="24"/>
          <w:lang w:eastAsia="sk-SK"/>
        </w:rPr>
        <w:t>tretí bod</w:t>
      </w:r>
      <w:r w:rsidRPr="00F563BE">
        <w:rPr>
          <w:rFonts w:ascii="Times New Roman" w:eastAsia="Times New Roman" w:hAnsi="Times New Roman" w:cs="Times New Roman"/>
          <w:sz w:val="24"/>
          <w:szCs w:val="24"/>
          <w:lang w:eastAsia="sk-SK"/>
        </w:rPr>
        <w:t xml:space="preserve"> znie</w:t>
      </w:r>
      <w:r w:rsidR="00730693">
        <w:rPr>
          <w:rFonts w:ascii="Times New Roman" w:eastAsia="Times New Roman" w:hAnsi="Times New Roman" w:cs="Times New Roman"/>
          <w:sz w:val="24"/>
          <w:szCs w:val="24"/>
          <w:lang w:eastAsia="sk-SK"/>
        </w:rPr>
        <w:t>:</w:t>
      </w:r>
      <w:r w:rsidR="002D0B3B">
        <w:rPr>
          <w:rFonts w:ascii="Times New Roman" w:eastAsia="Times New Roman" w:hAnsi="Times New Roman" w:cs="Times New Roman"/>
          <w:sz w:val="24"/>
          <w:szCs w:val="24"/>
          <w:lang w:eastAsia="sk-SK"/>
        </w:rPr>
        <w:t xml:space="preserve"> „3. Požiadavky na vstupy (napr.</w:t>
      </w:r>
      <w:r w:rsidRPr="00F563BE">
        <w:rPr>
          <w:rFonts w:ascii="Times New Roman" w:eastAsia="Times New Roman" w:hAnsi="Times New Roman" w:cs="Times New Roman"/>
          <w:sz w:val="24"/>
          <w:szCs w:val="24"/>
          <w:lang w:eastAsia="sk-SK"/>
        </w:rPr>
        <w:t xml:space="preserve"> záber </w:t>
      </w:r>
      <w:r w:rsidR="00E57AE5">
        <w:rPr>
          <w:rFonts w:ascii="Times New Roman" w:eastAsia="Times New Roman" w:hAnsi="Times New Roman" w:cs="Times New Roman"/>
          <w:sz w:val="24"/>
          <w:szCs w:val="24"/>
          <w:lang w:eastAsia="sk-SK"/>
        </w:rPr>
        <w:t>lesných pozemkov</w:t>
      </w:r>
      <w:r w:rsidR="00E57AE5" w:rsidRPr="00F563BE">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a pôdy, využívanie vody, potreba surovín a celkové využitie prírodných zdrojov, potreba energetických zdrojov).“.</w:t>
      </w:r>
    </w:p>
    <w:p w14:paraId="43FE6170"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10ECDBC9" w14:textId="17B792A5"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10 kapitole I. v</w:t>
      </w:r>
      <w:r w:rsidR="008A5654">
        <w:rPr>
          <w:rFonts w:ascii="Times New Roman" w:eastAsia="Times New Roman" w:hAnsi="Times New Roman" w:cs="Times New Roman"/>
          <w:sz w:val="24"/>
          <w:szCs w:val="24"/>
          <w:lang w:eastAsia="sk-SK"/>
        </w:rPr>
        <w:t> siedmom bode</w:t>
      </w:r>
      <w:r w:rsidRPr="00F563BE">
        <w:rPr>
          <w:rFonts w:ascii="Times New Roman" w:eastAsia="Times New Roman" w:hAnsi="Times New Roman" w:cs="Times New Roman"/>
          <w:sz w:val="24"/>
          <w:szCs w:val="24"/>
          <w:lang w:eastAsia="sk-SK"/>
        </w:rPr>
        <w:t xml:space="preserve"> sa </w:t>
      </w:r>
      <w:r w:rsidR="00BF78B9">
        <w:rPr>
          <w:rFonts w:ascii="Times New Roman" w:eastAsia="Times New Roman" w:hAnsi="Times New Roman" w:cs="Times New Roman"/>
          <w:sz w:val="24"/>
          <w:szCs w:val="24"/>
          <w:lang w:eastAsia="sk-SK"/>
        </w:rPr>
        <w:t xml:space="preserve">na konci </w:t>
      </w:r>
      <w:r w:rsidRPr="00F563BE">
        <w:rPr>
          <w:rFonts w:ascii="Times New Roman" w:eastAsia="Times New Roman" w:hAnsi="Times New Roman" w:cs="Times New Roman"/>
          <w:sz w:val="24"/>
          <w:szCs w:val="24"/>
          <w:lang w:eastAsia="sk-SK"/>
        </w:rPr>
        <w:t>pripájajú tieto slová „vrátane ovplyvňovania biodiverzity“.</w:t>
      </w:r>
    </w:p>
    <w:p w14:paraId="69B8562E"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5FCF0A56" w14:textId="364203C2"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10 kapitole I. v</w:t>
      </w:r>
      <w:r w:rsidR="008D48E1">
        <w:rPr>
          <w:rFonts w:ascii="Times New Roman" w:eastAsia="Times New Roman" w:hAnsi="Times New Roman" w:cs="Times New Roman"/>
          <w:sz w:val="24"/>
          <w:szCs w:val="24"/>
          <w:lang w:eastAsia="sk-SK"/>
        </w:rPr>
        <w:t> ô</w:t>
      </w:r>
      <w:r w:rsidR="008A5654">
        <w:rPr>
          <w:rFonts w:ascii="Times New Roman" w:eastAsia="Times New Roman" w:hAnsi="Times New Roman" w:cs="Times New Roman"/>
          <w:sz w:val="24"/>
          <w:szCs w:val="24"/>
          <w:lang w:eastAsia="sk-SK"/>
        </w:rPr>
        <w:t xml:space="preserve">smom bode </w:t>
      </w:r>
      <w:r w:rsidRPr="00F563BE">
        <w:rPr>
          <w:rFonts w:ascii="Times New Roman" w:eastAsia="Times New Roman" w:hAnsi="Times New Roman" w:cs="Times New Roman"/>
          <w:sz w:val="24"/>
          <w:szCs w:val="24"/>
          <w:lang w:eastAsia="sk-SK"/>
        </w:rPr>
        <w:t xml:space="preserve">sa </w:t>
      </w:r>
      <w:r w:rsidR="00A734E5">
        <w:rPr>
          <w:rFonts w:ascii="Times New Roman" w:eastAsia="Times New Roman" w:hAnsi="Times New Roman" w:cs="Times New Roman"/>
          <w:sz w:val="24"/>
          <w:szCs w:val="24"/>
          <w:lang w:eastAsia="sk-SK"/>
        </w:rPr>
        <w:t xml:space="preserve">na konci </w:t>
      </w:r>
      <w:r w:rsidRPr="00F563BE">
        <w:rPr>
          <w:rFonts w:ascii="Times New Roman" w:eastAsia="Times New Roman" w:hAnsi="Times New Roman" w:cs="Times New Roman"/>
          <w:sz w:val="24"/>
          <w:szCs w:val="24"/>
          <w:lang w:eastAsia="sk-SK"/>
        </w:rPr>
        <w:t>pripájajú tieto slová „(napr. prírodné katastrofy, zmena klímy)“.</w:t>
      </w:r>
    </w:p>
    <w:p w14:paraId="24CC671A" w14:textId="77777777" w:rsidR="00F563BE" w:rsidRPr="00F563BE" w:rsidRDefault="00F563BE" w:rsidP="00E50E35">
      <w:pPr>
        <w:spacing w:after="0" w:line="240" w:lineRule="auto"/>
        <w:ind w:right="-142"/>
        <w:jc w:val="both"/>
        <w:rPr>
          <w:rFonts w:ascii="Times New Roman" w:eastAsia="Times New Roman" w:hAnsi="Times New Roman" w:cs="Times New Roman"/>
          <w:sz w:val="24"/>
          <w:szCs w:val="24"/>
          <w:lang w:eastAsia="sk-SK"/>
        </w:rPr>
      </w:pPr>
    </w:p>
    <w:p w14:paraId="6A3D7EDC" w14:textId="4C4255FE" w:rsidR="00E2200A"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10 kapitole II. </w:t>
      </w:r>
      <w:r w:rsidR="008A5654">
        <w:rPr>
          <w:rFonts w:ascii="Times New Roman" w:eastAsia="Times New Roman" w:hAnsi="Times New Roman" w:cs="Times New Roman"/>
          <w:sz w:val="24"/>
          <w:szCs w:val="24"/>
          <w:lang w:eastAsia="sk-SK"/>
        </w:rPr>
        <w:t xml:space="preserve">tretí bod </w:t>
      </w:r>
      <w:r w:rsidRPr="00F563BE">
        <w:rPr>
          <w:rFonts w:ascii="Times New Roman" w:eastAsia="Times New Roman" w:hAnsi="Times New Roman" w:cs="Times New Roman"/>
          <w:sz w:val="24"/>
          <w:szCs w:val="24"/>
          <w:lang w:eastAsia="sk-SK"/>
        </w:rPr>
        <w:t>znie</w:t>
      </w:r>
      <w:r w:rsidR="00730693">
        <w:rPr>
          <w:rFonts w:ascii="Times New Roman" w:eastAsia="Times New Roman" w:hAnsi="Times New Roman" w:cs="Times New Roman"/>
          <w:sz w:val="24"/>
          <w:szCs w:val="24"/>
          <w:lang w:eastAsia="sk-SK"/>
        </w:rPr>
        <w:t>:</w:t>
      </w:r>
    </w:p>
    <w:p w14:paraId="509C0C76" w14:textId="2E1EE4F9"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 </w:t>
      </w:r>
      <w:r w:rsidR="00322BE7">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„3. relatívny dostatok, kvalitu a regeneračné schopnosti prírodných zdrojov v dotknutej oblasti a v horninovom prostredí.“.</w:t>
      </w:r>
    </w:p>
    <w:p w14:paraId="0D96F7AB"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0E92DA47" w14:textId="77777777" w:rsidR="008A5654" w:rsidRPr="008A5654" w:rsidRDefault="00F563BE" w:rsidP="008A5654">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 V prílohe č. 10 kapitole II. </w:t>
      </w:r>
      <w:r w:rsidR="00960AF3">
        <w:rPr>
          <w:rFonts w:ascii="Times New Roman" w:eastAsia="Times New Roman" w:hAnsi="Times New Roman" w:cs="Times New Roman"/>
          <w:sz w:val="24"/>
          <w:szCs w:val="24"/>
          <w:lang w:eastAsia="sk-SK"/>
        </w:rPr>
        <w:t xml:space="preserve"> </w:t>
      </w:r>
      <w:r w:rsidR="008A5654" w:rsidRPr="008A5654">
        <w:rPr>
          <w:rFonts w:ascii="Times" w:hAnsi="Times" w:cs="Times"/>
          <w:sz w:val="24"/>
          <w:szCs w:val="24"/>
        </w:rPr>
        <w:t xml:space="preserve">štvrtom bode sa vkladá nový podbod 4.1., ktorý znie: </w:t>
      </w:r>
    </w:p>
    <w:p w14:paraId="6D13DE37" w14:textId="77777777" w:rsidR="008A5654" w:rsidRDefault="008A5654" w:rsidP="008A5654">
      <w:pPr>
        <w:spacing w:after="0" w:line="240" w:lineRule="auto"/>
        <w:ind w:left="426"/>
        <w:jc w:val="both"/>
        <w:rPr>
          <w:rFonts w:ascii="Times" w:hAnsi="Times" w:cs="Times"/>
          <w:sz w:val="24"/>
          <w:szCs w:val="24"/>
        </w:rPr>
      </w:pPr>
      <w:r w:rsidRPr="008A5654">
        <w:rPr>
          <w:rFonts w:ascii="Times" w:hAnsi="Times" w:cs="Times"/>
          <w:sz w:val="24"/>
          <w:szCs w:val="24"/>
        </w:rPr>
        <w:t xml:space="preserve">„4.1. vodné útvary“. </w:t>
      </w:r>
    </w:p>
    <w:p w14:paraId="64A47190" w14:textId="2E40E7EE" w:rsidR="00F563BE" w:rsidRPr="008A5654" w:rsidRDefault="008A5654" w:rsidP="008A5654">
      <w:pPr>
        <w:spacing w:after="0" w:line="240" w:lineRule="auto"/>
        <w:ind w:left="426"/>
        <w:jc w:val="both"/>
        <w:rPr>
          <w:rFonts w:ascii="Times New Roman" w:eastAsia="Times New Roman" w:hAnsi="Times New Roman" w:cs="Times New Roman"/>
          <w:sz w:val="24"/>
          <w:szCs w:val="24"/>
          <w:lang w:eastAsia="sk-SK"/>
        </w:rPr>
      </w:pPr>
      <w:r w:rsidRPr="008A5654">
        <w:rPr>
          <w:rFonts w:ascii="Times" w:hAnsi="Times" w:cs="Times"/>
          <w:sz w:val="24"/>
          <w:szCs w:val="24"/>
        </w:rPr>
        <w:t>Doterajšie podbody 4.1. až 4.8. sa označujú ako 4.2. až 4.9..“.</w:t>
      </w:r>
    </w:p>
    <w:p w14:paraId="10B1C302" w14:textId="77777777" w:rsidR="008A5654" w:rsidRPr="00F563BE" w:rsidRDefault="008A5654" w:rsidP="008A5654">
      <w:pPr>
        <w:spacing w:after="0" w:line="240" w:lineRule="auto"/>
        <w:ind w:left="426"/>
        <w:jc w:val="both"/>
        <w:rPr>
          <w:rFonts w:ascii="Times New Roman" w:eastAsia="Times New Roman" w:hAnsi="Times New Roman" w:cs="Times New Roman"/>
          <w:sz w:val="24"/>
          <w:szCs w:val="24"/>
          <w:lang w:eastAsia="sk-SK"/>
        </w:rPr>
      </w:pPr>
    </w:p>
    <w:p w14:paraId="13A58FAF" w14:textId="0B0E6A5C"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10 kapitole II. </w:t>
      </w:r>
      <w:r w:rsidR="008A5654">
        <w:rPr>
          <w:rFonts w:ascii="Times New Roman" w:eastAsia="Times New Roman" w:hAnsi="Times New Roman" w:cs="Times New Roman"/>
          <w:sz w:val="24"/>
          <w:szCs w:val="24"/>
          <w:lang w:eastAsia="sk-SK"/>
        </w:rPr>
        <w:t>po</w:t>
      </w:r>
      <w:r w:rsidRPr="00F563BE">
        <w:rPr>
          <w:rFonts w:ascii="Times New Roman" w:eastAsia="Times New Roman" w:hAnsi="Times New Roman" w:cs="Times New Roman"/>
          <w:sz w:val="24"/>
          <w:szCs w:val="24"/>
          <w:lang w:eastAsia="sk-SK"/>
        </w:rPr>
        <w:t>bod 4.2. znie: „</w:t>
      </w:r>
      <w:r w:rsidR="009F22DD">
        <w:rPr>
          <w:rFonts w:ascii="Times New Roman" w:eastAsia="Times New Roman" w:hAnsi="Times New Roman" w:cs="Times New Roman"/>
          <w:sz w:val="24"/>
          <w:szCs w:val="24"/>
          <w:lang w:eastAsia="sk-SK"/>
        </w:rPr>
        <w:t xml:space="preserve">4.2 </w:t>
      </w:r>
      <w:r w:rsidRPr="00F563BE">
        <w:rPr>
          <w:rFonts w:ascii="Times New Roman" w:eastAsia="Times New Roman" w:hAnsi="Times New Roman" w:cs="Times New Roman"/>
          <w:sz w:val="24"/>
          <w:szCs w:val="24"/>
          <w:lang w:eastAsia="sk-SK"/>
        </w:rPr>
        <w:t>mokrade“.</w:t>
      </w:r>
    </w:p>
    <w:p w14:paraId="5185F567"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1B245F8A" w14:textId="4312F72E"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10 kapitole II. </w:t>
      </w:r>
      <w:r w:rsidR="008A5654">
        <w:rPr>
          <w:rFonts w:ascii="Times New Roman" w:eastAsia="Times New Roman" w:hAnsi="Times New Roman" w:cs="Times New Roman"/>
          <w:sz w:val="24"/>
          <w:szCs w:val="24"/>
          <w:lang w:eastAsia="sk-SK"/>
        </w:rPr>
        <w:t>pod</w:t>
      </w:r>
      <w:r w:rsidRPr="00F563BE">
        <w:rPr>
          <w:rFonts w:ascii="Times New Roman" w:eastAsia="Times New Roman" w:hAnsi="Times New Roman" w:cs="Times New Roman"/>
          <w:sz w:val="24"/>
          <w:szCs w:val="24"/>
          <w:lang w:eastAsia="sk-SK"/>
        </w:rPr>
        <w:t xml:space="preserve">bode 4.3. sa </w:t>
      </w:r>
      <w:r w:rsidR="00BF78B9">
        <w:rPr>
          <w:rFonts w:ascii="Times New Roman" w:eastAsia="Times New Roman" w:hAnsi="Times New Roman" w:cs="Times New Roman"/>
          <w:sz w:val="24"/>
          <w:szCs w:val="24"/>
          <w:lang w:eastAsia="sk-SK"/>
        </w:rPr>
        <w:t xml:space="preserve">na konci </w:t>
      </w:r>
      <w:r w:rsidRPr="00F563BE">
        <w:rPr>
          <w:rFonts w:ascii="Times New Roman" w:eastAsia="Times New Roman" w:hAnsi="Times New Roman" w:cs="Times New Roman"/>
          <w:sz w:val="24"/>
          <w:szCs w:val="24"/>
          <w:lang w:eastAsia="sk-SK"/>
        </w:rPr>
        <w:t xml:space="preserve">pripájajú </w:t>
      </w:r>
      <w:r w:rsidR="009F22DD">
        <w:rPr>
          <w:rFonts w:ascii="Times New Roman" w:eastAsia="Times New Roman" w:hAnsi="Times New Roman" w:cs="Times New Roman"/>
          <w:sz w:val="24"/>
          <w:szCs w:val="24"/>
          <w:lang w:eastAsia="sk-SK"/>
        </w:rPr>
        <w:t xml:space="preserve">tieto </w:t>
      </w:r>
      <w:r w:rsidRPr="00F563BE">
        <w:rPr>
          <w:rFonts w:ascii="Times New Roman" w:eastAsia="Times New Roman" w:hAnsi="Times New Roman" w:cs="Times New Roman"/>
          <w:sz w:val="24"/>
          <w:szCs w:val="24"/>
          <w:lang w:eastAsia="sk-SK"/>
        </w:rPr>
        <w:t>slová „vrátane ústí riek“.</w:t>
      </w:r>
    </w:p>
    <w:p w14:paraId="5D71F2EB"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77810DA4" w14:textId="77777777"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lastRenderedPageBreak/>
        <w:t>V prílohe č. 10 kapitole III. sa v nadpise za slovo „Význam“ vkladajú slová "a vlastnosti“.</w:t>
      </w:r>
    </w:p>
    <w:p w14:paraId="2CF5387A"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56846960" w14:textId="5333E2B8"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10 kapitole III. </w:t>
      </w:r>
      <w:r w:rsidR="008A5654">
        <w:rPr>
          <w:rFonts w:ascii="Times New Roman" w:eastAsia="Times New Roman" w:hAnsi="Times New Roman" w:cs="Times New Roman"/>
          <w:sz w:val="24"/>
          <w:szCs w:val="24"/>
          <w:lang w:eastAsia="sk-SK"/>
        </w:rPr>
        <w:t>piaty bod</w:t>
      </w:r>
      <w:r w:rsidRPr="00F563BE">
        <w:rPr>
          <w:rFonts w:ascii="Times New Roman" w:eastAsia="Times New Roman" w:hAnsi="Times New Roman" w:cs="Times New Roman"/>
          <w:sz w:val="24"/>
          <w:szCs w:val="24"/>
          <w:lang w:eastAsia="sk-SK"/>
        </w:rPr>
        <w:t xml:space="preserve"> znie: „5. predpokladan</w:t>
      </w:r>
      <w:r w:rsidR="002E706D">
        <w:rPr>
          <w:rFonts w:ascii="Times New Roman" w:eastAsia="Times New Roman" w:hAnsi="Times New Roman" w:cs="Times New Roman"/>
          <w:sz w:val="24"/>
          <w:szCs w:val="24"/>
          <w:lang w:eastAsia="sk-SK"/>
        </w:rPr>
        <w:t>ý začiatok, trvanie, frekvenciu a</w:t>
      </w:r>
      <w:r w:rsidR="00222512">
        <w:rPr>
          <w:rFonts w:ascii="Times New Roman" w:eastAsia="Times New Roman" w:hAnsi="Times New Roman" w:cs="Times New Roman"/>
          <w:sz w:val="24"/>
          <w:szCs w:val="24"/>
          <w:lang w:eastAsia="sk-SK"/>
        </w:rPr>
        <w:t xml:space="preserve"> reverzibilitu</w:t>
      </w:r>
      <w:r w:rsidRPr="00F563BE">
        <w:rPr>
          <w:rFonts w:ascii="Times New Roman" w:eastAsia="Times New Roman" w:hAnsi="Times New Roman" w:cs="Times New Roman"/>
          <w:sz w:val="24"/>
          <w:szCs w:val="24"/>
          <w:lang w:eastAsia="sk-SK"/>
        </w:rPr>
        <w:t xml:space="preserve"> vplyvu</w:t>
      </w:r>
      <w:r w:rsidR="009F4354">
        <w:rPr>
          <w:rFonts w:ascii="Times New Roman" w:eastAsia="Times New Roman" w:hAnsi="Times New Roman" w:cs="Times New Roman"/>
          <w:sz w:val="24"/>
          <w:szCs w:val="24"/>
          <w:lang w:eastAsia="sk-SK"/>
        </w:rPr>
        <w:t>.</w:t>
      </w:r>
      <w:r w:rsidRPr="00F563BE">
        <w:rPr>
          <w:rFonts w:ascii="Times New Roman" w:eastAsia="Times New Roman" w:hAnsi="Times New Roman" w:cs="Times New Roman"/>
          <w:sz w:val="24"/>
          <w:szCs w:val="24"/>
          <w:lang w:eastAsia="sk-SK"/>
        </w:rPr>
        <w:t>“.</w:t>
      </w:r>
    </w:p>
    <w:p w14:paraId="30CB6589" w14:textId="77777777" w:rsidR="00F563BE" w:rsidRPr="00F563BE" w:rsidRDefault="00F563BE" w:rsidP="00E50E35">
      <w:pPr>
        <w:spacing w:after="0" w:line="240" w:lineRule="auto"/>
        <w:jc w:val="both"/>
        <w:rPr>
          <w:rFonts w:ascii="Times New Roman" w:eastAsia="Times New Roman" w:hAnsi="Times New Roman" w:cs="Times New Roman"/>
          <w:sz w:val="24"/>
          <w:szCs w:val="24"/>
          <w:lang w:eastAsia="sk-SK"/>
        </w:rPr>
      </w:pPr>
    </w:p>
    <w:p w14:paraId="06031490" w14:textId="6E51EC92" w:rsidR="00F563BE" w:rsidRPr="00995B35" w:rsidRDefault="00F563BE" w:rsidP="00710DC6">
      <w:pPr>
        <w:pStyle w:val="Odsekzoznamu"/>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995B35">
        <w:rPr>
          <w:rFonts w:ascii="Times New Roman" w:eastAsia="Times New Roman" w:hAnsi="Times New Roman" w:cs="Times New Roman"/>
          <w:sz w:val="24"/>
          <w:szCs w:val="24"/>
          <w:lang w:eastAsia="sk-SK"/>
        </w:rPr>
        <w:t xml:space="preserve">V prílohe č. 10 sa kapitola III. dopĺňa </w:t>
      </w:r>
      <w:r w:rsidR="008A5654">
        <w:rPr>
          <w:rFonts w:ascii="Times New Roman" w:eastAsia="Times New Roman" w:hAnsi="Times New Roman" w:cs="Times New Roman"/>
          <w:sz w:val="24"/>
          <w:szCs w:val="24"/>
          <w:lang w:eastAsia="sk-SK"/>
        </w:rPr>
        <w:t>šiestym až ôsmym bodom</w:t>
      </w:r>
      <w:r w:rsidRPr="00995B35">
        <w:rPr>
          <w:rFonts w:ascii="Times New Roman" w:eastAsia="Times New Roman" w:hAnsi="Times New Roman" w:cs="Times New Roman"/>
          <w:sz w:val="24"/>
          <w:szCs w:val="24"/>
          <w:lang w:eastAsia="sk-SK"/>
        </w:rPr>
        <w:t>, ktoré znejú:</w:t>
      </w:r>
    </w:p>
    <w:p w14:paraId="3F3878FB" w14:textId="210EE4EC" w:rsidR="00F563BE" w:rsidRPr="00F563BE" w:rsidRDefault="00D0214C" w:rsidP="00995B35">
      <w:p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„6. povah</w:t>
      </w:r>
      <w:r w:rsidR="00F85057">
        <w:rPr>
          <w:rFonts w:ascii="Times New Roman" w:eastAsia="Times New Roman" w:hAnsi="Times New Roman" w:cs="Times New Roman"/>
          <w:sz w:val="24"/>
          <w:szCs w:val="24"/>
          <w:lang w:eastAsia="sk-SK"/>
        </w:rPr>
        <w:t>u</w:t>
      </w:r>
      <w:r w:rsidR="00F563BE" w:rsidRPr="00F563BE">
        <w:rPr>
          <w:rFonts w:ascii="Times New Roman" w:eastAsia="Times New Roman" w:hAnsi="Times New Roman" w:cs="Times New Roman"/>
          <w:sz w:val="24"/>
          <w:szCs w:val="24"/>
          <w:lang w:eastAsia="sk-SK"/>
        </w:rPr>
        <w:t xml:space="preserve"> vplyvu,</w:t>
      </w:r>
    </w:p>
    <w:p w14:paraId="74861683" w14:textId="5370E955"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  </w:t>
      </w:r>
      <w:r w:rsidR="00D0214C">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7. kumuláci</w:t>
      </w:r>
      <w:r w:rsidR="00F85057">
        <w:rPr>
          <w:rFonts w:ascii="Times New Roman" w:eastAsia="Times New Roman" w:hAnsi="Times New Roman" w:cs="Times New Roman"/>
          <w:sz w:val="24"/>
          <w:szCs w:val="24"/>
          <w:lang w:eastAsia="sk-SK"/>
        </w:rPr>
        <w:t>u</w:t>
      </w:r>
      <w:r w:rsidRPr="00F563BE">
        <w:rPr>
          <w:rFonts w:ascii="Times New Roman" w:eastAsia="Times New Roman" w:hAnsi="Times New Roman" w:cs="Times New Roman"/>
          <w:sz w:val="24"/>
          <w:szCs w:val="24"/>
          <w:lang w:eastAsia="sk-SK"/>
        </w:rPr>
        <w:t xml:space="preserve"> vplyvu</w:t>
      </w:r>
      <w:r w:rsidR="00DA61C1">
        <w:rPr>
          <w:rFonts w:ascii="Times New Roman" w:eastAsia="Times New Roman" w:hAnsi="Times New Roman" w:cs="Times New Roman"/>
          <w:sz w:val="24"/>
          <w:szCs w:val="24"/>
          <w:lang w:eastAsia="sk-SK"/>
        </w:rPr>
        <w:t xml:space="preserve"> s vplyvom iných existujúcich </w:t>
      </w:r>
      <w:r w:rsidRPr="00F563BE">
        <w:rPr>
          <w:rFonts w:ascii="Times New Roman" w:eastAsia="Times New Roman" w:hAnsi="Times New Roman" w:cs="Times New Roman"/>
          <w:sz w:val="24"/>
          <w:szCs w:val="24"/>
          <w:lang w:eastAsia="sk-SK"/>
        </w:rPr>
        <w:t>alebo schválených činností,</w:t>
      </w:r>
    </w:p>
    <w:p w14:paraId="571A9DEB" w14:textId="63775E5E"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  </w:t>
      </w:r>
      <w:r w:rsidR="00D0214C">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8. možnosť účinného zmiernenia vplyvu.“.</w:t>
      </w:r>
    </w:p>
    <w:p w14:paraId="332923CD"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4C4F4ABC" w14:textId="78295B8D"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11 v časti A kapitole II. sa za </w:t>
      </w:r>
      <w:r w:rsidR="008A5654">
        <w:rPr>
          <w:rFonts w:ascii="Times New Roman" w:eastAsia="Times New Roman" w:hAnsi="Times New Roman" w:cs="Times New Roman"/>
          <w:sz w:val="24"/>
          <w:szCs w:val="24"/>
          <w:lang w:eastAsia="sk-SK"/>
        </w:rPr>
        <w:t>tret</w:t>
      </w:r>
      <w:r w:rsidR="007F1F5E">
        <w:rPr>
          <w:rFonts w:ascii="Times New Roman" w:eastAsia="Times New Roman" w:hAnsi="Times New Roman" w:cs="Times New Roman"/>
          <w:sz w:val="24"/>
          <w:szCs w:val="24"/>
          <w:lang w:eastAsia="sk-SK"/>
        </w:rPr>
        <w:t>í</w:t>
      </w:r>
      <w:r w:rsidR="008A5654">
        <w:rPr>
          <w:rFonts w:ascii="Times New Roman" w:eastAsia="Times New Roman" w:hAnsi="Times New Roman" w:cs="Times New Roman"/>
          <w:sz w:val="24"/>
          <w:szCs w:val="24"/>
          <w:lang w:eastAsia="sk-SK"/>
        </w:rPr>
        <w:t xml:space="preserve"> bod</w:t>
      </w:r>
      <w:r w:rsidRPr="00F563BE">
        <w:rPr>
          <w:rFonts w:ascii="Times New Roman" w:eastAsia="Times New Roman" w:hAnsi="Times New Roman" w:cs="Times New Roman"/>
          <w:sz w:val="24"/>
          <w:szCs w:val="24"/>
          <w:lang w:eastAsia="sk-SK"/>
        </w:rPr>
        <w:t xml:space="preserve"> vkladá nový </w:t>
      </w:r>
      <w:r w:rsidR="008A5654">
        <w:rPr>
          <w:rFonts w:ascii="Times New Roman" w:eastAsia="Times New Roman" w:hAnsi="Times New Roman" w:cs="Times New Roman"/>
          <w:sz w:val="24"/>
          <w:szCs w:val="24"/>
          <w:lang w:eastAsia="sk-SK"/>
        </w:rPr>
        <w:t>štvrtý bod,</w:t>
      </w:r>
      <w:r w:rsidRPr="00F563BE">
        <w:rPr>
          <w:rFonts w:ascii="Times New Roman" w:eastAsia="Times New Roman" w:hAnsi="Times New Roman" w:cs="Times New Roman"/>
          <w:sz w:val="24"/>
          <w:szCs w:val="24"/>
          <w:lang w:eastAsia="sk-SK"/>
        </w:rPr>
        <w:t xml:space="preserve"> ktorý znie: </w:t>
      </w:r>
    </w:p>
    <w:p w14:paraId="18F2F148"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„4. Charakter navrhovanej činnosti (nová činnosť, zmena činnosti, ukončenie činnosti a podobne).“.</w:t>
      </w:r>
    </w:p>
    <w:p w14:paraId="3B1F089C"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Doterajšie body 4 až 17 sa označujú ako body 5 až 18. </w:t>
      </w:r>
    </w:p>
    <w:p w14:paraId="309A1E04"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237E5506" w14:textId="32FCED91"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A kapitole II. sa v</w:t>
      </w:r>
      <w:r w:rsidR="008A5654">
        <w:rPr>
          <w:rFonts w:ascii="Times New Roman" w:eastAsia="Times New Roman" w:hAnsi="Times New Roman" w:cs="Times New Roman"/>
          <w:sz w:val="24"/>
          <w:szCs w:val="24"/>
          <w:lang w:eastAsia="sk-SK"/>
        </w:rPr>
        <w:t> deviatom bode</w:t>
      </w:r>
      <w:r w:rsidRPr="00F563BE">
        <w:rPr>
          <w:rFonts w:ascii="Times New Roman" w:eastAsia="Times New Roman" w:hAnsi="Times New Roman" w:cs="Times New Roman"/>
          <w:sz w:val="24"/>
          <w:szCs w:val="24"/>
          <w:lang w:eastAsia="sk-SK"/>
        </w:rPr>
        <w:t xml:space="preserve"> vypúšťa slovo „Stručný“.</w:t>
      </w:r>
    </w:p>
    <w:p w14:paraId="40908B4A"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043C73FF" w14:textId="7711C931"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B kapitole II. sa v</w:t>
      </w:r>
      <w:r w:rsidR="008A5654">
        <w:rPr>
          <w:rFonts w:ascii="Times New Roman" w:eastAsia="Times New Roman" w:hAnsi="Times New Roman" w:cs="Times New Roman"/>
          <w:sz w:val="24"/>
          <w:szCs w:val="24"/>
          <w:lang w:eastAsia="sk-SK"/>
        </w:rPr>
        <w:t> siedmom bode</w:t>
      </w:r>
      <w:r w:rsidRPr="00F563BE">
        <w:rPr>
          <w:rFonts w:ascii="Times New Roman" w:eastAsia="Times New Roman" w:hAnsi="Times New Roman" w:cs="Times New Roman"/>
          <w:sz w:val="24"/>
          <w:szCs w:val="24"/>
          <w:lang w:eastAsia="sk-SK"/>
        </w:rPr>
        <w:t xml:space="preserve"> za slová „zásahy do krajiny“ vkladajú slová „a horninového prostredia“.</w:t>
      </w:r>
    </w:p>
    <w:p w14:paraId="1E3AB682"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4D786DE5" w14:textId="06C457F3"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C kapitole III. sa v</w:t>
      </w:r>
      <w:r w:rsidR="008A5654">
        <w:rPr>
          <w:rFonts w:ascii="Times New Roman" w:eastAsia="Times New Roman" w:hAnsi="Times New Roman" w:cs="Times New Roman"/>
          <w:sz w:val="24"/>
          <w:szCs w:val="24"/>
          <w:lang w:eastAsia="sk-SK"/>
        </w:rPr>
        <w:t> treťom bode</w:t>
      </w:r>
      <w:r w:rsidR="005A495A">
        <w:rPr>
          <w:rFonts w:ascii="Times New Roman" w:eastAsia="Times New Roman" w:hAnsi="Times New Roman" w:cs="Times New Roman"/>
          <w:sz w:val="24"/>
          <w:szCs w:val="24"/>
          <w:lang w:eastAsia="sk-SK"/>
        </w:rPr>
        <w:t xml:space="preserve"> na konci pripájajú tieto </w:t>
      </w:r>
      <w:r w:rsidRPr="00F563BE">
        <w:rPr>
          <w:rFonts w:ascii="Times New Roman" w:eastAsia="Times New Roman" w:hAnsi="Times New Roman" w:cs="Times New Roman"/>
          <w:sz w:val="24"/>
          <w:szCs w:val="24"/>
          <w:lang w:eastAsia="sk-SK"/>
        </w:rPr>
        <w:t>slová</w:t>
      </w:r>
      <w:r w:rsidR="005A495A">
        <w:rPr>
          <w:rFonts w:ascii="Times New Roman" w:eastAsia="Times New Roman" w:hAnsi="Times New Roman" w:cs="Times New Roman"/>
          <w:sz w:val="24"/>
          <w:szCs w:val="24"/>
          <w:lang w:eastAsia="sk-SK"/>
        </w:rPr>
        <w:t>:</w:t>
      </w:r>
      <w:r w:rsidRPr="00F563BE">
        <w:rPr>
          <w:rFonts w:ascii="Times New Roman" w:eastAsia="Times New Roman" w:hAnsi="Times New Roman" w:cs="Times New Roman"/>
          <w:sz w:val="24"/>
          <w:szCs w:val="24"/>
          <w:lang w:eastAsia="sk-SK"/>
        </w:rPr>
        <w:t xml:space="preserve"> „a zraniteľnosť navrhovanej činnosti voči zmene klímy“.</w:t>
      </w:r>
    </w:p>
    <w:p w14:paraId="201CCDC6"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0C0EE7C5" w14:textId="65AA38D1"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C kapitole III. sa v</w:t>
      </w:r>
      <w:r w:rsidR="008A5654">
        <w:rPr>
          <w:rFonts w:ascii="Times New Roman" w:eastAsia="Times New Roman" w:hAnsi="Times New Roman" w:cs="Times New Roman"/>
          <w:sz w:val="24"/>
          <w:szCs w:val="24"/>
          <w:lang w:eastAsia="sk-SK"/>
        </w:rPr>
        <w:t> piatom bode</w:t>
      </w:r>
      <w:r w:rsidR="007F1F5E">
        <w:rPr>
          <w:rFonts w:ascii="Times New Roman" w:eastAsia="Times New Roman" w:hAnsi="Times New Roman" w:cs="Times New Roman"/>
          <w:sz w:val="24"/>
          <w:szCs w:val="24"/>
          <w:lang w:eastAsia="sk-SK"/>
        </w:rPr>
        <w:t xml:space="preserve"> </w:t>
      </w:r>
      <w:r w:rsidRPr="00F563BE">
        <w:rPr>
          <w:rFonts w:ascii="Times New Roman" w:eastAsia="Times New Roman" w:hAnsi="Times New Roman" w:cs="Times New Roman"/>
          <w:sz w:val="24"/>
          <w:szCs w:val="24"/>
          <w:lang w:eastAsia="sk-SK"/>
        </w:rPr>
        <w:t>za slovo „napr.“ vklad</w:t>
      </w:r>
      <w:r w:rsidR="00173104">
        <w:rPr>
          <w:rFonts w:ascii="Times New Roman" w:eastAsia="Times New Roman" w:hAnsi="Times New Roman" w:cs="Times New Roman"/>
          <w:sz w:val="24"/>
          <w:szCs w:val="24"/>
          <w:lang w:eastAsia="sk-SK"/>
        </w:rPr>
        <w:t>ajú</w:t>
      </w:r>
      <w:r w:rsidRPr="00F563BE">
        <w:rPr>
          <w:rFonts w:ascii="Times New Roman" w:eastAsia="Times New Roman" w:hAnsi="Times New Roman" w:cs="Times New Roman"/>
          <w:sz w:val="24"/>
          <w:szCs w:val="24"/>
          <w:lang w:eastAsia="sk-SK"/>
        </w:rPr>
        <w:t xml:space="preserve"> slov</w:t>
      </w:r>
      <w:r w:rsidR="00173104">
        <w:rPr>
          <w:rFonts w:ascii="Times New Roman" w:eastAsia="Times New Roman" w:hAnsi="Times New Roman" w:cs="Times New Roman"/>
          <w:sz w:val="24"/>
          <w:szCs w:val="24"/>
          <w:lang w:eastAsia="sk-SK"/>
        </w:rPr>
        <w:t>á</w:t>
      </w:r>
      <w:r w:rsidRPr="00F563BE">
        <w:rPr>
          <w:rFonts w:ascii="Times New Roman" w:eastAsia="Times New Roman" w:hAnsi="Times New Roman" w:cs="Times New Roman"/>
          <w:sz w:val="24"/>
          <w:szCs w:val="24"/>
          <w:lang w:eastAsia="sk-SK"/>
        </w:rPr>
        <w:t xml:space="preserve"> „vodný útvar</w:t>
      </w:r>
      <w:r w:rsidR="00BA64EF">
        <w:rPr>
          <w:rFonts w:ascii="Times New Roman" w:eastAsia="Times New Roman" w:hAnsi="Times New Roman" w:cs="Times New Roman"/>
          <w:sz w:val="24"/>
          <w:szCs w:val="24"/>
          <w:lang w:eastAsia="sk-SK"/>
        </w:rPr>
        <w:t>,</w:t>
      </w:r>
      <w:r w:rsidRPr="00F563BE">
        <w:rPr>
          <w:rFonts w:ascii="Times New Roman" w:eastAsia="Times New Roman" w:hAnsi="Times New Roman" w:cs="Times New Roman"/>
          <w:sz w:val="24"/>
          <w:szCs w:val="24"/>
          <w:lang w:eastAsia="sk-SK"/>
        </w:rPr>
        <w:t>“.</w:t>
      </w:r>
    </w:p>
    <w:p w14:paraId="32DE24F1"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0F3C0A1F" w14:textId="1A659C14"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11 v časti C kapitole III. sa </w:t>
      </w:r>
      <w:r w:rsidR="008A5654">
        <w:rPr>
          <w:rFonts w:ascii="Times New Roman" w:eastAsia="Times New Roman" w:hAnsi="Times New Roman" w:cs="Times New Roman"/>
          <w:sz w:val="24"/>
          <w:szCs w:val="24"/>
          <w:lang w:eastAsia="sk-SK"/>
        </w:rPr>
        <w:t>v deviatom bode</w:t>
      </w:r>
      <w:r w:rsidRPr="00F563BE">
        <w:rPr>
          <w:rFonts w:ascii="Times New Roman" w:eastAsia="Times New Roman" w:hAnsi="Times New Roman" w:cs="Times New Roman"/>
          <w:sz w:val="24"/>
          <w:szCs w:val="24"/>
          <w:lang w:eastAsia="sk-SK"/>
        </w:rPr>
        <w:t xml:space="preserve"> za slová „vplyvy na“ vkladajú slová „biodiverzitu a“. </w:t>
      </w:r>
    </w:p>
    <w:p w14:paraId="0D5CEF34"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41514A40" w14:textId="609B8CAD"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V prílohe č. 11 v časti C kapitole </w:t>
      </w:r>
      <w:r w:rsidR="002D0B3B">
        <w:rPr>
          <w:rFonts w:ascii="Times New Roman" w:eastAsia="Times New Roman" w:hAnsi="Times New Roman" w:cs="Times New Roman"/>
          <w:sz w:val="24"/>
          <w:szCs w:val="24"/>
          <w:lang w:eastAsia="sk-SK"/>
        </w:rPr>
        <w:t>III. sa v 16. bode</w:t>
      </w:r>
      <w:r w:rsidRPr="00F563BE">
        <w:rPr>
          <w:rFonts w:ascii="Times New Roman" w:eastAsia="Times New Roman" w:hAnsi="Times New Roman" w:cs="Times New Roman"/>
          <w:sz w:val="24"/>
          <w:szCs w:val="24"/>
          <w:lang w:eastAsia="sk-SK"/>
        </w:rPr>
        <w:t xml:space="preserve"> za slová „Iné vplyvy“ vkladajú slová</w:t>
      </w:r>
      <w:r w:rsidR="00DA61C1">
        <w:rPr>
          <w:rFonts w:ascii="Times New Roman" w:eastAsia="Times New Roman" w:hAnsi="Times New Roman" w:cs="Times New Roman"/>
          <w:sz w:val="24"/>
          <w:szCs w:val="24"/>
          <w:lang w:eastAsia="sk-SK"/>
        </w:rPr>
        <w:t xml:space="preserve"> „(napr. </w:t>
      </w:r>
      <w:r w:rsidRPr="00F563BE">
        <w:rPr>
          <w:rFonts w:ascii="Times New Roman" w:eastAsia="Times New Roman" w:hAnsi="Times New Roman" w:cs="Times New Roman"/>
          <w:sz w:val="24"/>
          <w:szCs w:val="24"/>
          <w:lang w:eastAsia="sk-SK"/>
        </w:rPr>
        <w:t>očakávané vplyvy vyplývajúce zo zraniteľnosti navrhovanej činnosti voči rizikám závažných havárií alebo prírodných katastrof, ktoré majú význam pre navrhovanú činnosť)“.</w:t>
      </w:r>
    </w:p>
    <w:p w14:paraId="669A411B"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46C08A11" w14:textId="13E30FBA"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C kapitole V. sa v nadpise za slovo „Porovnanie“ vkladá slovo „</w:t>
      </w:r>
      <w:r w:rsidR="001C75B0">
        <w:rPr>
          <w:rFonts w:ascii="Times New Roman" w:eastAsia="Times New Roman" w:hAnsi="Times New Roman" w:cs="Times New Roman"/>
          <w:sz w:val="24"/>
          <w:szCs w:val="24"/>
          <w:lang w:eastAsia="sk-SK"/>
        </w:rPr>
        <w:t>vhodných</w:t>
      </w:r>
      <w:r w:rsidRPr="00F563BE">
        <w:rPr>
          <w:rFonts w:ascii="Times New Roman" w:eastAsia="Times New Roman" w:hAnsi="Times New Roman" w:cs="Times New Roman"/>
          <w:sz w:val="24"/>
          <w:szCs w:val="24"/>
          <w:lang w:eastAsia="sk-SK"/>
        </w:rPr>
        <w:t>“.</w:t>
      </w:r>
    </w:p>
    <w:p w14:paraId="637D7F2C" w14:textId="77777777" w:rsidR="00F563BE" w:rsidRPr="00F563BE" w:rsidRDefault="00F563BE" w:rsidP="00995B35">
      <w:pPr>
        <w:spacing w:after="0" w:line="240" w:lineRule="auto"/>
        <w:ind w:left="426" w:hanging="426"/>
        <w:jc w:val="both"/>
        <w:rPr>
          <w:rFonts w:ascii="Times New Roman" w:eastAsia="Times New Roman" w:hAnsi="Times New Roman" w:cs="Times New Roman"/>
          <w:sz w:val="24"/>
          <w:szCs w:val="24"/>
          <w:lang w:eastAsia="sk-SK"/>
        </w:rPr>
      </w:pPr>
    </w:p>
    <w:p w14:paraId="6084A262" w14:textId="4A70A5D5"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V prílohe č. 11 v časti C kapitole V. sa v </w:t>
      </w:r>
      <w:r w:rsidR="008A5654">
        <w:rPr>
          <w:rFonts w:ascii="Times New Roman" w:eastAsia="Times New Roman" w:hAnsi="Times New Roman" w:cs="Times New Roman"/>
          <w:sz w:val="24"/>
          <w:szCs w:val="24"/>
          <w:lang w:eastAsia="sk-SK"/>
        </w:rPr>
        <w:t>prvom</w:t>
      </w:r>
      <w:r w:rsidRPr="00F563BE">
        <w:rPr>
          <w:rFonts w:ascii="Times New Roman" w:eastAsia="Times New Roman" w:hAnsi="Times New Roman" w:cs="Times New Roman"/>
          <w:sz w:val="24"/>
          <w:szCs w:val="24"/>
          <w:lang w:eastAsia="sk-SK"/>
        </w:rPr>
        <w:t xml:space="preserve"> </w:t>
      </w:r>
      <w:r w:rsidR="002D0B3B">
        <w:rPr>
          <w:rFonts w:ascii="Times New Roman" w:eastAsia="Times New Roman" w:hAnsi="Times New Roman" w:cs="Times New Roman"/>
          <w:sz w:val="24"/>
          <w:szCs w:val="24"/>
          <w:lang w:eastAsia="sk-SK"/>
        </w:rPr>
        <w:t>bode</w:t>
      </w:r>
      <w:r w:rsidRPr="00F563BE">
        <w:rPr>
          <w:rFonts w:ascii="Times New Roman" w:eastAsia="Times New Roman" w:hAnsi="Times New Roman" w:cs="Times New Roman"/>
          <w:sz w:val="24"/>
          <w:szCs w:val="24"/>
          <w:lang w:eastAsia="sk-SK"/>
        </w:rPr>
        <w:t xml:space="preserve"> za slov</w:t>
      </w:r>
      <w:r w:rsidR="00173104">
        <w:rPr>
          <w:rFonts w:ascii="Times New Roman" w:eastAsia="Times New Roman" w:hAnsi="Times New Roman" w:cs="Times New Roman"/>
          <w:sz w:val="24"/>
          <w:szCs w:val="24"/>
          <w:lang w:eastAsia="sk-SK"/>
        </w:rPr>
        <w:t>o</w:t>
      </w:r>
      <w:r w:rsidRPr="00F563BE">
        <w:rPr>
          <w:rFonts w:ascii="Times New Roman" w:eastAsia="Times New Roman" w:hAnsi="Times New Roman" w:cs="Times New Roman"/>
          <w:sz w:val="24"/>
          <w:szCs w:val="24"/>
          <w:lang w:eastAsia="sk-SK"/>
        </w:rPr>
        <w:t xml:space="preserve"> „kritérií“ vkladajú slová „so zreteľom na charakter, veľkosť a rozsah navrhovanej činnosti, technológiu a umiestnenie“.</w:t>
      </w:r>
    </w:p>
    <w:p w14:paraId="5B567CEA" w14:textId="77777777" w:rsidR="00F563BE" w:rsidRPr="00F563BE" w:rsidRDefault="00F563BE" w:rsidP="00995B35">
      <w:pPr>
        <w:spacing w:after="0" w:line="240" w:lineRule="auto"/>
        <w:ind w:left="426" w:right="-142" w:hanging="426"/>
        <w:jc w:val="both"/>
        <w:rPr>
          <w:rFonts w:ascii="Times New Roman" w:eastAsia="Times New Roman" w:hAnsi="Times New Roman" w:cs="Times New Roman"/>
          <w:sz w:val="24"/>
          <w:szCs w:val="24"/>
          <w:lang w:eastAsia="sk-SK"/>
        </w:rPr>
      </w:pPr>
    </w:p>
    <w:p w14:paraId="20030BC1" w14:textId="654A062D" w:rsidR="00F563BE" w:rsidRPr="00F563BE" w:rsidRDefault="00F563BE" w:rsidP="00710DC6">
      <w:pPr>
        <w:numPr>
          <w:ilvl w:val="0"/>
          <w:numId w:val="1"/>
        </w:numPr>
        <w:spacing w:after="0" w:line="240" w:lineRule="auto"/>
        <w:ind w:left="426" w:right="-142" w:hanging="426"/>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 xml:space="preserve">Príloha č. 16 sa dopĺňa </w:t>
      </w:r>
      <w:r w:rsidR="008A5654">
        <w:rPr>
          <w:rFonts w:ascii="Times New Roman" w:eastAsia="Times New Roman" w:hAnsi="Times New Roman" w:cs="Times New Roman"/>
          <w:sz w:val="24"/>
          <w:szCs w:val="24"/>
          <w:lang w:eastAsia="sk-SK"/>
        </w:rPr>
        <w:t>štvrtým bodom,</w:t>
      </w:r>
      <w:r w:rsidRPr="00F563BE">
        <w:rPr>
          <w:rFonts w:ascii="Times New Roman" w:eastAsia="Times New Roman" w:hAnsi="Times New Roman" w:cs="Times New Roman"/>
          <w:sz w:val="24"/>
          <w:szCs w:val="24"/>
          <w:lang w:eastAsia="sk-SK"/>
        </w:rPr>
        <w:t xml:space="preserve"> ktorý znie: </w:t>
      </w:r>
    </w:p>
    <w:p w14:paraId="2FE6B06C" w14:textId="58CB2B9E" w:rsidR="00F563BE" w:rsidRPr="00F563BE" w:rsidRDefault="0047191C" w:rsidP="00995B35">
      <w:pPr>
        <w:spacing w:after="0" w:line="240" w:lineRule="auto"/>
        <w:ind w:left="426" w:right="-142"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63BE" w:rsidRPr="00F563BE">
        <w:rPr>
          <w:rFonts w:ascii="Times New Roman" w:eastAsia="Times New Roman" w:hAnsi="Times New Roman" w:cs="Times New Roman"/>
          <w:sz w:val="24"/>
          <w:szCs w:val="24"/>
          <w:lang w:eastAsia="sk-SK"/>
        </w:rPr>
        <w:t xml:space="preserve">„4. Smernica Európskeho parlamentu a Rady 2014/52/EÚ zo 16. apríla 2014, ktorou sa mení </w:t>
      </w:r>
      <w:r w:rsidR="00487699">
        <w:rPr>
          <w:rFonts w:ascii="Times New Roman" w:eastAsia="Times New Roman" w:hAnsi="Times New Roman" w:cs="Times New Roman"/>
          <w:sz w:val="24"/>
          <w:szCs w:val="24"/>
          <w:lang w:eastAsia="sk-SK"/>
        </w:rPr>
        <w:t>s</w:t>
      </w:r>
      <w:r w:rsidR="00F563BE" w:rsidRPr="00F563BE">
        <w:rPr>
          <w:rFonts w:ascii="Times New Roman" w:eastAsia="Times New Roman" w:hAnsi="Times New Roman" w:cs="Times New Roman"/>
          <w:sz w:val="24"/>
          <w:szCs w:val="24"/>
          <w:lang w:eastAsia="sk-SK"/>
        </w:rPr>
        <w:t>mernica 2011/92/EÚ o posudzovaní vplyvov určitých verejných a súkromných projektov na životné prostredie (Ú. v. EÚ L 124, 25. 4. 2014).“.</w:t>
      </w:r>
    </w:p>
    <w:p w14:paraId="400AF9C0" w14:textId="77777777" w:rsidR="00F563BE" w:rsidRDefault="00F563BE" w:rsidP="00E50E35">
      <w:pPr>
        <w:spacing w:after="0" w:line="240" w:lineRule="auto"/>
        <w:ind w:right="-142"/>
        <w:jc w:val="both"/>
        <w:rPr>
          <w:rFonts w:ascii="Times New Roman" w:eastAsia="Times New Roman" w:hAnsi="Times New Roman" w:cs="Times New Roman"/>
          <w:sz w:val="24"/>
          <w:szCs w:val="24"/>
          <w:lang w:eastAsia="sk-SK"/>
        </w:rPr>
      </w:pPr>
    </w:p>
    <w:p w14:paraId="001BFE6A" w14:textId="77777777" w:rsidR="00E50E35" w:rsidRPr="00F563BE" w:rsidRDefault="00E50E35" w:rsidP="00E50E35">
      <w:pPr>
        <w:spacing w:after="0" w:line="240" w:lineRule="auto"/>
        <w:ind w:right="-142"/>
        <w:jc w:val="both"/>
        <w:rPr>
          <w:rFonts w:ascii="Times New Roman" w:eastAsia="Times New Roman" w:hAnsi="Times New Roman" w:cs="Times New Roman"/>
          <w:sz w:val="24"/>
          <w:szCs w:val="24"/>
          <w:lang w:eastAsia="sk-SK"/>
        </w:rPr>
      </w:pPr>
    </w:p>
    <w:p w14:paraId="4CFBDCCF" w14:textId="77777777" w:rsidR="00F563BE" w:rsidRDefault="009B4366" w:rsidP="00E50E35">
      <w:pPr>
        <w:spacing w:after="0" w:line="240" w:lineRule="auto"/>
        <w:jc w:val="center"/>
        <w:rPr>
          <w:rFonts w:ascii="Times New Roman" w:eastAsia="Times New Roman" w:hAnsi="Times New Roman" w:cs="Times New Roman"/>
          <w:b/>
          <w:sz w:val="24"/>
          <w:szCs w:val="24"/>
          <w:lang w:eastAsia="sk-SK"/>
        </w:rPr>
      </w:pPr>
      <w:r w:rsidRPr="009B4366">
        <w:rPr>
          <w:rFonts w:ascii="Times New Roman" w:eastAsia="Times New Roman" w:hAnsi="Times New Roman" w:cs="Times New Roman"/>
          <w:b/>
          <w:sz w:val="24"/>
          <w:szCs w:val="24"/>
          <w:lang w:eastAsia="sk-SK"/>
        </w:rPr>
        <w:t>Čl. II</w:t>
      </w:r>
    </w:p>
    <w:p w14:paraId="38A258ED" w14:textId="77777777" w:rsidR="00C15AB6" w:rsidRPr="009B4366" w:rsidRDefault="00C15AB6" w:rsidP="00E50E35">
      <w:pPr>
        <w:spacing w:after="0" w:line="240" w:lineRule="auto"/>
        <w:jc w:val="center"/>
        <w:rPr>
          <w:rFonts w:ascii="Times New Roman" w:eastAsia="Times New Roman" w:hAnsi="Times New Roman" w:cs="Times New Roman"/>
          <w:b/>
          <w:sz w:val="24"/>
          <w:szCs w:val="24"/>
          <w:lang w:eastAsia="sk-SK"/>
        </w:rPr>
      </w:pPr>
    </w:p>
    <w:p w14:paraId="7552C2CB" w14:textId="6BD971EB" w:rsidR="009B4366" w:rsidRDefault="009B4366" w:rsidP="00E50E3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07501">
        <w:rPr>
          <w:rFonts w:ascii="Times New Roman" w:eastAsia="Times New Roman" w:hAnsi="Times New Roman" w:cs="Times New Roman"/>
          <w:sz w:val="24"/>
          <w:szCs w:val="24"/>
          <w:lang w:eastAsia="sk-SK"/>
        </w:rPr>
        <w:t xml:space="preserve">Zákon Slovenskej národnej rady č. 51/1988 Zb. o banskej činnosti, výbušninách a o štátnej banskej správe v znení zákona Slovenskej národnej rady č. 499/1991 Zb., zákona Národnej rady Slovenskej republiky č. 154/1995 Z. z., zákona č. 58/1998 Z. z., zákona č. 533/2004 Z. z., </w:t>
      </w:r>
      <w:r w:rsidRPr="00107501">
        <w:rPr>
          <w:rFonts w:ascii="Times New Roman" w:eastAsia="Times New Roman" w:hAnsi="Times New Roman" w:cs="Times New Roman"/>
          <w:sz w:val="24"/>
          <w:szCs w:val="24"/>
          <w:lang w:eastAsia="sk-SK"/>
        </w:rPr>
        <w:lastRenderedPageBreak/>
        <w:t>zákona č. 577/2007 Z. z., zákona č. 292/2009 Z. z., zákona č. 136/2010 Z. z., zákona č. 145/2010 Z. z., zákona č. 258/2011 Z. z., zákona č. 350/2012 Z. z.</w:t>
      </w:r>
      <w:r w:rsidR="004A0004">
        <w:rPr>
          <w:rFonts w:ascii="Times New Roman" w:eastAsia="Times New Roman" w:hAnsi="Times New Roman" w:cs="Times New Roman"/>
          <w:sz w:val="24"/>
          <w:szCs w:val="24"/>
          <w:lang w:eastAsia="sk-SK"/>
        </w:rPr>
        <w:t xml:space="preserve">, </w:t>
      </w:r>
      <w:r w:rsidRPr="00107501">
        <w:rPr>
          <w:rFonts w:ascii="Times New Roman" w:eastAsia="Times New Roman" w:hAnsi="Times New Roman" w:cs="Times New Roman"/>
          <w:sz w:val="24"/>
          <w:szCs w:val="24"/>
          <w:lang w:eastAsia="sk-SK"/>
        </w:rPr>
        <w:t>zákona č. 58/2014 Z. z.</w:t>
      </w:r>
      <w:r w:rsidR="004A0004">
        <w:rPr>
          <w:rFonts w:ascii="Times New Roman" w:eastAsia="Times New Roman" w:hAnsi="Times New Roman" w:cs="Times New Roman"/>
          <w:sz w:val="24"/>
          <w:szCs w:val="24"/>
          <w:lang w:eastAsia="sk-SK"/>
        </w:rPr>
        <w:t xml:space="preserve">, </w:t>
      </w:r>
      <w:r w:rsidR="00755596">
        <w:rPr>
          <w:rFonts w:ascii="Times New Roman" w:eastAsia="Times New Roman" w:hAnsi="Times New Roman" w:cs="Times New Roman"/>
          <w:sz w:val="24"/>
          <w:szCs w:val="24"/>
          <w:lang w:eastAsia="sk-SK"/>
        </w:rPr>
        <w:t>zákona č. 314/2014 Z. z.</w:t>
      </w:r>
      <w:r w:rsidR="002D0B3B">
        <w:rPr>
          <w:rFonts w:ascii="Times New Roman" w:eastAsia="Times New Roman" w:hAnsi="Times New Roman" w:cs="Times New Roman"/>
          <w:sz w:val="24"/>
          <w:szCs w:val="24"/>
          <w:lang w:eastAsia="sk-SK"/>
        </w:rPr>
        <w:t>,</w:t>
      </w:r>
      <w:r w:rsidR="004A0004">
        <w:rPr>
          <w:rFonts w:ascii="Times New Roman" w:eastAsia="Times New Roman" w:hAnsi="Times New Roman" w:cs="Times New Roman"/>
          <w:sz w:val="24"/>
          <w:szCs w:val="24"/>
          <w:lang w:eastAsia="sk-SK"/>
        </w:rPr>
        <w:t xml:space="preserve"> zákona č. 91/2016 Z. z. </w:t>
      </w:r>
      <w:r w:rsidRPr="00107501">
        <w:rPr>
          <w:rFonts w:ascii="Times New Roman" w:eastAsia="Times New Roman" w:hAnsi="Times New Roman" w:cs="Times New Roman"/>
          <w:sz w:val="24"/>
          <w:szCs w:val="24"/>
          <w:lang w:eastAsia="sk-SK"/>
        </w:rPr>
        <w:t xml:space="preserve"> </w:t>
      </w:r>
      <w:r w:rsidR="002D0B3B">
        <w:rPr>
          <w:rFonts w:ascii="Times New Roman" w:eastAsia="Times New Roman" w:hAnsi="Times New Roman" w:cs="Times New Roman"/>
          <w:sz w:val="24"/>
          <w:szCs w:val="24"/>
          <w:lang w:eastAsia="sk-SK"/>
        </w:rPr>
        <w:t xml:space="preserve">a zákona č. 315/2016 Z. z. </w:t>
      </w:r>
      <w:r w:rsidRPr="00107501">
        <w:rPr>
          <w:rFonts w:ascii="Times New Roman" w:eastAsia="Times New Roman" w:hAnsi="Times New Roman" w:cs="Times New Roman"/>
          <w:sz w:val="24"/>
          <w:szCs w:val="24"/>
          <w:lang w:eastAsia="sk-SK"/>
        </w:rPr>
        <w:t>sa dopĺňa takto:</w:t>
      </w:r>
    </w:p>
    <w:p w14:paraId="0307ECEC" w14:textId="77777777" w:rsidR="00E50E35" w:rsidRDefault="00E50E35" w:rsidP="00E50E3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218C0EC" w14:textId="77777777" w:rsidR="00E50E35" w:rsidRPr="00107501" w:rsidRDefault="00E50E35" w:rsidP="00E50E3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AADF780" w14:textId="58B34F59" w:rsidR="009B4366" w:rsidRPr="00107501" w:rsidRDefault="009B4366" w:rsidP="009C54BC">
      <w:pPr>
        <w:spacing w:after="0" w:line="240" w:lineRule="auto"/>
        <w:ind w:right="-142"/>
        <w:jc w:val="both"/>
        <w:rPr>
          <w:b/>
        </w:rPr>
      </w:pPr>
      <w:r w:rsidRPr="00107501">
        <w:rPr>
          <w:rFonts w:ascii="Times New Roman" w:eastAsia="Times New Roman" w:hAnsi="Times New Roman" w:cs="Times New Roman"/>
          <w:sz w:val="24"/>
          <w:szCs w:val="24"/>
          <w:lang w:eastAsia="sk-SK"/>
        </w:rPr>
        <w:t xml:space="preserve">V §19 ods. 4 </w:t>
      </w:r>
      <w:r w:rsidR="00203BEE">
        <w:rPr>
          <w:rFonts w:ascii="Times New Roman" w:eastAsia="Times New Roman" w:hAnsi="Times New Roman" w:cs="Times New Roman"/>
          <w:sz w:val="24"/>
          <w:szCs w:val="24"/>
          <w:lang w:eastAsia="sk-SK"/>
        </w:rPr>
        <w:t xml:space="preserve">sa </w:t>
      </w:r>
      <w:r w:rsidRPr="00107501">
        <w:rPr>
          <w:rFonts w:ascii="Times New Roman" w:eastAsia="Times New Roman" w:hAnsi="Times New Roman" w:cs="Times New Roman"/>
          <w:sz w:val="24"/>
          <w:szCs w:val="24"/>
          <w:lang w:eastAsia="sk-SK"/>
        </w:rPr>
        <w:t xml:space="preserve">na konci </w:t>
      </w:r>
      <w:r w:rsidR="00203BEE">
        <w:rPr>
          <w:rFonts w:ascii="Times New Roman" w:eastAsia="Times New Roman" w:hAnsi="Times New Roman" w:cs="Times New Roman"/>
          <w:sz w:val="24"/>
          <w:szCs w:val="24"/>
          <w:lang w:eastAsia="sk-SK"/>
        </w:rPr>
        <w:t>pripája</w:t>
      </w:r>
      <w:r w:rsidR="00D8575D">
        <w:rPr>
          <w:rFonts w:ascii="Times New Roman" w:eastAsia="Times New Roman" w:hAnsi="Times New Roman" w:cs="Times New Roman"/>
          <w:sz w:val="24"/>
          <w:szCs w:val="24"/>
          <w:lang w:eastAsia="sk-SK"/>
        </w:rPr>
        <w:t xml:space="preserve">jú tieto slová </w:t>
      </w:r>
      <w:r w:rsidR="00107501">
        <w:rPr>
          <w:rFonts w:ascii="Times New Roman" w:eastAsia="Times New Roman" w:hAnsi="Times New Roman" w:cs="Times New Roman"/>
          <w:sz w:val="24"/>
          <w:szCs w:val="24"/>
          <w:lang w:eastAsia="sk-SK"/>
        </w:rPr>
        <w:t>„</w:t>
      </w:r>
      <w:r w:rsidRPr="00107501">
        <w:rPr>
          <w:rFonts w:ascii="Times New Roman" w:eastAsia="Times New Roman" w:hAnsi="Times New Roman" w:cs="Times New Roman"/>
          <w:sz w:val="24"/>
          <w:szCs w:val="24"/>
          <w:lang w:eastAsia="sk-SK"/>
        </w:rPr>
        <w:t>a 18f</w:t>
      </w:r>
      <w:r w:rsidR="00107501">
        <w:rPr>
          <w:rFonts w:ascii="Times New Roman" w:eastAsia="Times New Roman" w:hAnsi="Times New Roman" w:cs="Times New Roman"/>
          <w:sz w:val="24"/>
          <w:szCs w:val="24"/>
          <w:lang w:eastAsia="sk-SK"/>
        </w:rPr>
        <w:t>“</w:t>
      </w:r>
      <w:r w:rsidRPr="00107501">
        <w:rPr>
          <w:rFonts w:ascii="Times New Roman" w:eastAsia="Times New Roman" w:hAnsi="Times New Roman" w:cs="Times New Roman"/>
          <w:sz w:val="24"/>
          <w:szCs w:val="24"/>
          <w:lang w:eastAsia="sk-SK"/>
        </w:rPr>
        <w:t>.</w:t>
      </w:r>
    </w:p>
    <w:p w14:paraId="2314BC72" w14:textId="77777777" w:rsidR="00E916C5" w:rsidRPr="00E916C5" w:rsidRDefault="00E916C5" w:rsidP="006D6C43">
      <w:pPr>
        <w:tabs>
          <w:tab w:val="left" w:pos="426"/>
        </w:tabs>
        <w:spacing w:after="0" w:line="240" w:lineRule="auto"/>
        <w:contextualSpacing/>
        <w:jc w:val="both"/>
        <w:rPr>
          <w:rFonts w:ascii="Times New Roman" w:eastAsia="Calibri" w:hAnsi="Times New Roman" w:cs="Times New Roman"/>
          <w:i/>
          <w:sz w:val="24"/>
          <w:szCs w:val="24"/>
        </w:rPr>
      </w:pPr>
    </w:p>
    <w:p w14:paraId="6D8E1DA7" w14:textId="77777777" w:rsidR="00E916C5" w:rsidRDefault="00E916C5" w:rsidP="00E916C5">
      <w:pPr>
        <w:spacing w:after="0" w:line="240" w:lineRule="auto"/>
        <w:rPr>
          <w:rFonts w:ascii="Times New Roman" w:eastAsia="Times New Roman" w:hAnsi="Times New Roman" w:cs="Times New Roman"/>
          <w:b/>
          <w:sz w:val="24"/>
          <w:szCs w:val="24"/>
          <w:lang w:eastAsia="sk-SK"/>
        </w:rPr>
      </w:pPr>
    </w:p>
    <w:p w14:paraId="00149160" w14:textId="6C7DBB34" w:rsidR="00E916C5" w:rsidRDefault="00E916C5" w:rsidP="00E916C5">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w:t>
      </w:r>
      <w:r w:rsidR="006D6C43">
        <w:rPr>
          <w:rFonts w:ascii="Times New Roman" w:eastAsia="Times New Roman" w:hAnsi="Times New Roman" w:cs="Times New Roman"/>
          <w:b/>
          <w:sz w:val="24"/>
          <w:szCs w:val="24"/>
          <w:lang w:eastAsia="sk-SK"/>
        </w:rPr>
        <w:t>II</w:t>
      </w:r>
    </w:p>
    <w:p w14:paraId="3019AD2C" w14:textId="77777777" w:rsidR="00DA61C1" w:rsidRPr="00F563BE" w:rsidRDefault="00DA61C1" w:rsidP="00E916C5">
      <w:pPr>
        <w:spacing w:after="0" w:line="240" w:lineRule="auto"/>
        <w:jc w:val="center"/>
        <w:rPr>
          <w:rFonts w:ascii="Times New Roman" w:eastAsia="Times New Roman" w:hAnsi="Times New Roman" w:cs="Times New Roman"/>
          <w:b/>
          <w:sz w:val="24"/>
          <w:szCs w:val="24"/>
          <w:lang w:eastAsia="sk-SK"/>
        </w:rPr>
      </w:pPr>
    </w:p>
    <w:p w14:paraId="692D2B78" w14:textId="29255967" w:rsidR="005324D3" w:rsidRPr="006D6C43" w:rsidRDefault="00F563BE" w:rsidP="00E50E35">
      <w:pPr>
        <w:spacing w:after="0" w:line="240" w:lineRule="auto"/>
        <w:jc w:val="both"/>
        <w:rPr>
          <w:rFonts w:ascii="Times New Roman" w:eastAsia="Times New Roman" w:hAnsi="Times New Roman" w:cs="Times New Roman"/>
          <w:sz w:val="24"/>
          <w:szCs w:val="24"/>
          <w:lang w:eastAsia="sk-SK"/>
        </w:rPr>
      </w:pPr>
      <w:r w:rsidRPr="00F563BE">
        <w:rPr>
          <w:rFonts w:ascii="Times New Roman" w:eastAsia="Times New Roman" w:hAnsi="Times New Roman" w:cs="Times New Roman"/>
          <w:sz w:val="24"/>
          <w:szCs w:val="24"/>
          <w:lang w:eastAsia="sk-SK"/>
        </w:rPr>
        <w:t>Tento zákon nadobúda účinnosť 15. má</w:t>
      </w:r>
      <w:r w:rsidR="006D6C43">
        <w:rPr>
          <w:rFonts w:ascii="Times New Roman" w:eastAsia="Times New Roman" w:hAnsi="Times New Roman" w:cs="Times New Roman"/>
          <w:sz w:val="24"/>
          <w:szCs w:val="24"/>
          <w:lang w:eastAsia="sk-SK"/>
        </w:rPr>
        <w:t>ja 2017.</w:t>
      </w:r>
    </w:p>
    <w:sectPr w:rsidR="005324D3" w:rsidRPr="006D6C43" w:rsidSect="007A0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AD5"/>
    <w:multiLevelType w:val="hybridMultilevel"/>
    <w:tmpl w:val="EB408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922A1"/>
    <w:multiLevelType w:val="hybridMultilevel"/>
    <w:tmpl w:val="4E2A1592"/>
    <w:lvl w:ilvl="0" w:tplc="F828BBA4">
      <w:start w:val="16"/>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FA3665"/>
    <w:multiLevelType w:val="hybridMultilevel"/>
    <w:tmpl w:val="9A7ADC22"/>
    <w:lvl w:ilvl="0" w:tplc="1CD6A544">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A2B1333"/>
    <w:multiLevelType w:val="hybridMultilevel"/>
    <w:tmpl w:val="DD4E9AA2"/>
    <w:lvl w:ilvl="0" w:tplc="79AAD75E">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EE6FB5"/>
    <w:multiLevelType w:val="hybridMultilevel"/>
    <w:tmpl w:val="3FE81F40"/>
    <w:lvl w:ilvl="0" w:tplc="A48C338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E36DD1"/>
    <w:multiLevelType w:val="hybridMultilevel"/>
    <w:tmpl w:val="1D70A198"/>
    <w:lvl w:ilvl="0" w:tplc="5F025CD0">
      <w:start w:val="1"/>
      <w:numFmt w:val="lowerLetter"/>
      <w:lvlText w:val="%1)"/>
      <w:lvlJc w:val="left"/>
      <w:pPr>
        <w:ind w:left="420" w:hanging="360"/>
      </w:pPr>
      <w:rPr>
        <w:rFonts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490755E9"/>
    <w:multiLevelType w:val="hybridMultilevel"/>
    <w:tmpl w:val="28B8A74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990284"/>
    <w:multiLevelType w:val="hybridMultilevel"/>
    <w:tmpl w:val="862A7E24"/>
    <w:lvl w:ilvl="0" w:tplc="48DA204A">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0A2A2E"/>
    <w:multiLevelType w:val="hybridMultilevel"/>
    <w:tmpl w:val="5EA43756"/>
    <w:lvl w:ilvl="0" w:tplc="2F7E7B46">
      <w:start w:val="1"/>
      <w:numFmt w:val="decimal"/>
      <w:lvlText w:val="%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150CF8"/>
    <w:multiLevelType w:val="hybridMultilevel"/>
    <w:tmpl w:val="28B8A74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6D517B"/>
    <w:multiLevelType w:val="hybridMultilevel"/>
    <w:tmpl w:val="17847B4C"/>
    <w:lvl w:ilvl="0" w:tplc="940E6304">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4C68D1"/>
    <w:multiLevelType w:val="hybridMultilevel"/>
    <w:tmpl w:val="E304A1B0"/>
    <w:lvl w:ilvl="0" w:tplc="39980B5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8"/>
  </w:num>
  <w:num w:numId="2">
    <w:abstractNumId w:val="1"/>
  </w:num>
  <w:num w:numId="3">
    <w:abstractNumId w:val="5"/>
  </w:num>
  <w:num w:numId="4">
    <w:abstractNumId w:val="7"/>
  </w:num>
  <w:num w:numId="5">
    <w:abstractNumId w:val="6"/>
  </w:num>
  <w:num w:numId="6">
    <w:abstractNumId w:val="11"/>
  </w:num>
  <w:num w:numId="7">
    <w:abstractNumId w:val="10"/>
  </w:num>
  <w:num w:numId="8">
    <w:abstractNumId w:val="9"/>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BE"/>
    <w:rsid w:val="0002246F"/>
    <w:rsid w:val="00074D96"/>
    <w:rsid w:val="000A27F6"/>
    <w:rsid w:val="000C2461"/>
    <w:rsid w:val="000C75B5"/>
    <w:rsid w:val="00107501"/>
    <w:rsid w:val="001139CC"/>
    <w:rsid w:val="001207AA"/>
    <w:rsid w:val="00122F50"/>
    <w:rsid w:val="001571A0"/>
    <w:rsid w:val="00166663"/>
    <w:rsid w:val="001714A8"/>
    <w:rsid w:val="00173104"/>
    <w:rsid w:val="00182A27"/>
    <w:rsid w:val="001B0877"/>
    <w:rsid w:val="001C75B0"/>
    <w:rsid w:val="001D3A5D"/>
    <w:rsid w:val="001F095B"/>
    <w:rsid w:val="00203BEE"/>
    <w:rsid w:val="002100BC"/>
    <w:rsid w:val="00221B99"/>
    <w:rsid w:val="00222512"/>
    <w:rsid w:val="00224223"/>
    <w:rsid w:val="002258C8"/>
    <w:rsid w:val="0022653B"/>
    <w:rsid w:val="00237554"/>
    <w:rsid w:val="002379E9"/>
    <w:rsid w:val="00292256"/>
    <w:rsid w:val="002968F0"/>
    <w:rsid w:val="002C0383"/>
    <w:rsid w:val="002D0B3B"/>
    <w:rsid w:val="002E57BF"/>
    <w:rsid w:val="002E706D"/>
    <w:rsid w:val="002F2B8B"/>
    <w:rsid w:val="003010D9"/>
    <w:rsid w:val="00305BA0"/>
    <w:rsid w:val="00314E8F"/>
    <w:rsid w:val="00322BE7"/>
    <w:rsid w:val="00334F4B"/>
    <w:rsid w:val="003521FC"/>
    <w:rsid w:val="00361449"/>
    <w:rsid w:val="00386261"/>
    <w:rsid w:val="003B33C4"/>
    <w:rsid w:val="003C4B71"/>
    <w:rsid w:val="003D1C36"/>
    <w:rsid w:val="00407A57"/>
    <w:rsid w:val="00424FF9"/>
    <w:rsid w:val="004702EC"/>
    <w:rsid w:val="0047191C"/>
    <w:rsid w:val="00487699"/>
    <w:rsid w:val="00493D10"/>
    <w:rsid w:val="004A0004"/>
    <w:rsid w:val="004B19D3"/>
    <w:rsid w:val="004B6BB5"/>
    <w:rsid w:val="004C327F"/>
    <w:rsid w:val="004E4A4E"/>
    <w:rsid w:val="004E51DF"/>
    <w:rsid w:val="00511243"/>
    <w:rsid w:val="005302FD"/>
    <w:rsid w:val="005324D3"/>
    <w:rsid w:val="005362EB"/>
    <w:rsid w:val="00537D72"/>
    <w:rsid w:val="00543453"/>
    <w:rsid w:val="00562397"/>
    <w:rsid w:val="00593B66"/>
    <w:rsid w:val="0059573A"/>
    <w:rsid w:val="005A3597"/>
    <w:rsid w:val="005A495A"/>
    <w:rsid w:val="005E0B06"/>
    <w:rsid w:val="005E5795"/>
    <w:rsid w:val="006701FD"/>
    <w:rsid w:val="006801FB"/>
    <w:rsid w:val="006B0F7F"/>
    <w:rsid w:val="006D6C43"/>
    <w:rsid w:val="006F2761"/>
    <w:rsid w:val="00710DC6"/>
    <w:rsid w:val="00730693"/>
    <w:rsid w:val="00755596"/>
    <w:rsid w:val="00761EBC"/>
    <w:rsid w:val="007810F7"/>
    <w:rsid w:val="00795BE4"/>
    <w:rsid w:val="007A02AA"/>
    <w:rsid w:val="007B0A70"/>
    <w:rsid w:val="007B7E3C"/>
    <w:rsid w:val="007F1F5E"/>
    <w:rsid w:val="00823989"/>
    <w:rsid w:val="00846FCB"/>
    <w:rsid w:val="0085587D"/>
    <w:rsid w:val="00856413"/>
    <w:rsid w:val="008A5654"/>
    <w:rsid w:val="008B53FF"/>
    <w:rsid w:val="008C1CB6"/>
    <w:rsid w:val="008C24D6"/>
    <w:rsid w:val="008D0345"/>
    <w:rsid w:val="008D48E1"/>
    <w:rsid w:val="008E44FE"/>
    <w:rsid w:val="00903F6D"/>
    <w:rsid w:val="009555C6"/>
    <w:rsid w:val="00960AF3"/>
    <w:rsid w:val="009828D0"/>
    <w:rsid w:val="00984705"/>
    <w:rsid w:val="00995B35"/>
    <w:rsid w:val="009A6617"/>
    <w:rsid w:val="009B4366"/>
    <w:rsid w:val="009C54BC"/>
    <w:rsid w:val="009F22DD"/>
    <w:rsid w:val="009F4354"/>
    <w:rsid w:val="00A20B37"/>
    <w:rsid w:val="00A45CEA"/>
    <w:rsid w:val="00A734E5"/>
    <w:rsid w:val="00A81565"/>
    <w:rsid w:val="00A85F1C"/>
    <w:rsid w:val="00A92571"/>
    <w:rsid w:val="00A9782C"/>
    <w:rsid w:val="00AB1A83"/>
    <w:rsid w:val="00AB274C"/>
    <w:rsid w:val="00AB3CA7"/>
    <w:rsid w:val="00B93E8C"/>
    <w:rsid w:val="00BA64EF"/>
    <w:rsid w:val="00BC4D64"/>
    <w:rsid w:val="00BD7A3C"/>
    <w:rsid w:val="00BE23A6"/>
    <w:rsid w:val="00BF78B9"/>
    <w:rsid w:val="00C14460"/>
    <w:rsid w:val="00C15AB6"/>
    <w:rsid w:val="00C669A7"/>
    <w:rsid w:val="00C70567"/>
    <w:rsid w:val="00C753FF"/>
    <w:rsid w:val="00C82515"/>
    <w:rsid w:val="00C95DFC"/>
    <w:rsid w:val="00CA7A41"/>
    <w:rsid w:val="00CB7645"/>
    <w:rsid w:val="00D0214C"/>
    <w:rsid w:val="00D17283"/>
    <w:rsid w:val="00D329A7"/>
    <w:rsid w:val="00D32C49"/>
    <w:rsid w:val="00D41908"/>
    <w:rsid w:val="00D443CA"/>
    <w:rsid w:val="00D5389D"/>
    <w:rsid w:val="00D57F8B"/>
    <w:rsid w:val="00D62D60"/>
    <w:rsid w:val="00D77D03"/>
    <w:rsid w:val="00D83F33"/>
    <w:rsid w:val="00D8575D"/>
    <w:rsid w:val="00D86F69"/>
    <w:rsid w:val="00DA61C1"/>
    <w:rsid w:val="00DD5F86"/>
    <w:rsid w:val="00DF345D"/>
    <w:rsid w:val="00E2200A"/>
    <w:rsid w:val="00E4565D"/>
    <w:rsid w:val="00E50E35"/>
    <w:rsid w:val="00E51D4C"/>
    <w:rsid w:val="00E555B4"/>
    <w:rsid w:val="00E57AE5"/>
    <w:rsid w:val="00E8522B"/>
    <w:rsid w:val="00E85D64"/>
    <w:rsid w:val="00E916C5"/>
    <w:rsid w:val="00EA1A2A"/>
    <w:rsid w:val="00EB1510"/>
    <w:rsid w:val="00EC4DFA"/>
    <w:rsid w:val="00EF7560"/>
    <w:rsid w:val="00F563BE"/>
    <w:rsid w:val="00F57C36"/>
    <w:rsid w:val="00F85057"/>
    <w:rsid w:val="00FA7F48"/>
    <w:rsid w:val="00FD0702"/>
    <w:rsid w:val="00FD11C6"/>
    <w:rsid w:val="00FE2DBB"/>
    <w:rsid w:val="00FF70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5872"/>
  <w15:docId w15:val="{207CA0F5-B12C-4B01-9828-5D403D43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7501"/>
    <w:pPr>
      <w:ind w:left="720"/>
      <w:contextualSpacing/>
    </w:pPr>
  </w:style>
  <w:style w:type="paragraph" w:styleId="Textbubliny">
    <w:name w:val="Balloon Text"/>
    <w:basedOn w:val="Normlny"/>
    <w:link w:val="TextbublinyChar"/>
    <w:uiPriority w:val="99"/>
    <w:semiHidden/>
    <w:unhideWhenUsed/>
    <w:rsid w:val="004A00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0004"/>
    <w:rPr>
      <w:rFonts w:ascii="Segoe UI" w:hAnsi="Segoe UI" w:cs="Segoe UI"/>
      <w:sz w:val="18"/>
      <w:szCs w:val="18"/>
    </w:rPr>
  </w:style>
  <w:style w:type="character" w:styleId="Odkaznakomentr">
    <w:name w:val="annotation reference"/>
    <w:basedOn w:val="Predvolenpsmoodseku"/>
    <w:uiPriority w:val="99"/>
    <w:semiHidden/>
    <w:unhideWhenUsed/>
    <w:rsid w:val="002C0383"/>
    <w:rPr>
      <w:sz w:val="16"/>
      <w:szCs w:val="16"/>
    </w:rPr>
  </w:style>
  <w:style w:type="paragraph" w:styleId="Textkomentra">
    <w:name w:val="annotation text"/>
    <w:basedOn w:val="Normlny"/>
    <w:link w:val="TextkomentraChar"/>
    <w:uiPriority w:val="99"/>
    <w:semiHidden/>
    <w:unhideWhenUsed/>
    <w:rsid w:val="002C0383"/>
    <w:pPr>
      <w:spacing w:line="240" w:lineRule="auto"/>
    </w:pPr>
    <w:rPr>
      <w:sz w:val="20"/>
      <w:szCs w:val="20"/>
    </w:rPr>
  </w:style>
  <w:style w:type="character" w:customStyle="1" w:styleId="TextkomentraChar">
    <w:name w:val="Text komentára Char"/>
    <w:basedOn w:val="Predvolenpsmoodseku"/>
    <w:link w:val="Textkomentra"/>
    <w:uiPriority w:val="99"/>
    <w:semiHidden/>
    <w:rsid w:val="002C0383"/>
    <w:rPr>
      <w:sz w:val="20"/>
      <w:szCs w:val="20"/>
    </w:rPr>
  </w:style>
  <w:style w:type="paragraph" w:styleId="Predmetkomentra">
    <w:name w:val="annotation subject"/>
    <w:basedOn w:val="Textkomentra"/>
    <w:next w:val="Textkomentra"/>
    <w:link w:val="PredmetkomentraChar"/>
    <w:uiPriority w:val="99"/>
    <w:semiHidden/>
    <w:unhideWhenUsed/>
    <w:rsid w:val="002C0383"/>
    <w:rPr>
      <w:b/>
      <w:bCs/>
    </w:rPr>
  </w:style>
  <w:style w:type="character" w:customStyle="1" w:styleId="PredmetkomentraChar">
    <w:name w:val="Predmet komentára Char"/>
    <w:basedOn w:val="TextkomentraChar"/>
    <w:link w:val="Predmetkomentra"/>
    <w:uiPriority w:val="99"/>
    <w:semiHidden/>
    <w:rsid w:val="002C0383"/>
    <w:rPr>
      <w:b/>
      <w:bCs/>
      <w:sz w:val="20"/>
      <w:szCs w:val="20"/>
    </w:rPr>
  </w:style>
  <w:style w:type="paragraph" w:customStyle="1" w:styleId="Default">
    <w:name w:val="Default"/>
    <w:rsid w:val="00D443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0504-4EA2-47B0-B67C-0282DC83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2161</Words>
  <Characters>12321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Zemko Vladimír</dc:creator>
  <cp:lastModifiedBy>Rozborilová Monika</cp:lastModifiedBy>
  <cp:revision>40</cp:revision>
  <cp:lastPrinted>2016-12-15T09:04:00Z</cp:lastPrinted>
  <dcterms:created xsi:type="dcterms:W3CDTF">2016-12-15T09:50:00Z</dcterms:created>
  <dcterms:modified xsi:type="dcterms:W3CDTF">2017-01-18T12:42:00Z</dcterms:modified>
</cp:coreProperties>
</file>