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453"/>
        <w:gridCol w:w="426"/>
        <w:gridCol w:w="4271"/>
        <w:gridCol w:w="426"/>
      </w:tblGrid>
      <w:tr w:rsidR="0065539B" w:rsidTr="0065539B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5539B" w:rsidRDefault="0065539B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aps/>
                <w:color w:val="000000"/>
                <w:sz w:val="24"/>
                <w:szCs w:val="24"/>
                <w:lang w:val="sk-SK"/>
              </w:rPr>
            </w:pPr>
            <w:r>
              <w:rPr>
                <w:rStyle w:val="Zstupntext"/>
                <w:rFonts w:cs="Calibri"/>
                <w:b/>
                <w:caps/>
                <w:sz w:val="24"/>
                <w:szCs w:val="24"/>
              </w:rPr>
              <w:t>Ministerstvo životného prostredia Slovenskej republiky  </w:t>
            </w:r>
          </w:p>
        </w:tc>
        <w:tc>
          <w:tcPr>
            <w:tcW w:w="879" w:type="dxa"/>
            <w:gridSpan w:val="2"/>
            <w:hideMark/>
          </w:tcPr>
          <w:p w:rsidR="0065539B" w:rsidRDefault="0065539B">
            <w:pPr>
              <w:widowControl/>
              <w:tabs>
                <w:tab w:val="left" w:pos="1230"/>
              </w:tabs>
              <w:spacing w:after="0" w:line="240" w:lineRule="auto"/>
              <w:rPr>
                <w:rFonts w:ascii="Times New Roman" w:hAnsi="Times New Roman" w:cs="Calibri"/>
                <w:caps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Calibri"/>
                <w:caps/>
                <w:color w:val="000000"/>
                <w:sz w:val="24"/>
                <w:szCs w:val="24"/>
                <w:lang w:val="sk-SK"/>
              </w:rPr>
              <w:tab/>
            </w:r>
          </w:p>
        </w:tc>
        <w:tc>
          <w:tcPr>
            <w:tcW w:w="4700" w:type="dxa"/>
            <w:gridSpan w:val="2"/>
          </w:tcPr>
          <w:p w:rsidR="0065539B" w:rsidRDefault="0065539B">
            <w:pPr>
              <w:widowControl/>
              <w:spacing w:after="0" w:line="240" w:lineRule="auto"/>
              <w:rPr>
                <w:rFonts w:ascii="Times New Roman" w:hAnsi="Times New Roman" w:cs="Calibri"/>
                <w:caps/>
                <w:color w:val="000000"/>
                <w:sz w:val="24"/>
                <w:szCs w:val="24"/>
                <w:lang w:val="sk-SK"/>
              </w:rPr>
            </w:pPr>
          </w:p>
        </w:tc>
      </w:tr>
      <w:tr w:rsidR="0065539B" w:rsidTr="0065539B">
        <w:trPr>
          <w:gridAfter w:val="1"/>
          <w:wAfter w:w="426" w:type="dxa"/>
        </w:trPr>
        <w:tc>
          <w:tcPr>
            <w:tcW w:w="4706" w:type="dxa"/>
            <w:gridSpan w:val="2"/>
            <w:hideMark/>
          </w:tcPr>
          <w:p w:rsidR="0065539B" w:rsidRDefault="0065539B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Číslo: 3664/2017-min. </w:t>
            </w:r>
          </w:p>
        </w:tc>
        <w:tc>
          <w:tcPr>
            <w:tcW w:w="4700" w:type="dxa"/>
            <w:gridSpan w:val="2"/>
          </w:tcPr>
          <w:p w:rsidR="0065539B" w:rsidRDefault="0065539B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65539B" w:rsidTr="0065539B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</w:tcPr>
          <w:p w:rsidR="0065539B" w:rsidRDefault="0065539B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gridSpan w:val="2"/>
          </w:tcPr>
          <w:p w:rsidR="0065539B" w:rsidRDefault="0065539B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65539B" w:rsidTr="0065539B">
        <w:trPr>
          <w:gridAfter w:val="1"/>
          <w:wAfter w:w="426" w:type="dxa"/>
        </w:trPr>
        <w:tc>
          <w:tcPr>
            <w:tcW w:w="4706" w:type="dxa"/>
            <w:gridSpan w:val="2"/>
            <w:hideMark/>
          </w:tcPr>
          <w:p w:rsidR="0065539B" w:rsidRDefault="0065539B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Materiál na rokovanie Hospodárskej</w:t>
            </w:r>
          </w:p>
          <w:p w:rsidR="0065539B" w:rsidRDefault="0065539B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a sociálnej rady Slovenskej republiky  </w:t>
            </w:r>
          </w:p>
        </w:tc>
        <w:tc>
          <w:tcPr>
            <w:tcW w:w="4700" w:type="dxa"/>
            <w:gridSpan w:val="2"/>
          </w:tcPr>
          <w:p w:rsidR="0065539B" w:rsidRDefault="0065539B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65539B" w:rsidTr="0065539B">
        <w:trPr>
          <w:gridAfter w:val="1"/>
          <w:wAfter w:w="426" w:type="dxa"/>
          <w:trHeight w:hRule="exact" w:val="794"/>
        </w:trPr>
        <w:tc>
          <w:tcPr>
            <w:tcW w:w="4706" w:type="dxa"/>
            <w:gridSpan w:val="2"/>
          </w:tcPr>
          <w:p w:rsidR="0065539B" w:rsidRDefault="0065539B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gridSpan w:val="2"/>
          </w:tcPr>
          <w:p w:rsidR="0065539B" w:rsidRDefault="0065539B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65539B" w:rsidTr="0065539B">
        <w:trPr>
          <w:gridAfter w:val="1"/>
          <w:wAfter w:w="426" w:type="dxa"/>
        </w:trPr>
        <w:tc>
          <w:tcPr>
            <w:tcW w:w="9406" w:type="dxa"/>
            <w:gridSpan w:val="4"/>
            <w:hideMark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Návrh</w:t>
            </w:r>
          </w:p>
        </w:tc>
      </w:tr>
      <w:tr w:rsidR="0065539B" w:rsidTr="0065539B">
        <w:trPr>
          <w:gridAfter w:val="1"/>
          <w:wAfter w:w="426" w:type="dxa"/>
        </w:trPr>
        <w:tc>
          <w:tcPr>
            <w:tcW w:w="9406" w:type="dxa"/>
            <w:gridSpan w:val="4"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 w:rsidR="0065539B" w:rsidTr="0065539B">
        <w:trPr>
          <w:gridAfter w:val="1"/>
          <w:wAfter w:w="426" w:type="dxa"/>
        </w:trPr>
        <w:tc>
          <w:tcPr>
            <w:tcW w:w="9406" w:type="dxa"/>
            <w:gridSpan w:val="4"/>
            <w:hideMark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proofErr w:type="spellStart"/>
            <w:r>
              <w:rPr>
                <w:rStyle w:val="Zstupntext"/>
                <w:rFonts w:cs="Calibri"/>
                <w:b/>
                <w:sz w:val="24"/>
                <w:szCs w:val="24"/>
              </w:rPr>
              <w:t>zákon</w:t>
            </w:r>
            <w:proofErr w:type="spellEnd"/>
            <w:r>
              <w:rPr>
                <w:rStyle w:val="Zstupntext"/>
                <w:rFonts w:cs="Calibri"/>
                <w:b/>
                <w:sz w:val="24"/>
                <w:szCs w:val="24"/>
              </w:rPr>
              <w:t> </w:t>
            </w:r>
          </w:p>
        </w:tc>
      </w:tr>
      <w:tr w:rsidR="0065539B" w:rsidTr="0065539B">
        <w:trPr>
          <w:gridAfter w:val="1"/>
          <w:wAfter w:w="426" w:type="dxa"/>
        </w:trPr>
        <w:tc>
          <w:tcPr>
            <w:tcW w:w="9406" w:type="dxa"/>
            <w:gridSpan w:val="4"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 w:rsidR="0065539B" w:rsidTr="0065539B">
        <w:trPr>
          <w:gridAfter w:val="1"/>
          <w:wAfter w:w="426" w:type="dxa"/>
        </w:trPr>
        <w:tc>
          <w:tcPr>
            <w:tcW w:w="9406" w:type="dxa"/>
            <w:gridSpan w:val="4"/>
            <w:hideMark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z ... 2017,</w:t>
            </w:r>
          </w:p>
        </w:tc>
      </w:tr>
      <w:tr w:rsidR="0065539B" w:rsidTr="0065539B">
        <w:trPr>
          <w:gridAfter w:val="1"/>
          <w:wAfter w:w="426" w:type="dxa"/>
        </w:trPr>
        <w:tc>
          <w:tcPr>
            <w:tcW w:w="9406" w:type="dxa"/>
            <w:gridSpan w:val="4"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 w:rsidR="0065539B" w:rsidTr="0065539B">
        <w:trPr>
          <w:gridAfter w:val="1"/>
          <w:wAfter w:w="426" w:type="dxa"/>
        </w:trPr>
        <w:tc>
          <w:tcPr>
            <w:tcW w:w="9406" w:type="dxa"/>
            <w:gridSpan w:val="4"/>
            <w:hideMark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proofErr w:type="spellStart"/>
            <w:r>
              <w:rPr>
                <w:rStyle w:val="Zstupntext"/>
                <w:rFonts w:cs="Calibri"/>
                <w:b/>
                <w:sz w:val="24"/>
                <w:szCs w:val="24"/>
              </w:rPr>
              <w:t>ktorým</w:t>
            </w:r>
            <w:proofErr w:type="spellEnd"/>
            <w:r>
              <w:rPr>
                <w:rStyle w:val="Zstupntext"/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Zstupntext"/>
                <w:rFonts w:cs="Calibri"/>
                <w:b/>
                <w:sz w:val="24"/>
                <w:szCs w:val="24"/>
              </w:rPr>
              <w:t>sa</w:t>
            </w:r>
            <w:proofErr w:type="spellEnd"/>
            <w:r>
              <w:rPr>
                <w:rStyle w:val="Zstupntext"/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Zstupntext"/>
                <w:rFonts w:cs="Calibri"/>
                <w:b/>
                <w:sz w:val="24"/>
                <w:szCs w:val="24"/>
              </w:rPr>
              <w:t>mení</w:t>
            </w:r>
            <w:proofErr w:type="spellEnd"/>
            <w:r>
              <w:rPr>
                <w:rStyle w:val="Zstupntext"/>
                <w:rFonts w:cs="Calibri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Style w:val="Zstupntext"/>
                <w:rFonts w:cs="Calibri"/>
                <w:b/>
                <w:sz w:val="24"/>
                <w:szCs w:val="24"/>
              </w:rPr>
              <w:t>dopĺňa</w:t>
            </w:r>
            <w:proofErr w:type="spellEnd"/>
            <w:r>
              <w:rPr>
                <w:rStyle w:val="Zstupntext"/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Zstupntext"/>
                <w:rFonts w:cs="Calibri"/>
                <w:b/>
                <w:sz w:val="24"/>
                <w:szCs w:val="24"/>
              </w:rPr>
              <w:t>zákon</w:t>
            </w:r>
            <w:proofErr w:type="spellEnd"/>
            <w:r>
              <w:rPr>
                <w:rStyle w:val="Zstupntext"/>
                <w:rFonts w:cs="Calibri"/>
                <w:b/>
                <w:sz w:val="24"/>
                <w:szCs w:val="24"/>
              </w:rPr>
              <w:t xml:space="preserve"> č. </w:t>
            </w:r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39/2013 Z. z. o </w:t>
            </w:r>
            <w:proofErr w:type="spellStart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integrovanej</w:t>
            </w:r>
            <w:proofErr w:type="spellEnd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prevencii</w:t>
            </w:r>
            <w:proofErr w:type="spellEnd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kontrole</w:t>
            </w:r>
            <w:proofErr w:type="spellEnd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znečisťovania</w:t>
            </w:r>
            <w:proofErr w:type="spellEnd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životného</w:t>
            </w:r>
            <w:proofErr w:type="spellEnd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prostredia</w:t>
            </w:r>
            <w:proofErr w:type="spellEnd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a o </w:t>
            </w:r>
            <w:proofErr w:type="spellStart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zmene</w:t>
            </w:r>
            <w:proofErr w:type="spellEnd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doplnení</w:t>
            </w:r>
            <w:proofErr w:type="spellEnd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niektorých</w:t>
            </w:r>
            <w:proofErr w:type="spellEnd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zákonov</w:t>
            </w:r>
            <w:proofErr w:type="spellEnd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v </w:t>
            </w:r>
            <w:proofErr w:type="spellStart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znení</w:t>
            </w:r>
            <w:proofErr w:type="spellEnd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neskorších</w:t>
            </w:r>
            <w:proofErr w:type="spellEnd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5539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predpisov</w:t>
            </w:r>
            <w:proofErr w:type="spellEnd"/>
          </w:p>
        </w:tc>
      </w:tr>
      <w:tr w:rsidR="0065539B" w:rsidTr="0065539B">
        <w:trPr>
          <w:gridAfter w:val="1"/>
          <w:wAfter w:w="426" w:type="dxa"/>
          <w:trHeight w:val="510"/>
        </w:trPr>
        <w:tc>
          <w:tcPr>
            <w:tcW w:w="9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65539B" w:rsidTr="0065539B">
        <w:trPr>
          <w:gridAfter w:val="1"/>
          <w:wAfter w:w="426" w:type="dxa"/>
          <w:trHeight w:val="794"/>
        </w:trPr>
        <w:tc>
          <w:tcPr>
            <w:tcW w:w="9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65539B" w:rsidTr="0065539B">
        <w:trPr>
          <w:gridAfter w:val="1"/>
          <w:wAfter w:w="426" w:type="dxa"/>
        </w:trPr>
        <w:tc>
          <w:tcPr>
            <w:tcW w:w="4706" w:type="dxa"/>
            <w:gridSpan w:val="2"/>
            <w:hideMark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/>
              </w:rPr>
              <w:t>Podnet:</w:t>
            </w:r>
          </w:p>
        </w:tc>
        <w:tc>
          <w:tcPr>
            <w:tcW w:w="4700" w:type="dxa"/>
            <w:gridSpan w:val="2"/>
            <w:hideMark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/>
              </w:rPr>
              <w:t>Obsah materiálu:</w:t>
            </w:r>
          </w:p>
        </w:tc>
      </w:tr>
      <w:tr w:rsidR="0065539B" w:rsidTr="0065539B">
        <w:trPr>
          <w:gridAfter w:val="1"/>
          <w:wAfter w:w="426" w:type="dxa"/>
        </w:trPr>
        <w:tc>
          <w:tcPr>
            <w:tcW w:w="4706" w:type="dxa"/>
            <w:gridSpan w:val="2"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gridSpan w:val="2"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65539B" w:rsidTr="0065539B">
        <w:trPr>
          <w:gridAfter w:val="1"/>
          <w:wAfter w:w="426" w:type="dxa"/>
        </w:trPr>
        <w:tc>
          <w:tcPr>
            <w:tcW w:w="4706" w:type="dxa"/>
            <w:gridSpan w:val="2"/>
            <w:hideMark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Style w:val="Zstupntext"/>
                <w:rFonts w:cs="Calibri"/>
                <w:sz w:val="24"/>
                <w:szCs w:val="24"/>
              </w:rPr>
            </w:pPr>
            <w:proofErr w:type="spellStart"/>
            <w:r>
              <w:rPr>
                <w:rStyle w:val="Zstupntext"/>
                <w:rFonts w:cs="Calibri"/>
                <w:sz w:val="24"/>
                <w:szCs w:val="24"/>
              </w:rPr>
              <w:t>Plán</w:t>
            </w:r>
            <w:proofErr w:type="spellEnd"/>
            <w:r>
              <w:rPr>
                <w:rStyle w:val="Zstupntext"/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Zstupntext"/>
                <w:rFonts w:cs="Calibri"/>
                <w:sz w:val="24"/>
                <w:szCs w:val="24"/>
              </w:rPr>
              <w:t>legislatívnych</w:t>
            </w:r>
            <w:proofErr w:type="spellEnd"/>
            <w:r>
              <w:rPr>
                <w:rStyle w:val="Zstupntext"/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Zstupntext"/>
                <w:rFonts w:cs="Calibri"/>
                <w:sz w:val="24"/>
                <w:szCs w:val="24"/>
              </w:rPr>
              <w:t>úloh</w:t>
            </w:r>
            <w:proofErr w:type="spellEnd"/>
            <w:r>
              <w:rPr>
                <w:rStyle w:val="Zstupntext"/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Zstupntext"/>
                <w:rFonts w:cs="Calibri"/>
                <w:sz w:val="24"/>
                <w:szCs w:val="24"/>
              </w:rPr>
              <w:t>vlády</w:t>
            </w:r>
            <w:proofErr w:type="spellEnd"/>
          </w:p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Style w:val="Zstupntext"/>
                <w:rFonts w:cs="Calibri"/>
                <w:sz w:val="24"/>
                <w:szCs w:val="24"/>
              </w:rPr>
            </w:pPr>
            <w:proofErr w:type="spellStart"/>
            <w:r>
              <w:rPr>
                <w:rStyle w:val="Zstupntext"/>
                <w:rFonts w:cs="Calibri"/>
                <w:sz w:val="24"/>
                <w:szCs w:val="24"/>
              </w:rPr>
              <w:t>Slovenskej</w:t>
            </w:r>
            <w:proofErr w:type="spellEnd"/>
            <w:r>
              <w:rPr>
                <w:rStyle w:val="Zstupntext"/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Zstupntext"/>
                <w:rFonts w:cs="Calibri"/>
                <w:sz w:val="24"/>
                <w:szCs w:val="24"/>
              </w:rPr>
              <w:t>republiky</w:t>
            </w:r>
            <w:proofErr w:type="spellEnd"/>
            <w:r>
              <w:rPr>
                <w:rStyle w:val="Zstupntext"/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Zstupntext"/>
                <w:rFonts w:cs="Calibri"/>
                <w:sz w:val="24"/>
                <w:szCs w:val="24"/>
              </w:rPr>
              <w:t>na</w:t>
            </w:r>
            <w:proofErr w:type="spellEnd"/>
            <w:r>
              <w:rPr>
                <w:rStyle w:val="Zstupntext"/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Zstupntext"/>
                <w:rFonts w:cs="Calibri"/>
                <w:sz w:val="24"/>
                <w:szCs w:val="24"/>
              </w:rPr>
              <w:t>mesiace</w:t>
            </w:r>
            <w:proofErr w:type="spellEnd"/>
            <w:r>
              <w:rPr>
                <w:rStyle w:val="Zstupntext"/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Zstupntext"/>
                <w:rFonts w:cs="Calibri"/>
                <w:sz w:val="24"/>
                <w:szCs w:val="24"/>
              </w:rPr>
              <w:t>jún</w:t>
            </w:r>
            <w:proofErr w:type="spellEnd"/>
          </w:p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proofErr w:type="spellStart"/>
            <w:r>
              <w:rPr>
                <w:rStyle w:val="Zstupntext"/>
                <w:rFonts w:cs="Calibri"/>
                <w:sz w:val="24"/>
                <w:szCs w:val="24"/>
              </w:rPr>
              <w:t>až</w:t>
            </w:r>
            <w:proofErr w:type="spellEnd"/>
            <w:r>
              <w:rPr>
                <w:rStyle w:val="Zstupntext"/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Zstupntext"/>
                <w:rFonts w:cs="Calibri"/>
                <w:sz w:val="24"/>
                <w:szCs w:val="24"/>
              </w:rPr>
              <w:t>december</w:t>
            </w:r>
            <w:proofErr w:type="spellEnd"/>
            <w:r>
              <w:rPr>
                <w:rStyle w:val="Zstupntext"/>
                <w:rFonts w:cs="Calibri"/>
                <w:sz w:val="24"/>
                <w:szCs w:val="24"/>
              </w:rPr>
              <w:t xml:space="preserve"> 2016</w:t>
            </w:r>
          </w:p>
        </w:tc>
        <w:tc>
          <w:tcPr>
            <w:tcW w:w="4700" w:type="dxa"/>
            <w:gridSpan w:val="2"/>
            <w:hideMark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1. vlastný materiál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2. návrh uznesenia vlády SR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3. predkladacia správa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4. dôvodová správa - všeobecná časť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5. dôvodová správa - osobitná časť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6. doložka vplyvov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>7. doložka zlučiteľnosti</w:t>
            </w:r>
          </w:p>
          <w:p w:rsidR="002257FC" w:rsidRDefault="0065539B" w:rsidP="002257F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8. </w:t>
            </w:r>
            <w:r w:rsidR="002257FC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správa o účasti verejnosti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9. návrh komuniké </w:t>
            </w:r>
          </w:p>
          <w:p w:rsidR="0065539B" w:rsidRDefault="002257FC" w:rsidP="002257F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10.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vyhodnotenie MPK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>11</w:t>
            </w:r>
            <w:r w:rsidR="0065539B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. tabuľka zhody</w:t>
            </w:r>
          </w:p>
        </w:tc>
      </w:tr>
      <w:tr w:rsidR="0065539B" w:rsidTr="0065539B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gridSpan w:val="2"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65539B" w:rsidTr="0065539B">
        <w:trPr>
          <w:gridAfter w:val="1"/>
          <w:wAfter w:w="426" w:type="dxa"/>
        </w:trPr>
        <w:tc>
          <w:tcPr>
            <w:tcW w:w="4706" w:type="dxa"/>
            <w:gridSpan w:val="2"/>
            <w:hideMark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/>
              </w:rPr>
            </w:pP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/>
              </w:rPr>
              <w:t>Predkladá:</w:t>
            </w:r>
          </w:p>
        </w:tc>
        <w:tc>
          <w:tcPr>
            <w:tcW w:w="4700" w:type="dxa"/>
            <w:gridSpan w:val="2"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65539B" w:rsidTr="0065539B">
        <w:trPr>
          <w:gridAfter w:val="1"/>
          <w:wAfter w:w="426" w:type="dxa"/>
        </w:trPr>
        <w:tc>
          <w:tcPr>
            <w:tcW w:w="4706" w:type="dxa"/>
            <w:gridSpan w:val="2"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gridSpan w:val="2"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65539B" w:rsidTr="0065539B">
        <w:trPr>
          <w:gridAfter w:val="1"/>
          <w:wAfter w:w="426" w:type="dxa"/>
        </w:trPr>
        <w:tc>
          <w:tcPr>
            <w:tcW w:w="4706" w:type="dxa"/>
            <w:gridSpan w:val="2"/>
            <w:hideMark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László</w:t>
            </w:r>
            <w:proofErr w:type="spellEnd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Sólymos</w:t>
            </w:r>
            <w:proofErr w:type="spellEnd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, minister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životného</w:t>
            </w:r>
            <w:proofErr w:type="spellEnd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prostredia</w:t>
            </w:r>
            <w:proofErr w:type="spellEnd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Slovenskej</w:t>
            </w:r>
            <w:proofErr w:type="spellEnd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republiky</w:t>
            </w:r>
            <w:proofErr w:type="spellEnd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4700" w:type="dxa"/>
            <w:gridSpan w:val="2"/>
          </w:tcPr>
          <w:p w:rsidR="0065539B" w:rsidRDefault="0065539B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65539B" w:rsidRDefault="0065539B" w:rsidP="0065539B">
      <w:pPr>
        <w:widowControl/>
        <w:spacing w:after="0"/>
        <w:rPr>
          <w:rFonts w:ascii="Times New Roman" w:hAnsi="Times New Roman" w:cs="Calibri"/>
          <w:color w:val="000000"/>
          <w:sz w:val="24"/>
          <w:szCs w:val="24"/>
          <w:lang w:val="sk-SK"/>
        </w:rPr>
      </w:pPr>
    </w:p>
    <w:p w:rsidR="0065539B" w:rsidRDefault="0065539B" w:rsidP="0065539B"/>
    <w:p w:rsidR="0065539B" w:rsidRDefault="0065539B" w:rsidP="0065539B">
      <w:pPr>
        <w:tabs>
          <w:tab w:val="center" w:pos="4536"/>
        </w:tabs>
      </w:pPr>
      <w:r>
        <w:tab/>
      </w:r>
      <w:r>
        <w:rPr>
          <w:rFonts w:ascii="Times New Roman" w:hAnsi="Times New Roman"/>
          <w:sz w:val="24"/>
          <w:szCs w:val="24"/>
        </w:rPr>
        <w:t>Bratislava</w:t>
      </w:r>
      <w:r>
        <w:t xml:space="preserve"> </w:t>
      </w:r>
      <w:r w:rsidR="002257FC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februára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2017</w:t>
      </w:r>
      <w:bookmarkStart w:id="0" w:name="_GoBack"/>
      <w:bookmarkEnd w:id="0"/>
    </w:p>
    <w:p w:rsidR="00915B5B" w:rsidRDefault="00915B5B"/>
    <w:sectPr w:rsidR="0091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9B"/>
    <w:rsid w:val="002257FC"/>
    <w:rsid w:val="0047709F"/>
    <w:rsid w:val="0065539B"/>
    <w:rsid w:val="008D22C9"/>
    <w:rsid w:val="0091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1D2D8-9F4C-4350-A526-802AFB3B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539B"/>
    <w:pPr>
      <w:widowControl w:val="0"/>
      <w:adjustRightInd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5539B"/>
    <w:rPr>
      <w:rFonts w:ascii="Times New Roman" w:hAnsi="Times New Roman" w:cs="Times New Roman" w:hint="default"/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5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57F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Široký Vladimír</dc:creator>
  <cp:keywords/>
  <dc:description/>
  <cp:lastModifiedBy>Široký Vladimír</cp:lastModifiedBy>
  <cp:revision>5</cp:revision>
  <cp:lastPrinted>2017-02-22T11:36:00Z</cp:lastPrinted>
  <dcterms:created xsi:type="dcterms:W3CDTF">2017-02-16T13:48:00Z</dcterms:created>
  <dcterms:modified xsi:type="dcterms:W3CDTF">2017-02-22T11:43:00Z</dcterms:modified>
</cp:coreProperties>
</file>